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BA58" w14:textId="737AD8A6" w:rsidR="00A23498" w:rsidRPr="00482267" w:rsidRDefault="00F157B5">
      <w:pPr>
        <w:pStyle w:val="NoSpacing"/>
        <w:jc w:val="right"/>
        <w:rPr>
          <w:rFonts w:cstheme="minorHAnsi"/>
          <w:b/>
          <w:noProof/>
          <w:sz w:val="28"/>
          <w:szCs w:val="28"/>
        </w:rPr>
      </w:pPr>
      <w:r w:rsidRPr="00482267">
        <w:rPr>
          <w:rFonts w:cstheme="minorHAnsi"/>
          <w:b/>
          <w:noProof/>
          <w:sz w:val="28"/>
          <w:szCs w:val="28"/>
        </w:rPr>
        <mc:AlternateContent>
          <mc:Choice Requires="wps">
            <w:drawing>
              <wp:anchor distT="0" distB="0" distL="114300" distR="114300" simplePos="0" relativeHeight="251659264" behindDoc="0" locked="0" layoutInCell="1" allowOverlap="1" wp14:anchorId="4AD65DE7" wp14:editId="5AFE8F5F">
                <wp:simplePos x="0" y="0"/>
                <wp:positionH relativeFrom="column">
                  <wp:posOffset>-554567</wp:posOffset>
                </wp:positionH>
                <wp:positionV relativeFrom="paragraph">
                  <wp:posOffset>-177800</wp:posOffset>
                </wp:positionV>
                <wp:extent cx="1752600" cy="770467"/>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1752600" cy="770467"/>
                        </a:xfrm>
                        <a:prstGeom prst="rect">
                          <a:avLst/>
                        </a:prstGeom>
                        <a:solidFill>
                          <a:schemeClr val="lt1"/>
                        </a:solidFill>
                        <a:ln w="6350">
                          <a:solidFill>
                            <a:prstClr val="black"/>
                          </a:solidFill>
                        </a:ln>
                      </wps:spPr>
                      <wps:txbx>
                        <w:txbxContent>
                          <w:p w14:paraId="79ED676A" w14:textId="52005F06" w:rsidR="00F157B5" w:rsidRPr="00F157B5" w:rsidRDefault="008A009F" w:rsidP="00F157B5">
                            <w:pPr>
                              <w:jc w:val="center"/>
                              <w:rPr>
                                <w:rFonts w:ascii="Arial" w:hAnsi="Arial" w:cs="Arial"/>
                                <w:b/>
                                <w:bCs/>
                                <w:color w:val="FF0000"/>
                                <w:sz w:val="28"/>
                                <w:szCs w:val="21"/>
                              </w:rPr>
                            </w:pPr>
                            <w:r>
                              <w:rPr>
                                <w:rFonts w:ascii="Arial" w:hAnsi="Arial" w:cs="Arial"/>
                                <w:b/>
                                <w:bCs/>
                                <w:color w:val="FF0000"/>
                                <w:sz w:val="28"/>
                                <w:szCs w:val="21"/>
                              </w:rPr>
                              <w:t>DRAFT FOR APPROVAL IN MA</w:t>
                            </w:r>
                            <w:r w:rsidR="004044AC">
                              <w:rPr>
                                <w:rFonts w:ascii="Arial" w:hAnsi="Arial" w:cs="Arial"/>
                                <w:b/>
                                <w:bCs/>
                                <w:color w:val="FF0000"/>
                                <w:sz w:val="28"/>
                                <w:szCs w:val="21"/>
                              </w:rPr>
                              <w:t>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65DE7" id="_x0000_t202" coordsize="21600,21600" o:spt="202" path="m,l,21600r21600,l21600,xe">
                <v:stroke joinstyle="miter"/>
                <v:path gradientshapeok="t" o:connecttype="rect"/>
              </v:shapetype>
              <v:shape id="Text Box 2" o:spid="_x0000_s1026" type="#_x0000_t202" style="position:absolute;left:0;text-align:left;margin-left:-43.65pt;margin-top:-14pt;width:138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" fillcolor="#feffff [3201]" strokeweight=".5pt">
                <v:textbox>
                  <w:txbxContent>
                    <w:p w14:paraId="79ED676A" w14:textId="52005F06" w:rsidR="00F157B5" w:rsidRPr="00F157B5" w:rsidRDefault="008A009F" w:rsidP="00F157B5">
                      <w:pPr>
                        <w:jc w:val="center"/>
                        <w:rPr>
                          <w:rFonts w:ascii="Arial" w:hAnsi="Arial" w:cs="Arial"/>
                          <w:b/>
                          <w:bCs/>
                          <w:color w:val="FF0000"/>
                          <w:sz w:val="28"/>
                          <w:szCs w:val="21"/>
                        </w:rPr>
                      </w:pPr>
                      <w:r>
                        <w:rPr>
                          <w:rFonts w:ascii="Arial" w:hAnsi="Arial" w:cs="Arial"/>
                          <w:b/>
                          <w:bCs/>
                          <w:color w:val="FF0000"/>
                          <w:sz w:val="28"/>
                          <w:szCs w:val="21"/>
                        </w:rPr>
                        <w:t>DRAFT FOR APPROVAL IN MA</w:t>
                      </w:r>
                      <w:r w:rsidR="004044AC">
                        <w:rPr>
                          <w:rFonts w:ascii="Arial" w:hAnsi="Arial" w:cs="Arial"/>
                          <w:b/>
                          <w:bCs/>
                          <w:color w:val="FF0000"/>
                          <w:sz w:val="28"/>
                          <w:szCs w:val="21"/>
                        </w:rPr>
                        <w:t>RCH</w:t>
                      </w:r>
                    </w:p>
                  </w:txbxContent>
                </v:textbox>
              </v:shape>
            </w:pict>
          </mc:Fallback>
        </mc:AlternateContent>
      </w:r>
    </w:p>
    <w:p w14:paraId="47FD8461" w14:textId="4D028D68" w:rsidR="00CB3135" w:rsidRPr="00482267" w:rsidRDefault="009B3C83">
      <w:pPr>
        <w:pStyle w:val="NoSpacing"/>
        <w:jc w:val="right"/>
        <w:rPr>
          <w:rFonts w:cstheme="minorHAnsi"/>
          <w:b/>
          <w:sz w:val="28"/>
          <w:szCs w:val="28"/>
        </w:rPr>
      </w:pPr>
      <w:r w:rsidRPr="00482267">
        <w:rPr>
          <w:rFonts w:cstheme="minorHAnsi"/>
          <w:b/>
          <w:sz w:val="28"/>
          <w:szCs w:val="28"/>
        </w:rPr>
        <w:t>Georgia Committee for Trauma Excellence (GCTE)</w:t>
      </w:r>
    </w:p>
    <w:p w14:paraId="47FD8463" w14:textId="5D49EE5D" w:rsidR="00CB3135" w:rsidRPr="00482267" w:rsidRDefault="000765E9">
      <w:pPr>
        <w:pStyle w:val="NoSpacing"/>
        <w:jc w:val="right"/>
        <w:rPr>
          <w:rFonts w:cstheme="minorHAnsi"/>
          <w:b/>
          <w:i/>
          <w:sz w:val="24"/>
          <w:szCs w:val="24"/>
        </w:rPr>
      </w:pPr>
      <w:r>
        <w:rPr>
          <w:rFonts w:cstheme="minorHAnsi"/>
          <w:b/>
          <w:i/>
          <w:sz w:val="24"/>
          <w:szCs w:val="24"/>
        </w:rPr>
        <w:t>November 19</w:t>
      </w:r>
      <w:r w:rsidR="009B3C83" w:rsidRPr="00482267">
        <w:rPr>
          <w:rFonts w:cstheme="minorHAnsi"/>
          <w:b/>
          <w:i/>
          <w:sz w:val="24"/>
          <w:szCs w:val="24"/>
        </w:rPr>
        <w:t xml:space="preserve">, </w:t>
      </w:r>
      <w:r w:rsidR="0024308D" w:rsidRPr="00482267">
        <w:rPr>
          <w:rFonts w:cstheme="minorHAnsi"/>
          <w:b/>
          <w:i/>
          <w:sz w:val="24"/>
          <w:szCs w:val="24"/>
        </w:rPr>
        <w:t>2021</w:t>
      </w:r>
    </w:p>
    <w:p w14:paraId="47FD8464" w14:textId="016A354E" w:rsidR="00CB3135" w:rsidRDefault="00655CAB">
      <w:pPr>
        <w:pStyle w:val="NoSpacing"/>
        <w:jc w:val="right"/>
        <w:rPr>
          <w:rFonts w:cstheme="minorHAnsi"/>
          <w:b/>
          <w:i/>
          <w:sz w:val="24"/>
          <w:szCs w:val="24"/>
        </w:rPr>
      </w:pPr>
      <w:r w:rsidRPr="00482267">
        <w:rPr>
          <w:rFonts w:cstheme="minorHAnsi"/>
          <w:b/>
          <w:i/>
          <w:sz w:val="24"/>
          <w:szCs w:val="24"/>
        </w:rPr>
        <w:t>09:</w:t>
      </w:r>
      <w:r w:rsidR="000765E9">
        <w:rPr>
          <w:rFonts w:cstheme="minorHAnsi"/>
          <w:b/>
          <w:i/>
          <w:sz w:val="24"/>
          <w:szCs w:val="24"/>
        </w:rPr>
        <w:t>30</w:t>
      </w:r>
      <w:r w:rsidRPr="00482267">
        <w:rPr>
          <w:rFonts w:cstheme="minorHAnsi"/>
          <w:b/>
          <w:i/>
          <w:sz w:val="24"/>
          <w:szCs w:val="24"/>
        </w:rPr>
        <w:t xml:space="preserve"> - 11:</w:t>
      </w:r>
      <w:r w:rsidR="000765E9">
        <w:rPr>
          <w:rFonts w:cstheme="minorHAnsi"/>
          <w:b/>
          <w:i/>
          <w:sz w:val="24"/>
          <w:szCs w:val="24"/>
        </w:rPr>
        <w:t>30</w:t>
      </w:r>
    </w:p>
    <w:p w14:paraId="628B942D" w14:textId="4D5F84AA" w:rsidR="00ED507E" w:rsidRPr="00482267" w:rsidRDefault="0073638F">
      <w:pPr>
        <w:pStyle w:val="NoSpacing"/>
        <w:jc w:val="right"/>
        <w:rPr>
          <w:rFonts w:cstheme="minorHAnsi"/>
          <w:b/>
          <w:i/>
          <w:sz w:val="24"/>
          <w:szCs w:val="24"/>
        </w:rPr>
      </w:pPr>
      <w:hyperlink r:id="rId11" w:history="1">
        <w:r w:rsidR="00ED507E" w:rsidRPr="00ED507E">
          <w:rPr>
            <w:rStyle w:val="Hyperlink"/>
            <w:rFonts w:cstheme="minorHAnsi"/>
            <w:b/>
            <w:i/>
            <w:sz w:val="24"/>
            <w:szCs w:val="24"/>
          </w:rPr>
          <w:t>Trauma.ga.gov meeting link</w:t>
        </w:r>
      </w:hyperlink>
    </w:p>
    <w:p w14:paraId="47FD8465" w14:textId="75F79C8E" w:rsidR="00CB3135" w:rsidRPr="00482267" w:rsidRDefault="009B3C83">
      <w:pPr>
        <w:pStyle w:val="NoSpacing"/>
        <w:jc w:val="right"/>
        <w:rPr>
          <w:rFonts w:cstheme="minorHAnsi"/>
          <w:b/>
          <w:i/>
          <w:sz w:val="24"/>
          <w:szCs w:val="24"/>
        </w:rPr>
      </w:pPr>
      <w:r w:rsidRPr="00482267">
        <w:rPr>
          <w:rFonts w:cstheme="minorHAnsi"/>
          <w:b/>
          <w:i/>
          <w:sz w:val="24"/>
          <w:szCs w:val="24"/>
        </w:rPr>
        <w:t>Jesse Gibson, MBA, BSN RN, TCRN</w:t>
      </w:r>
    </w:p>
    <w:p w14:paraId="4B7A15D4" w14:textId="2E800C72" w:rsidR="00ED507E" w:rsidRPr="00482267" w:rsidRDefault="009B3C83" w:rsidP="00ED507E">
      <w:pPr>
        <w:pStyle w:val="NoSpacing"/>
        <w:jc w:val="right"/>
        <w:rPr>
          <w:rFonts w:cstheme="minorHAnsi"/>
          <w:b/>
          <w:i/>
          <w:sz w:val="24"/>
          <w:szCs w:val="24"/>
        </w:rPr>
      </w:pPr>
      <w:r w:rsidRPr="00482267">
        <w:rPr>
          <w:rFonts w:cstheme="minorHAnsi"/>
          <w:b/>
          <w:i/>
          <w:sz w:val="24"/>
          <w:szCs w:val="24"/>
        </w:rPr>
        <w:t>GCTE Chair</w:t>
      </w:r>
    </w:p>
    <w:p w14:paraId="0BEDBB10" w14:textId="77777777" w:rsidR="009B3C83" w:rsidRPr="00482267" w:rsidRDefault="009B3C83">
      <w:pPr>
        <w:pStyle w:val="NoSpacing"/>
        <w:jc w:val="right"/>
        <w:rPr>
          <w:rFonts w:cstheme="minorHAnsi"/>
          <w:b/>
          <w:i/>
          <w:sz w:val="24"/>
          <w:szCs w:val="24"/>
        </w:rPr>
      </w:pPr>
    </w:p>
    <w:tbl>
      <w:tblPr>
        <w:tblStyle w:val="TableGrid"/>
        <w:tblW w:w="14490" w:type="dxa"/>
        <w:tblInd w:w="-725" w:type="dxa"/>
        <w:tblLook w:val="00A0" w:firstRow="1" w:lastRow="0" w:firstColumn="1" w:lastColumn="0" w:noHBand="0" w:noVBand="0"/>
      </w:tblPr>
      <w:tblGrid>
        <w:gridCol w:w="5019"/>
        <w:gridCol w:w="9471"/>
      </w:tblGrid>
      <w:tr w:rsidR="007F15FF" w:rsidRPr="00482267" w14:paraId="0EC36354" w14:textId="77777777" w:rsidTr="00921844">
        <w:trPr>
          <w:trHeight w:val="196"/>
        </w:trPr>
        <w:tc>
          <w:tcPr>
            <w:tcW w:w="5019" w:type="dxa"/>
            <w:shd w:val="clear" w:color="auto" w:fill="1F455D" w:themeFill="text2"/>
          </w:tcPr>
          <w:p w14:paraId="7CECFDDA" w14:textId="4A4A5A71" w:rsidR="007F15FF" w:rsidRPr="00B830A6" w:rsidRDefault="00921844" w:rsidP="007F15FF">
            <w:pPr>
              <w:jc w:val="center"/>
              <w:rPr>
                <w:rFonts w:asciiTheme="minorHAnsi" w:hAnsiTheme="minorHAnsi" w:cstheme="minorHAnsi"/>
                <w:b/>
                <w:color w:val="FEFFFF" w:themeColor="background2"/>
                <w:sz w:val="22"/>
                <w:szCs w:val="32"/>
              </w:rPr>
            </w:pPr>
            <w:r w:rsidRPr="00B830A6">
              <w:rPr>
                <w:rFonts w:asciiTheme="minorHAnsi" w:hAnsiTheme="minorHAnsi" w:cstheme="minorHAnsi"/>
                <w:b/>
                <w:color w:val="FEFFFF" w:themeColor="background2"/>
                <w:sz w:val="22"/>
                <w:szCs w:val="32"/>
              </w:rPr>
              <w:t xml:space="preserve">EXECUTIVE </w:t>
            </w:r>
            <w:r w:rsidR="007F15FF" w:rsidRPr="00B830A6">
              <w:rPr>
                <w:rFonts w:asciiTheme="minorHAnsi" w:hAnsiTheme="minorHAnsi" w:cstheme="minorHAnsi"/>
                <w:b/>
                <w:color w:val="FEFFFF" w:themeColor="background2"/>
                <w:sz w:val="22"/>
                <w:szCs w:val="32"/>
              </w:rPr>
              <w:t>MEMBERS PRESENT</w:t>
            </w:r>
          </w:p>
        </w:tc>
        <w:tc>
          <w:tcPr>
            <w:tcW w:w="9471" w:type="dxa"/>
            <w:shd w:val="clear" w:color="auto" w:fill="1F455D" w:themeFill="text2"/>
          </w:tcPr>
          <w:p w14:paraId="2AD37F32" w14:textId="77777777" w:rsidR="007F15FF" w:rsidRPr="00B830A6" w:rsidRDefault="007F15FF" w:rsidP="007F15FF">
            <w:pPr>
              <w:jc w:val="center"/>
              <w:rPr>
                <w:rFonts w:asciiTheme="minorHAnsi" w:hAnsiTheme="minorHAnsi" w:cstheme="minorHAnsi"/>
                <w:b/>
                <w:color w:val="FEFFFF" w:themeColor="background2"/>
                <w:sz w:val="22"/>
                <w:szCs w:val="32"/>
              </w:rPr>
            </w:pPr>
            <w:r w:rsidRPr="00B830A6">
              <w:rPr>
                <w:rFonts w:asciiTheme="minorHAnsi" w:hAnsiTheme="minorHAnsi" w:cstheme="minorHAnsi"/>
                <w:b/>
                <w:color w:val="FEFFFF" w:themeColor="background2"/>
                <w:sz w:val="22"/>
                <w:szCs w:val="32"/>
              </w:rPr>
              <w:t>REPRESENTING</w:t>
            </w:r>
          </w:p>
        </w:tc>
      </w:tr>
      <w:tr w:rsidR="007F15FF" w:rsidRPr="00482267" w14:paraId="463913DF" w14:textId="77777777" w:rsidTr="007F15FF">
        <w:trPr>
          <w:trHeight w:val="2760"/>
        </w:trPr>
        <w:tc>
          <w:tcPr>
            <w:tcW w:w="5019" w:type="dxa"/>
          </w:tcPr>
          <w:p w14:paraId="78C64FE6" w14:textId="77777777" w:rsidR="007F15FF" w:rsidRPr="00B830A6" w:rsidRDefault="007F15FF" w:rsidP="007F15FF">
            <w:pPr>
              <w:rPr>
                <w:rFonts w:asciiTheme="minorHAnsi" w:hAnsiTheme="minorHAnsi" w:cstheme="minorHAnsi"/>
                <w:sz w:val="22"/>
                <w:szCs w:val="32"/>
              </w:rPr>
            </w:pPr>
          </w:p>
          <w:p w14:paraId="6AF42835" w14:textId="77777777" w:rsidR="007F15FF" w:rsidRPr="00B830A6" w:rsidRDefault="007F15FF" w:rsidP="007F15FF">
            <w:pPr>
              <w:spacing w:line="480" w:lineRule="auto"/>
              <w:rPr>
                <w:rFonts w:asciiTheme="minorHAnsi" w:hAnsiTheme="minorHAnsi" w:cstheme="minorHAnsi"/>
                <w:i/>
                <w:iCs/>
                <w:sz w:val="22"/>
                <w:szCs w:val="32"/>
              </w:rPr>
            </w:pPr>
            <w:r w:rsidRPr="00B830A6">
              <w:rPr>
                <w:rFonts w:asciiTheme="minorHAnsi" w:hAnsiTheme="minorHAnsi" w:cstheme="minorHAnsi"/>
                <w:sz w:val="22"/>
                <w:szCs w:val="32"/>
              </w:rPr>
              <w:t>Karen Hill</w:t>
            </w:r>
            <w:r w:rsidRPr="00B830A6">
              <w:rPr>
                <w:rFonts w:asciiTheme="minorHAnsi" w:hAnsiTheme="minorHAnsi" w:cstheme="minorHAnsi"/>
                <w:i/>
                <w:iCs/>
                <w:sz w:val="22"/>
                <w:szCs w:val="32"/>
              </w:rPr>
              <w:t>, Chair, former</w:t>
            </w:r>
          </w:p>
          <w:p w14:paraId="33B76A9F" w14:textId="4FF2E6D1" w:rsidR="007F15FF" w:rsidRPr="00B830A6" w:rsidRDefault="007F15FF" w:rsidP="007F15FF">
            <w:pPr>
              <w:spacing w:line="480" w:lineRule="auto"/>
              <w:rPr>
                <w:rFonts w:asciiTheme="minorHAnsi" w:hAnsiTheme="minorHAnsi" w:cstheme="minorHAnsi"/>
                <w:sz w:val="22"/>
                <w:szCs w:val="32"/>
              </w:rPr>
            </w:pPr>
            <w:r w:rsidRPr="00B830A6">
              <w:rPr>
                <w:rFonts w:asciiTheme="minorHAnsi" w:hAnsiTheme="minorHAnsi" w:cstheme="minorHAnsi"/>
                <w:iCs/>
                <w:sz w:val="22"/>
                <w:szCs w:val="32"/>
              </w:rPr>
              <w:t>Jesse Gibson</w:t>
            </w:r>
            <w:r w:rsidRPr="00B830A6">
              <w:rPr>
                <w:rFonts w:asciiTheme="minorHAnsi" w:hAnsiTheme="minorHAnsi" w:cstheme="minorHAnsi"/>
                <w:i/>
                <w:sz w:val="22"/>
                <w:szCs w:val="32"/>
              </w:rPr>
              <w:t>, Chair, current</w:t>
            </w:r>
          </w:p>
          <w:p w14:paraId="02664443" w14:textId="4D1AB0CA" w:rsidR="007F15FF" w:rsidRPr="00B830A6" w:rsidRDefault="007F15FF" w:rsidP="007F15FF">
            <w:pPr>
              <w:spacing w:line="480" w:lineRule="auto"/>
              <w:rPr>
                <w:rFonts w:asciiTheme="minorHAnsi" w:hAnsiTheme="minorHAnsi" w:cstheme="minorHAnsi"/>
                <w:i/>
                <w:sz w:val="22"/>
                <w:szCs w:val="32"/>
              </w:rPr>
            </w:pPr>
            <w:r w:rsidRPr="00B830A6">
              <w:rPr>
                <w:rFonts w:asciiTheme="minorHAnsi" w:hAnsiTheme="minorHAnsi" w:cstheme="minorHAnsi"/>
                <w:sz w:val="22"/>
                <w:szCs w:val="32"/>
              </w:rPr>
              <w:t>Tracy Johns</w:t>
            </w:r>
            <w:r w:rsidRPr="00B830A6">
              <w:rPr>
                <w:rFonts w:asciiTheme="minorHAnsi" w:hAnsiTheme="minorHAnsi" w:cstheme="minorHAnsi"/>
                <w:i/>
                <w:sz w:val="22"/>
                <w:szCs w:val="32"/>
              </w:rPr>
              <w:t>, Vice Chai</w:t>
            </w:r>
            <w:r w:rsidR="00A25C4C" w:rsidRPr="00B830A6">
              <w:rPr>
                <w:rFonts w:asciiTheme="minorHAnsi" w:hAnsiTheme="minorHAnsi" w:cstheme="minorHAnsi"/>
                <w:i/>
                <w:sz w:val="22"/>
                <w:szCs w:val="32"/>
              </w:rPr>
              <w:t>r</w:t>
            </w:r>
          </w:p>
          <w:p w14:paraId="13FD0D34" w14:textId="7B61DAED" w:rsidR="008A009F" w:rsidRPr="00B830A6" w:rsidRDefault="008A009F" w:rsidP="007F15FF">
            <w:pPr>
              <w:spacing w:line="480" w:lineRule="auto"/>
              <w:rPr>
                <w:rFonts w:asciiTheme="minorHAnsi" w:hAnsiTheme="minorHAnsi" w:cstheme="minorHAnsi"/>
                <w:i/>
                <w:sz w:val="22"/>
                <w:szCs w:val="32"/>
              </w:rPr>
            </w:pPr>
            <w:r w:rsidRPr="00B830A6">
              <w:rPr>
                <w:rFonts w:asciiTheme="minorHAnsi" w:hAnsiTheme="minorHAnsi" w:cstheme="minorHAnsi"/>
                <w:iCs/>
                <w:sz w:val="22"/>
                <w:szCs w:val="32"/>
              </w:rPr>
              <w:t>Jessica Mantooth</w:t>
            </w:r>
            <w:r w:rsidRPr="00B830A6">
              <w:rPr>
                <w:rFonts w:asciiTheme="minorHAnsi" w:hAnsiTheme="minorHAnsi" w:cstheme="minorHAnsi"/>
                <w:i/>
                <w:sz w:val="22"/>
                <w:szCs w:val="32"/>
              </w:rPr>
              <w:t xml:space="preserve">, </w:t>
            </w:r>
            <w:r w:rsidR="00B830A6">
              <w:rPr>
                <w:rFonts w:asciiTheme="minorHAnsi" w:hAnsiTheme="minorHAnsi" w:cstheme="minorHAnsi"/>
                <w:i/>
                <w:sz w:val="22"/>
                <w:szCs w:val="32"/>
              </w:rPr>
              <w:t>Education</w:t>
            </w:r>
          </w:p>
          <w:p w14:paraId="285564A1" w14:textId="77777777" w:rsidR="007F15FF" w:rsidRPr="00B830A6" w:rsidRDefault="007F15FF" w:rsidP="007F15FF">
            <w:pPr>
              <w:spacing w:line="480" w:lineRule="auto"/>
              <w:rPr>
                <w:rFonts w:asciiTheme="minorHAnsi" w:hAnsiTheme="minorHAnsi" w:cstheme="minorHAnsi"/>
                <w:i/>
                <w:iCs/>
                <w:sz w:val="22"/>
                <w:szCs w:val="32"/>
              </w:rPr>
            </w:pPr>
            <w:r w:rsidRPr="00B830A6">
              <w:rPr>
                <w:rFonts w:asciiTheme="minorHAnsi" w:hAnsiTheme="minorHAnsi" w:cstheme="minorHAnsi"/>
                <w:sz w:val="22"/>
                <w:szCs w:val="32"/>
              </w:rPr>
              <w:t xml:space="preserve">Kristal Smith, </w:t>
            </w:r>
            <w:r w:rsidRPr="00B830A6">
              <w:rPr>
                <w:rFonts w:asciiTheme="minorHAnsi" w:hAnsiTheme="minorHAnsi" w:cstheme="minorHAnsi"/>
                <w:i/>
                <w:iCs/>
                <w:sz w:val="22"/>
                <w:szCs w:val="32"/>
              </w:rPr>
              <w:t>Injury Prevention</w:t>
            </w:r>
          </w:p>
          <w:p w14:paraId="6F02475C" w14:textId="0D34FA59" w:rsidR="007F15FF" w:rsidRPr="00B830A6" w:rsidRDefault="007F15FF" w:rsidP="007F15FF">
            <w:pPr>
              <w:tabs>
                <w:tab w:val="left" w:pos="967"/>
              </w:tabs>
              <w:rPr>
                <w:rFonts w:asciiTheme="minorHAnsi" w:hAnsiTheme="minorHAnsi" w:cstheme="minorHAnsi"/>
                <w:i/>
                <w:sz w:val="22"/>
                <w:szCs w:val="32"/>
              </w:rPr>
            </w:pPr>
            <w:r w:rsidRPr="00B830A6">
              <w:rPr>
                <w:rFonts w:asciiTheme="minorHAnsi" w:hAnsiTheme="minorHAnsi" w:cstheme="minorHAnsi"/>
                <w:iCs/>
                <w:sz w:val="22"/>
                <w:szCs w:val="32"/>
              </w:rPr>
              <w:t>John Pope,</w:t>
            </w:r>
            <w:r w:rsidRPr="00B830A6">
              <w:rPr>
                <w:rFonts w:asciiTheme="minorHAnsi" w:hAnsiTheme="minorHAnsi" w:cstheme="minorHAnsi"/>
                <w:i/>
                <w:sz w:val="22"/>
                <w:szCs w:val="32"/>
              </w:rPr>
              <w:t xml:space="preserve"> Performance Improvement</w:t>
            </w:r>
          </w:p>
          <w:p w14:paraId="4474F116" w14:textId="5551C124" w:rsidR="00655CAB" w:rsidRPr="00B830A6" w:rsidRDefault="00655CAB" w:rsidP="007F15FF">
            <w:pPr>
              <w:tabs>
                <w:tab w:val="left" w:pos="967"/>
              </w:tabs>
              <w:rPr>
                <w:rFonts w:asciiTheme="minorHAnsi" w:hAnsiTheme="minorHAnsi" w:cstheme="minorHAnsi"/>
                <w:iCs/>
                <w:sz w:val="22"/>
                <w:szCs w:val="32"/>
              </w:rPr>
            </w:pPr>
          </w:p>
          <w:p w14:paraId="3C6B6E5A" w14:textId="05530EAB" w:rsidR="00655CAB" w:rsidRPr="00B830A6" w:rsidRDefault="00655CAB" w:rsidP="007F15FF">
            <w:pPr>
              <w:tabs>
                <w:tab w:val="left" w:pos="967"/>
              </w:tabs>
              <w:rPr>
                <w:rFonts w:asciiTheme="minorHAnsi" w:hAnsiTheme="minorHAnsi" w:cstheme="minorHAnsi"/>
                <w:i/>
                <w:sz w:val="22"/>
                <w:szCs w:val="32"/>
              </w:rPr>
            </w:pPr>
            <w:r w:rsidRPr="00B830A6">
              <w:rPr>
                <w:rFonts w:asciiTheme="minorHAnsi" w:hAnsiTheme="minorHAnsi" w:cstheme="minorHAnsi"/>
                <w:iCs/>
                <w:sz w:val="22"/>
                <w:szCs w:val="32"/>
              </w:rPr>
              <w:t>Kelli Rowker,</w:t>
            </w:r>
            <w:r w:rsidRPr="00B830A6">
              <w:rPr>
                <w:rFonts w:asciiTheme="minorHAnsi" w:hAnsiTheme="minorHAnsi" w:cstheme="minorHAnsi"/>
                <w:i/>
                <w:sz w:val="22"/>
                <w:szCs w:val="32"/>
              </w:rPr>
              <w:t xml:space="preserve"> Pediatrics</w:t>
            </w:r>
          </w:p>
          <w:p w14:paraId="607870DB" w14:textId="57143F42" w:rsidR="00A25C4C" w:rsidRPr="00B830A6" w:rsidRDefault="00A25C4C" w:rsidP="007F15FF">
            <w:pPr>
              <w:tabs>
                <w:tab w:val="left" w:pos="967"/>
              </w:tabs>
              <w:rPr>
                <w:rFonts w:asciiTheme="minorHAnsi" w:hAnsiTheme="minorHAnsi" w:cstheme="minorHAnsi"/>
                <w:i/>
                <w:sz w:val="22"/>
                <w:szCs w:val="32"/>
              </w:rPr>
            </w:pPr>
          </w:p>
          <w:p w14:paraId="3ECB9A4C" w14:textId="45E802C3" w:rsidR="00A25C4C" w:rsidRPr="00B830A6" w:rsidRDefault="00A25C4C" w:rsidP="007F15FF">
            <w:pPr>
              <w:tabs>
                <w:tab w:val="left" w:pos="967"/>
              </w:tabs>
              <w:rPr>
                <w:rFonts w:asciiTheme="minorHAnsi" w:hAnsiTheme="minorHAnsi" w:cstheme="minorHAnsi"/>
                <w:i/>
                <w:sz w:val="22"/>
                <w:szCs w:val="32"/>
              </w:rPr>
            </w:pPr>
            <w:r w:rsidRPr="00B830A6">
              <w:rPr>
                <w:rFonts w:asciiTheme="minorHAnsi" w:hAnsiTheme="minorHAnsi" w:cstheme="minorHAnsi"/>
                <w:sz w:val="22"/>
                <w:szCs w:val="32"/>
              </w:rPr>
              <w:t xml:space="preserve">Kelli Vaughn, </w:t>
            </w:r>
            <w:r w:rsidRPr="00B830A6">
              <w:rPr>
                <w:rFonts w:asciiTheme="minorHAnsi" w:hAnsiTheme="minorHAnsi" w:cstheme="minorHAnsi"/>
                <w:i/>
                <w:sz w:val="22"/>
                <w:szCs w:val="32"/>
              </w:rPr>
              <w:t>Registry</w:t>
            </w:r>
          </w:p>
          <w:p w14:paraId="78B204E7" w14:textId="658DA6B5" w:rsidR="00342A73" w:rsidRPr="00B830A6" w:rsidRDefault="00342A73" w:rsidP="007F15FF">
            <w:pPr>
              <w:tabs>
                <w:tab w:val="left" w:pos="967"/>
              </w:tabs>
              <w:rPr>
                <w:rFonts w:asciiTheme="minorHAnsi" w:hAnsiTheme="minorHAnsi" w:cstheme="minorHAnsi"/>
                <w:i/>
                <w:sz w:val="22"/>
                <w:szCs w:val="32"/>
              </w:rPr>
            </w:pPr>
          </w:p>
          <w:p w14:paraId="595E3CD1" w14:textId="5E6D3069" w:rsidR="007F15FF" w:rsidRPr="00B830A6" w:rsidRDefault="008A009F" w:rsidP="00B830A6">
            <w:pPr>
              <w:tabs>
                <w:tab w:val="left" w:pos="967"/>
              </w:tabs>
              <w:rPr>
                <w:rFonts w:asciiTheme="minorHAnsi" w:hAnsiTheme="minorHAnsi" w:cstheme="minorHAnsi"/>
                <w:iCs/>
                <w:sz w:val="22"/>
                <w:szCs w:val="32"/>
              </w:rPr>
            </w:pPr>
            <w:r w:rsidRPr="00B830A6">
              <w:rPr>
                <w:rFonts w:asciiTheme="minorHAnsi" w:hAnsiTheme="minorHAnsi" w:cstheme="minorHAnsi"/>
                <w:iCs/>
                <w:sz w:val="22"/>
                <w:szCs w:val="32"/>
              </w:rPr>
              <w:t>Liz Atkins,</w:t>
            </w:r>
            <w:r w:rsidR="00342A73" w:rsidRPr="00B830A6">
              <w:rPr>
                <w:rFonts w:asciiTheme="minorHAnsi" w:hAnsiTheme="minorHAnsi" w:cstheme="minorHAnsi"/>
                <w:iCs/>
                <w:sz w:val="22"/>
                <w:szCs w:val="32"/>
              </w:rPr>
              <w:t xml:space="preserve"> </w:t>
            </w:r>
            <w:r w:rsidR="00342A73" w:rsidRPr="00B830A6">
              <w:rPr>
                <w:rFonts w:asciiTheme="minorHAnsi" w:hAnsiTheme="minorHAnsi" w:cstheme="minorHAnsi"/>
                <w:i/>
                <w:sz w:val="22"/>
                <w:szCs w:val="32"/>
              </w:rPr>
              <w:t>GTC Member</w:t>
            </w:r>
          </w:p>
        </w:tc>
        <w:tc>
          <w:tcPr>
            <w:tcW w:w="9471" w:type="dxa"/>
          </w:tcPr>
          <w:p w14:paraId="0F4FFE36" w14:textId="77777777" w:rsidR="007F15FF" w:rsidRPr="00B830A6" w:rsidRDefault="007F15FF" w:rsidP="007F15FF">
            <w:pPr>
              <w:rPr>
                <w:rFonts w:asciiTheme="minorHAnsi" w:hAnsiTheme="minorHAnsi" w:cstheme="minorHAnsi"/>
                <w:sz w:val="22"/>
                <w:szCs w:val="32"/>
              </w:rPr>
            </w:pPr>
          </w:p>
          <w:p w14:paraId="0AD820C2" w14:textId="77777777" w:rsidR="007F15FF" w:rsidRPr="00B830A6" w:rsidRDefault="007F15FF" w:rsidP="007F15FF">
            <w:pPr>
              <w:spacing w:line="480" w:lineRule="auto"/>
              <w:rPr>
                <w:rFonts w:asciiTheme="minorHAnsi" w:hAnsiTheme="minorHAnsi" w:cstheme="minorHAnsi"/>
                <w:sz w:val="22"/>
                <w:szCs w:val="32"/>
              </w:rPr>
            </w:pPr>
            <w:r w:rsidRPr="00B830A6">
              <w:rPr>
                <w:rFonts w:asciiTheme="minorHAnsi" w:hAnsiTheme="minorHAnsi" w:cstheme="minorHAnsi"/>
                <w:sz w:val="22"/>
                <w:szCs w:val="32"/>
              </w:rPr>
              <w:t>CHOA Egleston</w:t>
            </w:r>
          </w:p>
          <w:p w14:paraId="206D5C5D" w14:textId="77777777" w:rsidR="007F15FF" w:rsidRPr="00B830A6" w:rsidRDefault="007F15FF" w:rsidP="007F15FF">
            <w:pPr>
              <w:spacing w:line="480" w:lineRule="auto"/>
              <w:rPr>
                <w:rFonts w:asciiTheme="minorHAnsi" w:hAnsiTheme="minorHAnsi" w:cstheme="minorHAnsi"/>
                <w:sz w:val="22"/>
                <w:szCs w:val="32"/>
              </w:rPr>
            </w:pPr>
            <w:r w:rsidRPr="00B830A6">
              <w:rPr>
                <w:rFonts w:asciiTheme="minorHAnsi" w:hAnsiTheme="minorHAnsi" w:cstheme="minorHAnsi"/>
                <w:sz w:val="22"/>
                <w:szCs w:val="32"/>
              </w:rPr>
              <w:t>Northeast Georgia Medical Center</w:t>
            </w:r>
          </w:p>
          <w:p w14:paraId="1E7D23DE" w14:textId="6B6932C3" w:rsidR="007F15FF" w:rsidRPr="00B830A6" w:rsidRDefault="00A25C4C" w:rsidP="007F15FF">
            <w:pPr>
              <w:spacing w:line="480" w:lineRule="auto"/>
              <w:rPr>
                <w:rFonts w:asciiTheme="minorHAnsi" w:hAnsiTheme="minorHAnsi" w:cstheme="minorHAnsi"/>
                <w:sz w:val="22"/>
                <w:szCs w:val="32"/>
              </w:rPr>
            </w:pPr>
            <w:r w:rsidRPr="00B830A6">
              <w:rPr>
                <w:rFonts w:asciiTheme="minorHAnsi" w:hAnsiTheme="minorHAnsi" w:cstheme="minorHAnsi"/>
                <w:sz w:val="22"/>
                <w:szCs w:val="32"/>
              </w:rPr>
              <w:t xml:space="preserve">Atrium Health </w:t>
            </w:r>
            <w:proofErr w:type="spellStart"/>
            <w:r w:rsidR="007F15FF" w:rsidRPr="00B830A6">
              <w:rPr>
                <w:rFonts w:asciiTheme="minorHAnsi" w:hAnsiTheme="minorHAnsi" w:cstheme="minorHAnsi"/>
                <w:sz w:val="22"/>
                <w:szCs w:val="32"/>
              </w:rPr>
              <w:t>Navicent</w:t>
            </w:r>
            <w:proofErr w:type="spellEnd"/>
          </w:p>
          <w:p w14:paraId="593E723D" w14:textId="737D9D60" w:rsidR="007F15FF" w:rsidRPr="00B830A6" w:rsidRDefault="008A009F" w:rsidP="008A009F">
            <w:pPr>
              <w:spacing w:line="480" w:lineRule="auto"/>
              <w:rPr>
                <w:rFonts w:asciiTheme="minorHAnsi" w:hAnsiTheme="minorHAnsi" w:cstheme="minorHAnsi"/>
                <w:sz w:val="22"/>
                <w:szCs w:val="32"/>
              </w:rPr>
            </w:pPr>
            <w:r w:rsidRPr="00B830A6">
              <w:rPr>
                <w:rFonts w:asciiTheme="minorHAnsi" w:hAnsiTheme="minorHAnsi" w:cstheme="minorHAnsi"/>
                <w:sz w:val="22"/>
                <w:szCs w:val="32"/>
              </w:rPr>
              <w:t>Northeast Georgia Medical Center</w:t>
            </w:r>
          </w:p>
          <w:p w14:paraId="350B5992" w14:textId="56407FBE" w:rsidR="00482267" w:rsidRPr="00B830A6" w:rsidRDefault="00E45A42" w:rsidP="008A009F">
            <w:pPr>
              <w:spacing w:line="480" w:lineRule="auto"/>
              <w:rPr>
                <w:rFonts w:asciiTheme="minorHAnsi" w:hAnsiTheme="minorHAnsi" w:cstheme="minorHAnsi"/>
                <w:sz w:val="22"/>
                <w:szCs w:val="32"/>
              </w:rPr>
            </w:pPr>
            <w:r w:rsidRPr="00B830A6">
              <w:rPr>
                <w:rFonts w:asciiTheme="minorHAnsi" w:hAnsiTheme="minorHAnsi" w:cstheme="minorHAnsi"/>
                <w:sz w:val="22"/>
                <w:szCs w:val="32"/>
              </w:rPr>
              <w:t xml:space="preserve">Atrium Health </w:t>
            </w:r>
            <w:proofErr w:type="spellStart"/>
            <w:r w:rsidRPr="00B830A6">
              <w:rPr>
                <w:rFonts w:asciiTheme="minorHAnsi" w:hAnsiTheme="minorHAnsi" w:cstheme="minorHAnsi"/>
                <w:sz w:val="22"/>
                <w:szCs w:val="32"/>
              </w:rPr>
              <w:t>Navicent</w:t>
            </w:r>
            <w:proofErr w:type="spellEnd"/>
          </w:p>
          <w:p w14:paraId="57699BB6" w14:textId="77777777" w:rsidR="007F15FF" w:rsidRPr="00B830A6" w:rsidRDefault="007F15FF" w:rsidP="007F15FF">
            <w:pPr>
              <w:rPr>
                <w:rFonts w:asciiTheme="minorHAnsi" w:hAnsiTheme="minorHAnsi" w:cstheme="minorHAnsi"/>
                <w:sz w:val="22"/>
                <w:szCs w:val="32"/>
              </w:rPr>
            </w:pPr>
            <w:r w:rsidRPr="00B830A6">
              <w:rPr>
                <w:rFonts w:asciiTheme="minorHAnsi" w:hAnsiTheme="minorHAnsi" w:cstheme="minorHAnsi"/>
                <w:sz w:val="22"/>
                <w:szCs w:val="32"/>
              </w:rPr>
              <w:t>Cartersville Medical</w:t>
            </w:r>
          </w:p>
          <w:p w14:paraId="25CCB680" w14:textId="77777777" w:rsidR="007F15FF" w:rsidRPr="00B830A6" w:rsidRDefault="007F15FF" w:rsidP="007F15FF">
            <w:pPr>
              <w:rPr>
                <w:rFonts w:asciiTheme="minorHAnsi" w:hAnsiTheme="minorHAnsi" w:cstheme="minorHAnsi"/>
                <w:sz w:val="22"/>
                <w:szCs w:val="32"/>
              </w:rPr>
            </w:pPr>
          </w:p>
          <w:p w14:paraId="497CC6CD" w14:textId="77777777" w:rsidR="007F15FF" w:rsidRPr="00B830A6" w:rsidRDefault="00655CAB" w:rsidP="007F15FF">
            <w:pPr>
              <w:rPr>
                <w:rFonts w:asciiTheme="minorHAnsi" w:hAnsiTheme="minorHAnsi" w:cstheme="minorHAnsi"/>
                <w:sz w:val="22"/>
                <w:szCs w:val="32"/>
              </w:rPr>
            </w:pPr>
            <w:r w:rsidRPr="00B830A6">
              <w:rPr>
                <w:rFonts w:asciiTheme="minorHAnsi" w:hAnsiTheme="minorHAnsi" w:cstheme="minorHAnsi"/>
                <w:sz w:val="22"/>
                <w:szCs w:val="32"/>
              </w:rPr>
              <w:t>CHOA</w:t>
            </w:r>
          </w:p>
          <w:p w14:paraId="7B683E1F" w14:textId="77777777" w:rsidR="00342A73" w:rsidRPr="00B830A6" w:rsidRDefault="00342A73" w:rsidP="007F15FF">
            <w:pPr>
              <w:rPr>
                <w:rFonts w:asciiTheme="minorHAnsi" w:hAnsiTheme="minorHAnsi" w:cstheme="minorHAnsi"/>
                <w:sz w:val="22"/>
                <w:szCs w:val="32"/>
              </w:rPr>
            </w:pPr>
          </w:p>
          <w:p w14:paraId="61ADED2B" w14:textId="2A40399E" w:rsidR="00A25C4C" w:rsidRPr="00B830A6" w:rsidRDefault="00A25C4C" w:rsidP="007F15FF">
            <w:pPr>
              <w:rPr>
                <w:rFonts w:asciiTheme="minorHAnsi" w:hAnsiTheme="minorHAnsi" w:cstheme="minorHAnsi"/>
                <w:sz w:val="22"/>
                <w:szCs w:val="32"/>
              </w:rPr>
            </w:pPr>
            <w:r w:rsidRPr="00B830A6">
              <w:rPr>
                <w:rFonts w:asciiTheme="minorHAnsi" w:hAnsiTheme="minorHAnsi" w:cstheme="minorHAnsi"/>
                <w:sz w:val="22"/>
                <w:szCs w:val="32"/>
              </w:rPr>
              <w:t>Archbold Memorial Hospital</w:t>
            </w:r>
          </w:p>
          <w:p w14:paraId="3BEA479B" w14:textId="77777777" w:rsidR="00A25C4C" w:rsidRPr="00B830A6" w:rsidRDefault="00A25C4C" w:rsidP="007F15FF">
            <w:pPr>
              <w:rPr>
                <w:rFonts w:asciiTheme="minorHAnsi" w:hAnsiTheme="minorHAnsi" w:cstheme="minorHAnsi"/>
                <w:sz w:val="22"/>
                <w:szCs w:val="32"/>
              </w:rPr>
            </w:pPr>
          </w:p>
          <w:p w14:paraId="65BE07AB" w14:textId="6A0CE416" w:rsidR="00342A73" w:rsidRPr="00B830A6" w:rsidRDefault="008A009F" w:rsidP="007F15FF">
            <w:pPr>
              <w:rPr>
                <w:rFonts w:asciiTheme="minorHAnsi" w:hAnsiTheme="minorHAnsi" w:cstheme="minorHAnsi"/>
                <w:sz w:val="22"/>
                <w:szCs w:val="32"/>
              </w:rPr>
            </w:pPr>
            <w:r w:rsidRPr="00B830A6">
              <w:rPr>
                <w:rFonts w:asciiTheme="minorHAnsi" w:hAnsiTheme="minorHAnsi" w:cstheme="minorHAnsi"/>
                <w:sz w:val="22"/>
                <w:szCs w:val="32"/>
              </w:rPr>
              <w:t>Georgia Trauma Commission</w:t>
            </w:r>
          </w:p>
        </w:tc>
      </w:tr>
    </w:tbl>
    <w:p w14:paraId="37AB4870" w14:textId="5B6B4B52" w:rsidR="00921844" w:rsidRDefault="00921844" w:rsidP="007F15FF">
      <w:pPr>
        <w:pStyle w:val="NoSpacing"/>
        <w:rPr>
          <w:rFonts w:cstheme="minorHAnsi"/>
          <w:sz w:val="24"/>
          <w:szCs w:val="24"/>
        </w:rPr>
      </w:pPr>
    </w:p>
    <w:tbl>
      <w:tblPr>
        <w:tblStyle w:val="TableGrid"/>
        <w:tblW w:w="14400" w:type="dxa"/>
        <w:tblInd w:w="-725" w:type="dxa"/>
        <w:tblLook w:val="04A0" w:firstRow="1" w:lastRow="0" w:firstColumn="1" w:lastColumn="0" w:noHBand="0" w:noVBand="1"/>
      </w:tblPr>
      <w:tblGrid>
        <w:gridCol w:w="1660"/>
        <w:gridCol w:w="1500"/>
        <w:gridCol w:w="11240"/>
      </w:tblGrid>
      <w:tr w:rsidR="00921844" w:rsidRPr="00921844" w14:paraId="7AC3B114" w14:textId="77777777" w:rsidTr="00B830A6">
        <w:trPr>
          <w:trHeight w:val="320"/>
        </w:trPr>
        <w:tc>
          <w:tcPr>
            <w:tcW w:w="14400" w:type="dxa"/>
            <w:gridSpan w:val="3"/>
            <w:shd w:val="clear" w:color="auto" w:fill="1F455D" w:themeFill="text2"/>
            <w:noWrap/>
          </w:tcPr>
          <w:p w14:paraId="201257EC" w14:textId="0F8EF38B" w:rsidR="00921844" w:rsidRPr="00B830A6" w:rsidRDefault="00921844" w:rsidP="00921844">
            <w:pPr>
              <w:pStyle w:val="NoSpacing"/>
              <w:rPr>
                <w:rFonts w:cstheme="minorHAnsi"/>
                <w:b/>
                <w:bCs/>
              </w:rPr>
            </w:pPr>
            <w:r w:rsidRPr="00B830A6">
              <w:rPr>
                <w:rFonts w:cstheme="minorHAnsi"/>
                <w:b/>
                <w:bCs/>
                <w:color w:val="FEFFFF" w:themeColor="background1"/>
              </w:rPr>
              <w:t>Attendees</w:t>
            </w:r>
          </w:p>
        </w:tc>
      </w:tr>
      <w:tr w:rsidR="00921844" w:rsidRPr="00921844" w14:paraId="4A273A4F" w14:textId="77777777" w:rsidTr="00B830A6">
        <w:trPr>
          <w:trHeight w:val="320"/>
        </w:trPr>
        <w:tc>
          <w:tcPr>
            <w:tcW w:w="1660" w:type="dxa"/>
            <w:noWrap/>
            <w:hideMark/>
          </w:tcPr>
          <w:p w14:paraId="6613CFFE" w14:textId="77777777" w:rsidR="00921844" w:rsidRPr="00921844" w:rsidRDefault="00921844" w:rsidP="00921844">
            <w:pPr>
              <w:pStyle w:val="NoSpacing"/>
              <w:rPr>
                <w:rFonts w:cstheme="minorHAnsi"/>
              </w:rPr>
            </w:pPr>
            <w:r w:rsidRPr="00921844">
              <w:rPr>
                <w:rFonts w:cstheme="minorHAnsi"/>
              </w:rPr>
              <w:t>Duke</w:t>
            </w:r>
          </w:p>
        </w:tc>
        <w:tc>
          <w:tcPr>
            <w:tcW w:w="1500" w:type="dxa"/>
            <w:noWrap/>
            <w:hideMark/>
          </w:tcPr>
          <w:p w14:paraId="211F2FD9" w14:textId="77777777" w:rsidR="00921844" w:rsidRPr="00921844" w:rsidRDefault="00921844" w:rsidP="00921844">
            <w:pPr>
              <w:pStyle w:val="NoSpacing"/>
              <w:rPr>
                <w:rFonts w:cstheme="minorHAnsi"/>
              </w:rPr>
            </w:pPr>
            <w:r w:rsidRPr="00921844">
              <w:rPr>
                <w:rFonts w:cstheme="minorHAnsi"/>
              </w:rPr>
              <w:t>Stephanie</w:t>
            </w:r>
          </w:p>
        </w:tc>
        <w:tc>
          <w:tcPr>
            <w:tcW w:w="11240" w:type="dxa"/>
            <w:noWrap/>
            <w:hideMark/>
          </w:tcPr>
          <w:p w14:paraId="447B52E0" w14:textId="77777777" w:rsidR="00921844" w:rsidRPr="00921844" w:rsidRDefault="00921844" w:rsidP="00921844">
            <w:pPr>
              <w:pStyle w:val="NoSpacing"/>
              <w:rPr>
                <w:rFonts w:cstheme="minorHAnsi"/>
              </w:rPr>
            </w:pPr>
            <w:r w:rsidRPr="00921844">
              <w:rPr>
                <w:rFonts w:cstheme="minorHAnsi"/>
              </w:rPr>
              <w:t xml:space="preserve">Atrium Health Floyd </w:t>
            </w:r>
          </w:p>
        </w:tc>
      </w:tr>
      <w:tr w:rsidR="00921844" w:rsidRPr="00921844" w14:paraId="1DD916B2" w14:textId="77777777" w:rsidTr="00B830A6">
        <w:trPr>
          <w:trHeight w:val="320"/>
        </w:trPr>
        <w:tc>
          <w:tcPr>
            <w:tcW w:w="1660" w:type="dxa"/>
            <w:noWrap/>
            <w:hideMark/>
          </w:tcPr>
          <w:p w14:paraId="5DF4C7DB" w14:textId="77777777" w:rsidR="00921844" w:rsidRPr="00921844" w:rsidRDefault="00921844" w:rsidP="00921844">
            <w:pPr>
              <w:pStyle w:val="NoSpacing"/>
              <w:rPr>
                <w:rFonts w:cstheme="minorHAnsi"/>
              </w:rPr>
            </w:pPr>
            <w:r w:rsidRPr="00921844">
              <w:rPr>
                <w:rFonts w:cstheme="minorHAnsi"/>
              </w:rPr>
              <w:t>Hasty</w:t>
            </w:r>
          </w:p>
        </w:tc>
        <w:tc>
          <w:tcPr>
            <w:tcW w:w="1500" w:type="dxa"/>
            <w:noWrap/>
            <w:hideMark/>
          </w:tcPr>
          <w:p w14:paraId="12A410A0" w14:textId="77777777" w:rsidR="00921844" w:rsidRPr="00921844" w:rsidRDefault="00921844" w:rsidP="00921844">
            <w:pPr>
              <w:pStyle w:val="NoSpacing"/>
              <w:rPr>
                <w:rFonts w:cstheme="minorHAnsi"/>
              </w:rPr>
            </w:pPr>
            <w:r w:rsidRPr="00921844">
              <w:rPr>
                <w:rFonts w:cstheme="minorHAnsi"/>
              </w:rPr>
              <w:t>Katie</w:t>
            </w:r>
          </w:p>
        </w:tc>
        <w:tc>
          <w:tcPr>
            <w:tcW w:w="11240" w:type="dxa"/>
            <w:noWrap/>
            <w:hideMark/>
          </w:tcPr>
          <w:p w14:paraId="3B1E8B77" w14:textId="77777777" w:rsidR="00921844" w:rsidRPr="00921844" w:rsidRDefault="00921844" w:rsidP="00921844">
            <w:pPr>
              <w:pStyle w:val="NoSpacing"/>
              <w:rPr>
                <w:rFonts w:cstheme="minorHAnsi"/>
              </w:rPr>
            </w:pPr>
            <w:r w:rsidRPr="00921844">
              <w:rPr>
                <w:rFonts w:cstheme="minorHAnsi"/>
              </w:rPr>
              <w:t xml:space="preserve">Atrium Health Floyd </w:t>
            </w:r>
          </w:p>
        </w:tc>
      </w:tr>
      <w:tr w:rsidR="00921844" w:rsidRPr="00921844" w14:paraId="4765AE44" w14:textId="77777777" w:rsidTr="00B830A6">
        <w:trPr>
          <w:trHeight w:val="320"/>
        </w:trPr>
        <w:tc>
          <w:tcPr>
            <w:tcW w:w="1660" w:type="dxa"/>
            <w:noWrap/>
            <w:hideMark/>
          </w:tcPr>
          <w:p w14:paraId="2C486290" w14:textId="77777777" w:rsidR="00921844" w:rsidRPr="00921844" w:rsidRDefault="00921844" w:rsidP="00921844">
            <w:pPr>
              <w:pStyle w:val="NoSpacing"/>
              <w:rPr>
                <w:rFonts w:cstheme="minorHAnsi"/>
              </w:rPr>
            </w:pPr>
            <w:r w:rsidRPr="00921844">
              <w:rPr>
                <w:rFonts w:cstheme="minorHAnsi"/>
              </w:rPr>
              <w:t>Hogue</w:t>
            </w:r>
          </w:p>
        </w:tc>
        <w:tc>
          <w:tcPr>
            <w:tcW w:w="1500" w:type="dxa"/>
            <w:noWrap/>
            <w:hideMark/>
          </w:tcPr>
          <w:p w14:paraId="6FF9F51E" w14:textId="77777777" w:rsidR="00921844" w:rsidRPr="00921844" w:rsidRDefault="00921844" w:rsidP="00921844">
            <w:pPr>
              <w:pStyle w:val="NoSpacing"/>
              <w:rPr>
                <w:rFonts w:cstheme="minorHAnsi"/>
              </w:rPr>
            </w:pPr>
            <w:r w:rsidRPr="00921844">
              <w:rPr>
                <w:rFonts w:cstheme="minorHAnsi"/>
              </w:rPr>
              <w:t>Sharon</w:t>
            </w:r>
          </w:p>
        </w:tc>
        <w:tc>
          <w:tcPr>
            <w:tcW w:w="11240" w:type="dxa"/>
            <w:noWrap/>
            <w:hideMark/>
          </w:tcPr>
          <w:p w14:paraId="633D72B0" w14:textId="77777777" w:rsidR="00921844" w:rsidRPr="00921844" w:rsidRDefault="00921844" w:rsidP="00921844">
            <w:pPr>
              <w:pStyle w:val="NoSpacing"/>
              <w:rPr>
                <w:rFonts w:cstheme="minorHAnsi"/>
              </w:rPr>
            </w:pPr>
            <w:r w:rsidRPr="00921844">
              <w:rPr>
                <w:rFonts w:cstheme="minorHAnsi"/>
              </w:rPr>
              <w:t xml:space="preserve">Atrium Health Floyd </w:t>
            </w:r>
          </w:p>
        </w:tc>
      </w:tr>
      <w:tr w:rsidR="00921844" w:rsidRPr="00921844" w14:paraId="7389DCD2" w14:textId="77777777" w:rsidTr="00B830A6">
        <w:trPr>
          <w:trHeight w:val="320"/>
        </w:trPr>
        <w:tc>
          <w:tcPr>
            <w:tcW w:w="1660" w:type="dxa"/>
            <w:noWrap/>
            <w:hideMark/>
          </w:tcPr>
          <w:p w14:paraId="22DB48DC" w14:textId="77777777" w:rsidR="00921844" w:rsidRPr="00921844" w:rsidRDefault="00921844" w:rsidP="00921844">
            <w:pPr>
              <w:pStyle w:val="NoSpacing"/>
              <w:rPr>
                <w:rFonts w:cstheme="minorHAnsi"/>
              </w:rPr>
            </w:pPr>
            <w:r w:rsidRPr="00921844">
              <w:rPr>
                <w:rFonts w:cstheme="minorHAnsi"/>
              </w:rPr>
              <w:lastRenderedPageBreak/>
              <w:t>Parris</w:t>
            </w:r>
          </w:p>
        </w:tc>
        <w:tc>
          <w:tcPr>
            <w:tcW w:w="1500" w:type="dxa"/>
            <w:noWrap/>
            <w:hideMark/>
          </w:tcPr>
          <w:p w14:paraId="5186F7D0" w14:textId="77777777" w:rsidR="00921844" w:rsidRPr="00921844" w:rsidRDefault="00921844" w:rsidP="00921844">
            <w:pPr>
              <w:pStyle w:val="NoSpacing"/>
              <w:rPr>
                <w:rFonts w:cstheme="minorHAnsi"/>
              </w:rPr>
            </w:pPr>
            <w:r w:rsidRPr="00921844">
              <w:rPr>
                <w:rFonts w:cstheme="minorHAnsi"/>
              </w:rPr>
              <w:t>Melissa</w:t>
            </w:r>
          </w:p>
        </w:tc>
        <w:tc>
          <w:tcPr>
            <w:tcW w:w="11240" w:type="dxa"/>
            <w:noWrap/>
            <w:hideMark/>
          </w:tcPr>
          <w:p w14:paraId="41DDC2E0" w14:textId="77777777" w:rsidR="00921844" w:rsidRPr="00921844" w:rsidRDefault="00921844" w:rsidP="00921844">
            <w:pPr>
              <w:pStyle w:val="NoSpacing"/>
              <w:rPr>
                <w:rFonts w:cstheme="minorHAnsi"/>
              </w:rPr>
            </w:pPr>
            <w:r w:rsidRPr="00921844">
              <w:rPr>
                <w:rFonts w:cstheme="minorHAnsi"/>
              </w:rPr>
              <w:t xml:space="preserve">Atrium Health Floyd </w:t>
            </w:r>
          </w:p>
        </w:tc>
      </w:tr>
      <w:tr w:rsidR="00921844" w:rsidRPr="00921844" w14:paraId="4FB02C0E" w14:textId="77777777" w:rsidTr="00B830A6">
        <w:trPr>
          <w:trHeight w:val="320"/>
        </w:trPr>
        <w:tc>
          <w:tcPr>
            <w:tcW w:w="1660" w:type="dxa"/>
            <w:noWrap/>
            <w:hideMark/>
          </w:tcPr>
          <w:p w14:paraId="0AE94F24" w14:textId="77777777" w:rsidR="00921844" w:rsidRPr="00921844" w:rsidRDefault="00921844" w:rsidP="00921844">
            <w:pPr>
              <w:pStyle w:val="NoSpacing"/>
              <w:rPr>
                <w:rFonts w:cstheme="minorHAnsi"/>
              </w:rPr>
            </w:pPr>
            <w:proofErr w:type="spellStart"/>
            <w:r w:rsidRPr="00921844">
              <w:rPr>
                <w:rFonts w:cstheme="minorHAnsi"/>
              </w:rPr>
              <w:t>Axlund</w:t>
            </w:r>
            <w:proofErr w:type="spellEnd"/>
          </w:p>
        </w:tc>
        <w:tc>
          <w:tcPr>
            <w:tcW w:w="1500" w:type="dxa"/>
            <w:noWrap/>
            <w:hideMark/>
          </w:tcPr>
          <w:p w14:paraId="338DCC74" w14:textId="77777777" w:rsidR="00921844" w:rsidRPr="00921844" w:rsidRDefault="00921844" w:rsidP="00921844">
            <w:pPr>
              <w:pStyle w:val="NoSpacing"/>
              <w:rPr>
                <w:rFonts w:cstheme="minorHAnsi"/>
              </w:rPr>
            </w:pPr>
            <w:r w:rsidRPr="00921844">
              <w:rPr>
                <w:rFonts w:cstheme="minorHAnsi"/>
              </w:rPr>
              <w:t>Robyn</w:t>
            </w:r>
          </w:p>
        </w:tc>
        <w:tc>
          <w:tcPr>
            <w:tcW w:w="11240" w:type="dxa"/>
            <w:noWrap/>
            <w:hideMark/>
          </w:tcPr>
          <w:p w14:paraId="61E956B4" w14:textId="77777777" w:rsidR="00921844" w:rsidRPr="00921844" w:rsidRDefault="00921844" w:rsidP="00921844">
            <w:pPr>
              <w:pStyle w:val="NoSpacing"/>
              <w:rPr>
                <w:rFonts w:cstheme="minorHAnsi"/>
              </w:rPr>
            </w:pPr>
            <w:r w:rsidRPr="00921844">
              <w:rPr>
                <w:rFonts w:cstheme="minorHAnsi"/>
              </w:rPr>
              <w:t xml:space="preserve">Atrium Health </w:t>
            </w:r>
            <w:proofErr w:type="spellStart"/>
            <w:r w:rsidRPr="00921844">
              <w:rPr>
                <w:rFonts w:cstheme="minorHAnsi"/>
              </w:rPr>
              <w:t>Navicent</w:t>
            </w:r>
            <w:proofErr w:type="spellEnd"/>
            <w:r w:rsidRPr="00921844">
              <w:rPr>
                <w:rFonts w:cstheme="minorHAnsi"/>
              </w:rPr>
              <w:t xml:space="preserve"> Macon</w:t>
            </w:r>
          </w:p>
        </w:tc>
      </w:tr>
      <w:tr w:rsidR="00921844" w:rsidRPr="00921844" w14:paraId="17CE4AF8" w14:textId="77777777" w:rsidTr="00B830A6">
        <w:trPr>
          <w:trHeight w:val="320"/>
        </w:trPr>
        <w:tc>
          <w:tcPr>
            <w:tcW w:w="1660" w:type="dxa"/>
            <w:noWrap/>
            <w:hideMark/>
          </w:tcPr>
          <w:p w14:paraId="3496E7CF" w14:textId="77777777" w:rsidR="00921844" w:rsidRPr="00921844" w:rsidRDefault="00921844" w:rsidP="00921844">
            <w:pPr>
              <w:pStyle w:val="NoSpacing"/>
              <w:rPr>
                <w:rFonts w:cstheme="minorHAnsi"/>
              </w:rPr>
            </w:pPr>
            <w:proofErr w:type="spellStart"/>
            <w:r w:rsidRPr="00921844">
              <w:rPr>
                <w:rFonts w:cstheme="minorHAnsi"/>
              </w:rPr>
              <w:t>Fabico-Dulin</w:t>
            </w:r>
            <w:proofErr w:type="spellEnd"/>
          </w:p>
        </w:tc>
        <w:tc>
          <w:tcPr>
            <w:tcW w:w="1500" w:type="dxa"/>
            <w:noWrap/>
            <w:hideMark/>
          </w:tcPr>
          <w:p w14:paraId="1C47B80F" w14:textId="77777777" w:rsidR="00921844" w:rsidRPr="00921844" w:rsidRDefault="00921844" w:rsidP="00921844">
            <w:pPr>
              <w:pStyle w:val="NoSpacing"/>
              <w:rPr>
                <w:rFonts w:cstheme="minorHAnsi"/>
              </w:rPr>
            </w:pPr>
            <w:r w:rsidRPr="00921844">
              <w:rPr>
                <w:rFonts w:cstheme="minorHAnsi"/>
              </w:rPr>
              <w:t>Jo-C</w:t>
            </w:r>
          </w:p>
        </w:tc>
        <w:tc>
          <w:tcPr>
            <w:tcW w:w="11240" w:type="dxa"/>
            <w:noWrap/>
            <w:hideMark/>
          </w:tcPr>
          <w:p w14:paraId="066CD259" w14:textId="77777777" w:rsidR="00921844" w:rsidRPr="00921844" w:rsidRDefault="00921844" w:rsidP="00921844">
            <w:pPr>
              <w:pStyle w:val="NoSpacing"/>
              <w:rPr>
                <w:rFonts w:cstheme="minorHAnsi"/>
              </w:rPr>
            </w:pPr>
            <w:r w:rsidRPr="00921844">
              <w:rPr>
                <w:rFonts w:cstheme="minorHAnsi"/>
              </w:rPr>
              <w:t xml:space="preserve">Atrium Health </w:t>
            </w:r>
            <w:proofErr w:type="spellStart"/>
            <w:r w:rsidRPr="00921844">
              <w:rPr>
                <w:rFonts w:cstheme="minorHAnsi"/>
              </w:rPr>
              <w:t>Navicent</w:t>
            </w:r>
            <w:proofErr w:type="spellEnd"/>
            <w:r w:rsidRPr="00921844">
              <w:rPr>
                <w:rFonts w:cstheme="minorHAnsi"/>
              </w:rPr>
              <w:t xml:space="preserve"> Macon</w:t>
            </w:r>
          </w:p>
        </w:tc>
      </w:tr>
      <w:tr w:rsidR="00921844" w:rsidRPr="00921844" w14:paraId="4EBBBE27" w14:textId="77777777" w:rsidTr="00B830A6">
        <w:trPr>
          <w:trHeight w:val="320"/>
        </w:trPr>
        <w:tc>
          <w:tcPr>
            <w:tcW w:w="1660" w:type="dxa"/>
            <w:noWrap/>
            <w:hideMark/>
          </w:tcPr>
          <w:p w14:paraId="601ECD21" w14:textId="77777777" w:rsidR="00921844" w:rsidRPr="00921844" w:rsidRDefault="00921844" w:rsidP="00921844">
            <w:pPr>
              <w:pStyle w:val="NoSpacing"/>
              <w:rPr>
                <w:rFonts w:cstheme="minorHAnsi"/>
              </w:rPr>
            </w:pPr>
            <w:r w:rsidRPr="00921844">
              <w:rPr>
                <w:rFonts w:cstheme="minorHAnsi"/>
              </w:rPr>
              <w:t>Johns</w:t>
            </w:r>
          </w:p>
        </w:tc>
        <w:tc>
          <w:tcPr>
            <w:tcW w:w="1500" w:type="dxa"/>
            <w:noWrap/>
            <w:hideMark/>
          </w:tcPr>
          <w:p w14:paraId="18B05E4E" w14:textId="77777777" w:rsidR="00921844" w:rsidRPr="00921844" w:rsidRDefault="00921844" w:rsidP="00921844">
            <w:pPr>
              <w:pStyle w:val="NoSpacing"/>
              <w:rPr>
                <w:rFonts w:cstheme="minorHAnsi"/>
              </w:rPr>
            </w:pPr>
            <w:r w:rsidRPr="00921844">
              <w:rPr>
                <w:rFonts w:cstheme="minorHAnsi"/>
              </w:rPr>
              <w:t>Tracy</w:t>
            </w:r>
          </w:p>
        </w:tc>
        <w:tc>
          <w:tcPr>
            <w:tcW w:w="11240" w:type="dxa"/>
            <w:noWrap/>
            <w:hideMark/>
          </w:tcPr>
          <w:p w14:paraId="411E9EB8" w14:textId="77777777" w:rsidR="00921844" w:rsidRPr="00921844" w:rsidRDefault="00921844" w:rsidP="00921844">
            <w:pPr>
              <w:pStyle w:val="NoSpacing"/>
              <w:rPr>
                <w:rFonts w:cstheme="minorHAnsi"/>
              </w:rPr>
            </w:pPr>
            <w:r w:rsidRPr="00921844">
              <w:rPr>
                <w:rFonts w:cstheme="minorHAnsi"/>
              </w:rPr>
              <w:t xml:space="preserve">Atrium Health </w:t>
            </w:r>
            <w:proofErr w:type="spellStart"/>
            <w:r w:rsidRPr="00921844">
              <w:rPr>
                <w:rFonts w:cstheme="minorHAnsi"/>
              </w:rPr>
              <w:t>Navicent</w:t>
            </w:r>
            <w:proofErr w:type="spellEnd"/>
            <w:r w:rsidRPr="00921844">
              <w:rPr>
                <w:rFonts w:cstheme="minorHAnsi"/>
              </w:rPr>
              <w:t xml:space="preserve"> Macon</w:t>
            </w:r>
          </w:p>
        </w:tc>
      </w:tr>
      <w:tr w:rsidR="00921844" w:rsidRPr="00921844" w14:paraId="76A93576" w14:textId="77777777" w:rsidTr="00B830A6">
        <w:trPr>
          <w:trHeight w:val="320"/>
        </w:trPr>
        <w:tc>
          <w:tcPr>
            <w:tcW w:w="1660" w:type="dxa"/>
            <w:noWrap/>
            <w:hideMark/>
          </w:tcPr>
          <w:p w14:paraId="137AB8AF" w14:textId="77777777" w:rsidR="00921844" w:rsidRPr="00921844" w:rsidRDefault="00921844" w:rsidP="00921844">
            <w:pPr>
              <w:pStyle w:val="NoSpacing"/>
              <w:rPr>
                <w:rFonts w:cstheme="minorHAnsi"/>
              </w:rPr>
            </w:pPr>
            <w:r w:rsidRPr="00921844">
              <w:rPr>
                <w:rFonts w:cstheme="minorHAnsi"/>
              </w:rPr>
              <w:t>Smith</w:t>
            </w:r>
          </w:p>
        </w:tc>
        <w:tc>
          <w:tcPr>
            <w:tcW w:w="1500" w:type="dxa"/>
            <w:noWrap/>
            <w:hideMark/>
          </w:tcPr>
          <w:p w14:paraId="660BD53C" w14:textId="77777777" w:rsidR="00921844" w:rsidRPr="00921844" w:rsidRDefault="00921844" w:rsidP="00921844">
            <w:pPr>
              <w:pStyle w:val="NoSpacing"/>
              <w:rPr>
                <w:rFonts w:cstheme="minorHAnsi"/>
              </w:rPr>
            </w:pPr>
            <w:r w:rsidRPr="00921844">
              <w:rPr>
                <w:rFonts w:cstheme="minorHAnsi"/>
              </w:rPr>
              <w:t>Kristal</w:t>
            </w:r>
          </w:p>
        </w:tc>
        <w:tc>
          <w:tcPr>
            <w:tcW w:w="11240" w:type="dxa"/>
            <w:noWrap/>
            <w:hideMark/>
          </w:tcPr>
          <w:p w14:paraId="6F003975" w14:textId="77777777" w:rsidR="00921844" w:rsidRPr="00921844" w:rsidRDefault="00921844" w:rsidP="00921844">
            <w:pPr>
              <w:pStyle w:val="NoSpacing"/>
              <w:rPr>
                <w:rFonts w:cstheme="minorHAnsi"/>
              </w:rPr>
            </w:pPr>
            <w:r w:rsidRPr="00921844">
              <w:rPr>
                <w:rFonts w:cstheme="minorHAnsi"/>
              </w:rPr>
              <w:t xml:space="preserve">Atrium Health </w:t>
            </w:r>
            <w:proofErr w:type="spellStart"/>
            <w:r w:rsidRPr="00921844">
              <w:rPr>
                <w:rFonts w:cstheme="minorHAnsi"/>
              </w:rPr>
              <w:t>Navicent</w:t>
            </w:r>
            <w:proofErr w:type="spellEnd"/>
            <w:r w:rsidRPr="00921844">
              <w:rPr>
                <w:rFonts w:cstheme="minorHAnsi"/>
              </w:rPr>
              <w:t xml:space="preserve"> Macon</w:t>
            </w:r>
          </w:p>
        </w:tc>
      </w:tr>
      <w:tr w:rsidR="00921844" w:rsidRPr="00921844" w14:paraId="39E9B1F9" w14:textId="77777777" w:rsidTr="00B830A6">
        <w:trPr>
          <w:trHeight w:val="320"/>
        </w:trPr>
        <w:tc>
          <w:tcPr>
            <w:tcW w:w="1660" w:type="dxa"/>
            <w:noWrap/>
            <w:hideMark/>
          </w:tcPr>
          <w:p w14:paraId="5474E8BA" w14:textId="77777777" w:rsidR="00921844" w:rsidRPr="00921844" w:rsidRDefault="00921844" w:rsidP="00921844">
            <w:pPr>
              <w:pStyle w:val="NoSpacing"/>
              <w:rPr>
                <w:rFonts w:cstheme="minorHAnsi"/>
              </w:rPr>
            </w:pPr>
            <w:r w:rsidRPr="00921844">
              <w:rPr>
                <w:rFonts w:cstheme="minorHAnsi"/>
              </w:rPr>
              <w:t>Jackson</w:t>
            </w:r>
          </w:p>
        </w:tc>
        <w:tc>
          <w:tcPr>
            <w:tcW w:w="1500" w:type="dxa"/>
            <w:noWrap/>
            <w:hideMark/>
          </w:tcPr>
          <w:p w14:paraId="241100F6" w14:textId="77777777" w:rsidR="00921844" w:rsidRPr="00921844" w:rsidRDefault="00921844" w:rsidP="00921844">
            <w:pPr>
              <w:pStyle w:val="NoSpacing"/>
              <w:rPr>
                <w:rFonts w:cstheme="minorHAnsi"/>
              </w:rPr>
            </w:pPr>
            <w:r w:rsidRPr="00921844">
              <w:rPr>
                <w:rFonts w:cstheme="minorHAnsi"/>
              </w:rPr>
              <w:t>Lesa</w:t>
            </w:r>
          </w:p>
        </w:tc>
        <w:tc>
          <w:tcPr>
            <w:tcW w:w="11240" w:type="dxa"/>
            <w:noWrap/>
            <w:hideMark/>
          </w:tcPr>
          <w:p w14:paraId="3B5EAB98" w14:textId="77777777" w:rsidR="00921844" w:rsidRPr="00921844" w:rsidRDefault="00921844" w:rsidP="00921844">
            <w:pPr>
              <w:pStyle w:val="NoSpacing"/>
              <w:rPr>
                <w:rFonts w:cstheme="minorHAnsi"/>
              </w:rPr>
            </w:pPr>
            <w:r w:rsidRPr="00921844">
              <w:rPr>
                <w:rFonts w:cstheme="minorHAnsi"/>
              </w:rPr>
              <w:t>Atrium Health Polk Medical Center</w:t>
            </w:r>
          </w:p>
        </w:tc>
      </w:tr>
      <w:tr w:rsidR="00921844" w:rsidRPr="00921844" w14:paraId="07B1FA94" w14:textId="77777777" w:rsidTr="00B830A6">
        <w:trPr>
          <w:trHeight w:val="320"/>
        </w:trPr>
        <w:tc>
          <w:tcPr>
            <w:tcW w:w="1660" w:type="dxa"/>
            <w:noWrap/>
            <w:hideMark/>
          </w:tcPr>
          <w:p w14:paraId="555D696F" w14:textId="77777777" w:rsidR="00921844" w:rsidRPr="00921844" w:rsidRDefault="00921844" w:rsidP="00921844">
            <w:pPr>
              <w:pStyle w:val="NoSpacing"/>
              <w:rPr>
                <w:rFonts w:cstheme="minorHAnsi"/>
              </w:rPr>
            </w:pPr>
            <w:r w:rsidRPr="00921844">
              <w:rPr>
                <w:rFonts w:cstheme="minorHAnsi"/>
              </w:rPr>
              <w:t>Holm</w:t>
            </w:r>
          </w:p>
        </w:tc>
        <w:tc>
          <w:tcPr>
            <w:tcW w:w="1500" w:type="dxa"/>
            <w:noWrap/>
            <w:hideMark/>
          </w:tcPr>
          <w:p w14:paraId="7BA2A834" w14:textId="77777777" w:rsidR="00921844" w:rsidRPr="00921844" w:rsidRDefault="00921844" w:rsidP="00921844">
            <w:pPr>
              <w:pStyle w:val="NoSpacing"/>
              <w:rPr>
                <w:rFonts w:cstheme="minorHAnsi"/>
              </w:rPr>
            </w:pPr>
            <w:proofErr w:type="spellStart"/>
            <w:r w:rsidRPr="00921844">
              <w:rPr>
                <w:rFonts w:cstheme="minorHAnsi"/>
              </w:rPr>
              <w:t>Kyndra</w:t>
            </w:r>
            <w:proofErr w:type="spellEnd"/>
          </w:p>
        </w:tc>
        <w:tc>
          <w:tcPr>
            <w:tcW w:w="11240" w:type="dxa"/>
            <w:noWrap/>
            <w:hideMark/>
          </w:tcPr>
          <w:p w14:paraId="2A1BCDC6" w14:textId="77777777" w:rsidR="00921844" w:rsidRPr="00921844" w:rsidRDefault="00921844" w:rsidP="00921844">
            <w:pPr>
              <w:pStyle w:val="NoSpacing"/>
              <w:rPr>
                <w:rFonts w:cstheme="minorHAnsi"/>
              </w:rPr>
            </w:pPr>
            <w:r w:rsidRPr="00921844">
              <w:rPr>
                <w:rFonts w:cstheme="minorHAnsi"/>
              </w:rPr>
              <w:t>Augusta University Medical Center</w:t>
            </w:r>
          </w:p>
        </w:tc>
      </w:tr>
      <w:tr w:rsidR="00921844" w:rsidRPr="00921844" w14:paraId="461773DE" w14:textId="77777777" w:rsidTr="00B830A6">
        <w:trPr>
          <w:trHeight w:val="320"/>
        </w:trPr>
        <w:tc>
          <w:tcPr>
            <w:tcW w:w="1660" w:type="dxa"/>
            <w:noWrap/>
            <w:hideMark/>
          </w:tcPr>
          <w:p w14:paraId="51E6A47B" w14:textId="77777777" w:rsidR="00921844" w:rsidRPr="00921844" w:rsidRDefault="00921844" w:rsidP="00921844">
            <w:pPr>
              <w:pStyle w:val="NoSpacing"/>
              <w:rPr>
                <w:rFonts w:cstheme="minorHAnsi"/>
              </w:rPr>
            </w:pPr>
            <w:proofErr w:type="spellStart"/>
            <w:r w:rsidRPr="00921844">
              <w:rPr>
                <w:rFonts w:cstheme="minorHAnsi"/>
              </w:rPr>
              <w:t>Belfon</w:t>
            </w:r>
            <w:proofErr w:type="spellEnd"/>
            <w:r w:rsidRPr="00921844">
              <w:rPr>
                <w:rFonts w:cstheme="minorHAnsi"/>
              </w:rPr>
              <w:t xml:space="preserve"> Bowden</w:t>
            </w:r>
          </w:p>
        </w:tc>
        <w:tc>
          <w:tcPr>
            <w:tcW w:w="1500" w:type="dxa"/>
            <w:noWrap/>
            <w:hideMark/>
          </w:tcPr>
          <w:p w14:paraId="1840DCAD" w14:textId="77777777" w:rsidR="00921844" w:rsidRPr="00921844" w:rsidRDefault="00921844" w:rsidP="00921844">
            <w:pPr>
              <w:pStyle w:val="NoSpacing"/>
              <w:rPr>
                <w:rFonts w:cstheme="minorHAnsi"/>
              </w:rPr>
            </w:pPr>
            <w:r w:rsidRPr="00921844">
              <w:rPr>
                <w:rFonts w:cstheme="minorHAnsi"/>
              </w:rPr>
              <w:t>Joanne</w:t>
            </w:r>
          </w:p>
        </w:tc>
        <w:tc>
          <w:tcPr>
            <w:tcW w:w="11240" w:type="dxa"/>
            <w:noWrap/>
            <w:hideMark/>
          </w:tcPr>
          <w:p w14:paraId="0B5E9219" w14:textId="4AD3B7E5"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0D1CF1A5" w14:textId="77777777" w:rsidTr="00B830A6">
        <w:trPr>
          <w:trHeight w:val="320"/>
        </w:trPr>
        <w:tc>
          <w:tcPr>
            <w:tcW w:w="1660" w:type="dxa"/>
            <w:noWrap/>
            <w:hideMark/>
          </w:tcPr>
          <w:p w14:paraId="0CC4DAA0" w14:textId="77777777" w:rsidR="00921844" w:rsidRPr="00921844" w:rsidRDefault="00921844" w:rsidP="00921844">
            <w:pPr>
              <w:pStyle w:val="NoSpacing"/>
              <w:rPr>
                <w:rFonts w:cstheme="minorHAnsi"/>
              </w:rPr>
            </w:pPr>
            <w:proofErr w:type="spellStart"/>
            <w:r w:rsidRPr="00921844">
              <w:rPr>
                <w:rFonts w:cstheme="minorHAnsi"/>
              </w:rPr>
              <w:t>Goux</w:t>
            </w:r>
            <w:proofErr w:type="spellEnd"/>
          </w:p>
        </w:tc>
        <w:tc>
          <w:tcPr>
            <w:tcW w:w="1500" w:type="dxa"/>
            <w:noWrap/>
            <w:hideMark/>
          </w:tcPr>
          <w:p w14:paraId="7703F0D5" w14:textId="77777777" w:rsidR="00921844" w:rsidRPr="00921844" w:rsidRDefault="00921844" w:rsidP="00921844">
            <w:pPr>
              <w:pStyle w:val="NoSpacing"/>
              <w:rPr>
                <w:rFonts w:cstheme="minorHAnsi"/>
              </w:rPr>
            </w:pPr>
            <w:r w:rsidRPr="00921844">
              <w:rPr>
                <w:rFonts w:cstheme="minorHAnsi"/>
              </w:rPr>
              <w:t>Stephen</w:t>
            </w:r>
          </w:p>
        </w:tc>
        <w:tc>
          <w:tcPr>
            <w:tcW w:w="11240" w:type="dxa"/>
            <w:noWrap/>
            <w:hideMark/>
          </w:tcPr>
          <w:p w14:paraId="6D3B0ADF" w14:textId="135B4D68"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6BD3F216" w14:textId="77777777" w:rsidTr="00B830A6">
        <w:trPr>
          <w:trHeight w:val="320"/>
        </w:trPr>
        <w:tc>
          <w:tcPr>
            <w:tcW w:w="1660" w:type="dxa"/>
            <w:noWrap/>
            <w:hideMark/>
          </w:tcPr>
          <w:p w14:paraId="2A6EF852" w14:textId="77777777" w:rsidR="00921844" w:rsidRPr="00921844" w:rsidRDefault="00921844" w:rsidP="00921844">
            <w:pPr>
              <w:pStyle w:val="NoSpacing"/>
              <w:rPr>
                <w:rFonts w:cstheme="minorHAnsi"/>
              </w:rPr>
            </w:pPr>
            <w:r w:rsidRPr="00921844">
              <w:rPr>
                <w:rFonts w:cstheme="minorHAnsi"/>
              </w:rPr>
              <w:t>Harvey</w:t>
            </w:r>
          </w:p>
        </w:tc>
        <w:tc>
          <w:tcPr>
            <w:tcW w:w="1500" w:type="dxa"/>
            <w:noWrap/>
            <w:hideMark/>
          </w:tcPr>
          <w:p w14:paraId="7E393029" w14:textId="77777777" w:rsidR="00921844" w:rsidRPr="00921844" w:rsidRDefault="00921844" w:rsidP="00921844">
            <w:pPr>
              <w:pStyle w:val="NoSpacing"/>
              <w:rPr>
                <w:rFonts w:cstheme="minorHAnsi"/>
              </w:rPr>
            </w:pPr>
            <w:proofErr w:type="spellStart"/>
            <w:r w:rsidRPr="00921844">
              <w:rPr>
                <w:rFonts w:cstheme="minorHAnsi"/>
              </w:rPr>
              <w:t>Kionna</w:t>
            </w:r>
            <w:proofErr w:type="spellEnd"/>
          </w:p>
        </w:tc>
        <w:tc>
          <w:tcPr>
            <w:tcW w:w="11240" w:type="dxa"/>
            <w:noWrap/>
            <w:hideMark/>
          </w:tcPr>
          <w:p w14:paraId="72F994F2" w14:textId="38B541DE"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2F4E64CD" w14:textId="77777777" w:rsidTr="00B830A6">
        <w:trPr>
          <w:trHeight w:val="320"/>
        </w:trPr>
        <w:tc>
          <w:tcPr>
            <w:tcW w:w="1660" w:type="dxa"/>
            <w:noWrap/>
            <w:hideMark/>
          </w:tcPr>
          <w:p w14:paraId="3CFB1EAB" w14:textId="77777777" w:rsidR="00921844" w:rsidRPr="00921844" w:rsidRDefault="00921844" w:rsidP="00921844">
            <w:pPr>
              <w:pStyle w:val="NoSpacing"/>
              <w:rPr>
                <w:rFonts w:cstheme="minorHAnsi"/>
              </w:rPr>
            </w:pPr>
            <w:r w:rsidRPr="00921844">
              <w:rPr>
                <w:rFonts w:cstheme="minorHAnsi"/>
              </w:rPr>
              <w:t>Hill</w:t>
            </w:r>
          </w:p>
        </w:tc>
        <w:tc>
          <w:tcPr>
            <w:tcW w:w="1500" w:type="dxa"/>
            <w:noWrap/>
            <w:hideMark/>
          </w:tcPr>
          <w:p w14:paraId="08D45686" w14:textId="77777777" w:rsidR="00921844" w:rsidRPr="00921844" w:rsidRDefault="00921844" w:rsidP="00921844">
            <w:pPr>
              <w:pStyle w:val="NoSpacing"/>
              <w:rPr>
                <w:rFonts w:cstheme="minorHAnsi"/>
              </w:rPr>
            </w:pPr>
            <w:r w:rsidRPr="00921844">
              <w:rPr>
                <w:rFonts w:cstheme="minorHAnsi"/>
              </w:rPr>
              <w:t>Karen</w:t>
            </w:r>
          </w:p>
        </w:tc>
        <w:tc>
          <w:tcPr>
            <w:tcW w:w="11240" w:type="dxa"/>
            <w:noWrap/>
            <w:hideMark/>
          </w:tcPr>
          <w:p w14:paraId="55080255" w14:textId="2967FEAC"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652293AD" w14:textId="77777777" w:rsidTr="00B830A6">
        <w:trPr>
          <w:trHeight w:val="320"/>
        </w:trPr>
        <w:tc>
          <w:tcPr>
            <w:tcW w:w="1660" w:type="dxa"/>
            <w:noWrap/>
            <w:hideMark/>
          </w:tcPr>
          <w:p w14:paraId="6D7DD1DB" w14:textId="77777777" w:rsidR="00921844" w:rsidRPr="00921844" w:rsidRDefault="00921844" w:rsidP="00921844">
            <w:pPr>
              <w:pStyle w:val="NoSpacing"/>
              <w:rPr>
                <w:rFonts w:cstheme="minorHAnsi"/>
              </w:rPr>
            </w:pPr>
            <w:r w:rsidRPr="00921844">
              <w:rPr>
                <w:rFonts w:cstheme="minorHAnsi"/>
              </w:rPr>
              <w:t>Jones</w:t>
            </w:r>
          </w:p>
        </w:tc>
        <w:tc>
          <w:tcPr>
            <w:tcW w:w="1500" w:type="dxa"/>
            <w:noWrap/>
            <w:hideMark/>
          </w:tcPr>
          <w:p w14:paraId="0EE8A00B" w14:textId="77777777" w:rsidR="00921844" w:rsidRPr="00921844" w:rsidRDefault="00921844" w:rsidP="00921844">
            <w:pPr>
              <w:pStyle w:val="NoSpacing"/>
              <w:rPr>
                <w:rFonts w:cstheme="minorHAnsi"/>
              </w:rPr>
            </w:pPr>
            <w:proofErr w:type="spellStart"/>
            <w:r w:rsidRPr="00921844">
              <w:rPr>
                <w:rFonts w:cstheme="minorHAnsi"/>
              </w:rPr>
              <w:t>Temprest</w:t>
            </w:r>
            <w:proofErr w:type="spellEnd"/>
          </w:p>
        </w:tc>
        <w:tc>
          <w:tcPr>
            <w:tcW w:w="11240" w:type="dxa"/>
            <w:noWrap/>
            <w:hideMark/>
          </w:tcPr>
          <w:p w14:paraId="0D50859D" w14:textId="7A1748FC"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640B5C9B" w14:textId="77777777" w:rsidTr="00B830A6">
        <w:trPr>
          <w:trHeight w:val="320"/>
        </w:trPr>
        <w:tc>
          <w:tcPr>
            <w:tcW w:w="1660" w:type="dxa"/>
            <w:noWrap/>
            <w:hideMark/>
          </w:tcPr>
          <w:p w14:paraId="7A884429" w14:textId="77777777" w:rsidR="00921844" w:rsidRPr="00921844" w:rsidRDefault="00921844" w:rsidP="00921844">
            <w:pPr>
              <w:pStyle w:val="NoSpacing"/>
              <w:rPr>
                <w:rFonts w:cstheme="minorHAnsi"/>
              </w:rPr>
            </w:pPr>
            <w:r w:rsidRPr="00921844">
              <w:rPr>
                <w:rFonts w:cstheme="minorHAnsi"/>
              </w:rPr>
              <w:t>Mitchell</w:t>
            </w:r>
          </w:p>
        </w:tc>
        <w:tc>
          <w:tcPr>
            <w:tcW w:w="1500" w:type="dxa"/>
            <w:noWrap/>
            <w:hideMark/>
          </w:tcPr>
          <w:p w14:paraId="58ABE3CF" w14:textId="77777777" w:rsidR="00921844" w:rsidRPr="00921844" w:rsidRDefault="00921844" w:rsidP="00921844">
            <w:pPr>
              <w:pStyle w:val="NoSpacing"/>
              <w:rPr>
                <w:rFonts w:cstheme="minorHAnsi"/>
              </w:rPr>
            </w:pPr>
            <w:proofErr w:type="spellStart"/>
            <w:r w:rsidRPr="00921844">
              <w:rPr>
                <w:rFonts w:cstheme="minorHAnsi"/>
              </w:rPr>
              <w:t>Chantavis</w:t>
            </w:r>
            <w:proofErr w:type="spellEnd"/>
          </w:p>
        </w:tc>
        <w:tc>
          <w:tcPr>
            <w:tcW w:w="11240" w:type="dxa"/>
            <w:noWrap/>
            <w:hideMark/>
          </w:tcPr>
          <w:p w14:paraId="554F7369" w14:textId="46EE19AC"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w:t>
            </w:r>
          </w:p>
        </w:tc>
      </w:tr>
      <w:tr w:rsidR="00921844" w:rsidRPr="00921844" w14:paraId="7C6067A9" w14:textId="77777777" w:rsidTr="00B830A6">
        <w:trPr>
          <w:trHeight w:val="320"/>
        </w:trPr>
        <w:tc>
          <w:tcPr>
            <w:tcW w:w="1660" w:type="dxa"/>
            <w:noWrap/>
            <w:hideMark/>
          </w:tcPr>
          <w:p w14:paraId="22ECA1DE" w14:textId="77777777" w:rsidR="00921844" w:rsidRPr="00921844" w:rsidRDefault="00921844" w:rsidP="00921844">
            <w:pPr>
              <w:pStyle w:val="NoSpacing"/>
              <w:rPr>
                <w:rFonts w:cstheme="minorHAnsi"/>
              </w:rPr>
            </w:pPr>
            <w:r w:rsidRPr="00921844">
              <w:rPr>
                <w:rFonts w:cstheme="minorHAnsi"/>
              </w:rPr>
              <w:t>Cochran</w:t>
            </w:r>
          </w:p>
        </w:tc>
        <w:tc>
          <w:tcPr>
            <w:tcW w:w="1500" w:type="dxa"/>
            <w:noWrap/>
            <w:hideMark/>
          </w:tcPr>
          <w:p w14:paraId="6B0A8947" w14:textId="77777777" w:rsidR="00921844" w:rsidRPr="00921844" w:rsidRDefault="00921844" w:rsidP="00921844">
            <w:pPr>
              <w:pStyle w:val="NoSpacing"/>
              <w:rPr>
                <w:rFonts w:cstheme="minorHAnsi"/>
              </w:rPr>
            </w:pPr>
            <w:r w:rsidRPr="00921844">
              <w:rPr>
                <w:rFonts w:cstheme="minorHAnsi"/>
              </w:rPr>
              <w:t>Alicia</w:t>
            </w:r>
          </w:p>
        </w:tc>
        <w:tc>
          <w:tcPr>
            <w:tcW w:w="11240" w:type="dxa"/>
            <w:noWrap/>
            <w:hideMark/>
          </w:tcPr>
          <w:p w14:paraId="0E415B83" w14:textId="56840916"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 Egleston</w:t>
            </w:r>
          </w:p>
        </w:tc>
      </w:tr>
      <w:tr w:rsidR="00921844" w:rsidRPr="00921844" w14:paraId="309E0D12" w14:textId="77777777" w:rsidTr="00B830A6">
        <w:trPr>
          <w:trHeight w:val="320"/>
        </w:trPr>
        <w:tc>
          <w:tcPr>
            <w:tcW w:w="1660" w:type="dxa"/>
            <w:noWrap/>
            <w:hideMark/>
          </w:tcPr>
          <w:p w14:paraId="1975ABA5" w14:textId="77777777" w:rsidR="00921844" w:rsidRPr="00921844" w:rsidRDefault="00921844" w:rsidP="00921844">
            <w:pPr>
              <w:pStyle w:val="NoSpacing"/>
              <w:rPr>
                <w:rFonts w:cstheme="minorHAnsi"/>
              </w:rPr>
            </w:pPr>
            <w:r w:rsidRPr="00921844">
              <w:rPr>
                <w:rFonts w:cstheme="minorHAnsi"/>
              </w:rPr>
              <w:t>Schmid</w:t>
            </w:r>
          </w:p>
        </w:tc>
        <w:tc>
          <w:tcPr>
            <w:tcW w:w="1500" w:type="dxa"/>
            <w:noWrap/>
            <w:hideMark/>
          </w:tcPr>
          <w:p w14:paraId="5246861F" w14:textId="77777777" w:rsidR="00921844" w:rsidRPr="00921844" w:rsidRDefault="00921844" w:rsidP="00921844">
            <w:pPr>
              <w:pStyle w:val="NoSpacing"/>
              <w:rPr>
                <w:rFonts w:cstheme="minorHAnsi"/>
              </w:rPr>
            </w:pPr>
            <w:r w:rsidRPr="00921844">
              <w:rPr>
                <w:rFonts w:cstheme="minorHAnsi"/>
              </w:rPr>
              <w:t>Moe</w:t>
            </w:r>
          </w:p>
        </w:tc>
        <w:tc>
          <w:tcPr>
            <w:tcW w:w="11240" w:type="dxa"/>
            <w:noWrap/>
            <w:hideMark/>
          </w:tcPr>
          <w:p w14:paraId="76944167" w14:textId="785BF692"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 Egleston</w:t>
            </w:r>
          </w:p>
        </w:tc>
      </w:tr>
      <w:tr w:rsidR="00921844" w:rsidRPr="00921844" w14:paraId="5EE1F1EC" w14:textId="77777777" w:rsidTr="00B830A6">
        <w:trPr>
          <w:trHeight w:val="320"/>
        </w:trPr>
        <w:tc>
          <w:tcPr>
            <w:tcW w:w="1660" w:type="dxa"/>
            <w:noWrap/>
            <w:hideMark/>
          </w:tcPr>
          <w:p w14:paraId="3A6840BC" w14:textId="77777777" w:rsidR="00921844" w:rsidRPr="00921844" w:rsidRDefault="00921844" w:rsidP="00921844">
            <w:pPr>
              <w:pStyle w:val="NoSpacing"/>
              <w:rPr>
                <w:rFonts w:cstheme="minorHAnsi"/>
              </w:rPr>
            </w:pPr>
            <w:proofErr w:type="spellStart"/>
            <w:r w:rsidRPr="00921844">
              <w:rPr>
                <w:rFonts w:cstheme="minorHAnsi"/>
              </w:rPr>
              <w:t>Routly</w:t>
            </w:r>
            <w:proofErr w:type="spellEnd"/>
          </w:p>
        </w:tc>
        <w:tc>
          <w:tcPr>
            <w:tcW w:w="1500" w:type="dxa"/>
            <w:noWrap/>
            <w:hideMark/>
          </w:tcPr>
          <w:p w14:paraId="4C8833EE" w14:textId="77777777" w:rsidR="00921844" w:rsidRPr="00921844" w:rsidRDefault="00921844" w:rsidP="00921844">
            <w:pPr>
              <w:pStyle w:val="NoSpacing"/>
              <w:rPr>
                <w:rFonts w:cstheme="minorHAnsi"/>
              </w:rPr>
            </w:pPr>
            <w:r w:rsidRPr="00921844">
              <w:rPr>
                <w:rFonts w:cstheme="minorHAnsi"/>
              </w:rPr>
              <w:t>Maia</w:t>
            </w:r>
          </w:p>
        </w:tc>
        <w:tc>
          <w:tcPr>
            <w:tcW w:w="11240" w:type="dxa"/>
            <w:noWrap/>
            <w:hideMark/>
          </w:tcPr>
          <w:p w14:paraId="203CFDD1" w14:textId="0F53C961"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 Scottish Rite</w:t>
            </w:r>
          </w:p>
        </w:tc>
      </w:tr>
      <w:tr w:rsidR="00921844" w:rsidRPr="00921844" w14:paraId="5D9AEC21" w14:textId="77777777" w:rsidTr="00B830A6">
        <w:trPr>
          <w:trHeight w:val="320"/>
        </w:trPr>
        <w:tc>
          <w:tcPr>
            <w:tcW w:w="1660" w:type="dxa"/>
            <w:noWrap/>
            <w:hideMark/>
          </w:tcPr>
          <w:p w14:paraId="1D0AD104" w14:textId="77777777" w:rsidR="00921844" w:rsidRPr="00921844" w:rsidRDefault="00921844" w:rsidP="00921844">
            <w:pPr>
              <w:pStyle w:val="NoSpacing"/>
              <w:rPr>
                <w:rFonts w:cstheme="minorHAnsi"/>
              </w:rPr>
            </w:pPr>
            <w:r w:rsidRPr="00921844">
              <w:rPr>
                <w:rFonts w:cstheme="minorHAnsi"/>
              </w:rPr>
              <w:t>Rowker</w:t>
            </w:r>
          </w:p>
        </w:tc>
        <w:tc>
          <w:tcPr>
            <w:tcW w:w="1500" w:type="dxa"/>
            <w:noWrap/>
            <w:hideMark/>
          </w:tcPr>
          <w:p w14:paraId="4301379B" w14:textId="77777777" w:rsidR="00921844" w:rsidRPr="00921844" w:rsidRDefault="00921844" w:rsidP="00921844">
            <w:pPr>
              <w:pStyle w:val="NoSpacing"/>
              <w:rPr>
                <w:rFonts w:cstheme="minorHAnsi"/>
              </w:rPr>
            </w:pPr>
            <w:r w:rsidRPr="00921844">
              <w:rPr>
                <w:rFonts w:cstheme="minorHAnsi"/>
              </w:rPr>
              <w:t>Kellie</w:t>
            </w:r>
          </w:p>
        </w:tc>
        <w:tc>
          <w:tcPr>
            <w:tcW w:w="11240" w:type="dxa"/>
            <w:noWrap/>
            <w:hideMark/>
          </w:tcPr>
          <w:p w14:paraId="20BF1525" w14:textId="5BA9C990" w:rsidR="00921844" w:rsidRPr="00921844" w:rsidRDefault="000765E9" w:rsidP="00921844">
            <w:pPr>
              <w:pStyle w:val="NoSpacing"/>
              <w:rPr>
                <w:rFonts w:cstheme="minorHAnsi"/>
              </w:rPr>
            </w:pPr>
            <w:r>
              <w:rPr>
                <w:rFonts w:cstheme="minorHAnsi"/>
              </w:rPr>
              <w:t>Children's</w:t>
            </w:r>
            <w:r w:rsidR="00921844" w:rsidRPr="00921844">
              <w:rPr>
                <w:rFonts w:cstheme="minorHAnsi"/>
              </w:rPr>
              <w:t xml:space="preserve"> Healthcare of Atlanta (CHOA) Scottish Rite</w:t>
            </w:r>
          </w:p>
        </w:tc>
      </w:tr>
      <w:tr w:rsidR="00921844" w:rsidRPr="00921844" w14:paraId="0F25CBB4" w14:textId="77777777" w:rsidTr="00B830A6">
        <w:trPr>
          <w:trHeight w:val="320"/>
        </w:trPr>
        <w:tc>
          <w:tcPr>
            <w:tcW w:w="1660" w:type="dxa"/>
            <w:noWrap/>
            <w:hideMark/>
          </w:tcPr>
          <w:p w14:paraId="1B6196F7" w14:textId="77777777" w:rsidR="00921844" w:rsidRPr="00921844" w:rsidRDefault="00921844" w:rsidP="00921844">
            <w:pPr>
              <w:pStyle w:val="NoSpacing"/>
              <w:rPr>
                <w:rFonts w:cstheme="minorHAnsi"/>
              </w:rPr>
            </w:pPr>
            <w:proofErr w:type="spellStart"/>
            <w:r w:rsidRPr="00921844">
              <w:rPr>
                <w:rFonts w:cstheme="minorHAnsi"/>
              </w:rPr>
              <w:t>Longhart</w:t>
            </w:r>
            <w:proofErr w:type="spellEnd"/>
          </w:p>
        </w:tc>
        <w:tc>
          <w:tcPr>
            <w:tcW w:w="1500" w:type="dxa"/>
            <w:noWrap/>
            <w:hideMark/>
          </w:tcPr>
          <w:p w14:paraId="09E94791" w14:textId="77777777" w:rsidR="00921844" w:rsidRPr="00921844" w:rsidRDefault="00921844" w:rsidP="00921844">
            <w:pPr>
              <w:pStyle w:val="NoSpacing"/>
              <w:rPr>
                <w:rFonts w:cstheme="minorHAnsi"/>
              </w:rPr>
            </w:pPr>
            <w:r w:rsidRPr="00921844">
              <w:rPr>
                <w:rFonts w:cstheme="minorHAnsi"/>
              </w:rPr>
              <w:t>Cassie</w:t>
            </w:r>
          </w:p>
        </w:tc>
        <w:tc>
          <w:tcPr>
            <w:tcW w:w="11240" w:type="dxa"/>
            <w:noWrap/>
            <w:hideMark/>
          </w:tcPr>
          <w:p w14:paraId="556B443D" w14:textId="77777777" w:rsidR="00921844" w:rsidRPr="00921844" w:rsidRDefault="00921844" w:rsidP="00921844">
            <w:pPr>
              <w:pStyle w:val="NoSpacing"/>
              <w:rPr>
                <w:rFonts w:cstheme="minorHAnsi"/>
              </w:rPr>
            </w:pPr>
            <w:r w:rsidRPr="00921844">
              <w:rPr>
                <w:rFonts w:cstheme="minorHAnsi"/>
              </w:rPr>
              <w:t>Department of Public Health (Office of EMS&amp;T)</w:t>
            </w:r>
          </w:p>
        </w:tc>
      </w:tr>
      <w:tr w:rsidR="00921844" w:rsidRPr="00921844" w14:paraId="4A393043" w14:textId="77777777" w:rsidTr="00B830A6">
        <w:trPr>
          <w:trHeight w:val="320"/>
        </w:trPr>
        <w:tc>
          <w:tcPr>
            <w:tcW w:w="1660" w:type="dxa"/>
            <w:noWrap/>
            <w:hideMark/>
          </w:tcPr>
          <w:p w14:paraId="38046F50" w14:textId="77777777" w:rsidR="00921844" w:rsidRPr="00921844" w:rsidRDefault="00921844" w:rsidP="00921844">
            <w:pPr>
              <w:pStyle w:val="NoSpacing"/>
              <w:rPr>
                <w:rFonts w:cstheme="minorHAnsi"/>
              </w:rPr>
            </w:pPr>
            <w:r w:rsidRPr="00921844">
              <w:rPr>
                <w:rFonts w:cstheme="minorHAnsi"/>
              </w:rPr>
              <w:t>Morgan</w:t>
            </w:r>
          </w:p>
        </w:tc>
        <w:tc>
          <w:tcPr>
            <w:tcW w:w="1500" w:type="dxa"/>
            <w:noWrap/>
            <w:hideMark/>
          </w:tcPr>
          <w:p w14:paraId="1D2F2F60" w14:textId="77777777" w:rsidR="00921844" w:rsidRPr="00921844" w:rsidRDefault="00921844" w:rsidP="00921844">
            <w:pPr>
              <w:pStyle w:val="NoSpacing"/>
              <w:rPr>
                <w:rFonts w:cstheme="minorHAnsi"/>
              </w:rPr>
            </w:pPr>
            <w:r w:rsidRPr="00921844">
              <w:rPr>
                <w:rFonts w:cstheme="minorHAnsi"/>
              </w:rPr>
              <w:t>Renee</w:t>
            </w:r>
          </w:p>
        </w:tc>
        <w:tc>
          <w:tcPr>
            <w:tcW w:w="11240" w:type="dxa"/>
            <w:noWrap/>
            <w:hideMark/>
          </w:tcPr>
          <w:p w14:paraId="36392B26" w14:textId="77777777" w:rsidR="00921844" w:rsidRPr="00921844" w:rsidRDefault="00921844" w:rsidP="00921844">
            <w:pPr>
              <w:pStyle w:val="NoSpacing"/>
              <w:rPr>
                <w:rFonts w:cstheme="minorHAnsi"/>
              </w:rPr>
            </w:pPr>
            <w:r w:rsidRPr="00921844">
              <w:rPr>
                <w:rFonts w:cstheme="minorHAnsi"/>
              </w:rPr>
              <w:t>Department of Public Health (Office of EMS&amp;T)</w:t>
            </w:r>
          </w:p>
        </w:tc>
      </w:tr>
      <w:tr w:rsidR="00921844" w:rsidRPr="00921844" w14:paraId="49679B14" w14:textId="77777777" w:rsidTr="00B830A6">
        <w:trPr>
          <w:trHeight w:val="320"/>
        </w:trPr>
        <w:tc>
          <w:tcPr>
            <w:tcW w:w="1660" w:type="dxa"/>
            <w:noWrap/>
            <w:hideMark/>
          </w:tcPr>
          <w:p w14:paraId="0EFD63EB" w14:textId="77777777" w:rsidR="00921844" w:rsidRPr="00921844" w:rsidRDefault="00921844" w:rsidP="00921844">
            <w:pPr>
              <w:pStyle w:val="NoSpacing"/>
              <w:rPr>
                <w:rFonts w:cstheme="minorHAnsi"/>
              </w:rPr>
            </w:pPr>
            <w:r w:rsidRPr="00921844">
              <w:rPr>
                <w:rFonts w:cstheme="minorHAnsi"/>
              </w:rPr>
              <w:t>Harris</w:t>
            </w:r>
          </w:p>
        </w:tc>
        <w:tc>
          <w:tcPr>
            <w:tcW w:w="1500" w:type="dxa"/>
            <w:noWrap/>
            <w:hideMark/>
          </w:tcPr>
          <w:p w14:paraId="29EEDF3A" w14:textId="77777777" w:rsidR="00921844" w:rsidRPr="00921844" w:rsidRDefault="00921844" w:rsidP="00921844">
            <w:pPr>
              <w:pStyle w:val="NoSpacing"/>
              <w:rPr>
                <w:rFonts w:cstheme="minorHAnsi"/>
              </w:rPr>
            </w:pPr>
            <w:proofErr w:type="spellStart"/>
            <w:r w:rsidRPr="00921844">
              <w:rPr>
                <w:rFonts w:cstheme="minorHAnsi"/>
              </w:rPr>
              <w:t>Tinyhra</w:t>
            </w:r>
            <w:proofErr w:type="spellEnd"/>
          </w:p>
        </w:tc>
        <w:tc>
          <w:tcPr>
            <w:tcW w:w="11240" w:type="dxa"/>
            <w:noWrap/>
            <w:hideMark/>
          </w:tcPr>
          <w:p w14:paraId="4BF67808" w14:textId="77777777" w:rsidR="00921844" w:rsidRPr="00921844" w:rsidRDefault="00921844" w:rsidP="00921844">
            <w:pPr>
              <w:pStyle w:val="NoSpacing"/>
              <w:rPr>
                <w:rFonts w:cstheme="minorHAnsi"/>
              </w:rPr>
            </w:pPr>
            <w:r w:rsidRPr="00921844">
              <w:rPr>
                <w:rFonts w:cstheme="minorHAnsi"/>
              </w:rPr>
              <w:t>Doctors Hospital of Augusta</w:t>
            </w:r>
          </w:p>
        </w:tc>
      </w:tr>
      <w:tr w:rsidR="00921844" w:rsidRPr="00921844" w14:paraId="498E2108" w14:textId="77777777" w:rsidTr="00B830A6">
        <w:trPr>
          <w:trHeight w:val="320"/>
        </w:trPr>
        <w:tc>
          <w:tcPr>
            <w:tcW w:w="1660" w:type="dxa"/>
            <w:noWrap/>
            <w:hideMark/>
          </w:tcPr>
          <w:p w14:paraId="26B535BE" w14:textId="77777777" w:rsidR="00921844" w:rsidRPr="00921844" w:rsidRDefault="00921844" w:rsidP="00921844">
            <w:pPr>
              <w:pStyle w:val="NoSpacing"/>
              <w:rPr>
                <w:rFonts w:cstheme="minorHAnsi"/>
              </w:rPr>
            </w:pPr>
            <w:r w:rsidRPr="00921844">
              <w:rPr>
                <w:rFonts w:cstheme="minorHAnsi"/>
              </w:rPr>
              <w:t>Manda</w:t>
            </w:r>
          </w:p>
        </w:tc>
        <w:tc>
          <w:tcPr>
            <w:tcW w:w="1500" w:type="dxa"/>
            <w:noWrap/>
            <w:hideMark/>
          </w:tcPr>
          <w:p w14:paraId="10DB8DF2" w14:textId="77777777" w:rsidR="00921844" w:rsidRPr="00921844" w:rsidRDefault="00921844" w:rsidP="00921844">
            <w:pPr>
              <w:pStyle w:val="NoSpacing"/>
              <w:rPr>
                <w:rFonts w:cstheme="minorHAnsi"/>
              </w:rPr>
            </w:pPr>
            <w:r w:rsidRPr="00921844">
              <w:rPr>
                <w:rFonts w:cstheme="minorHAnsi"/>
              </w:rPr>
              <w:t>Robyn</w:t>
            </w:r>
          </w:p>
        </w:tc>
        <w:tc>
          <w:tcPr>
            <w:tcW w:w="11240" w:type="dxa"/>
            <w:noWrap/>
            <w:hideMark/>
          </w:tcPr>
          <w:p w14:paraId="51E1412C" w14:textId="77777777" w:rsidR="00921844" w:rsidRPr="00921844" w:rsidRDefault="00921844" w:rsidP="00921844">
            <w:pPr>
              <w:pStyle w:val="NoSpacing"/>
              <w:rPr>
                <w:rFonts w:cstheme="minorHAnsi"/>
              </w:rPr>
            </w:pPr>
            <w:r w:rsidRPr="00921844">
              <w:rPr>
                <w:rFonts w:cstheme="minorHAnsi"/>
              </w:rPr>
              <w:t>Doctors Hospital of Augusta</w:t>
            </w:r>
          </w:p>
        </w:tc>
      </w:tr>
      <w:tr w:rsidR="00921844" w:rsidRPr="00921844" w14:paraId="2BD1BCA1" w14:textId="77777777" w:rsidTr="00B830A6">
        <w:trPr>
          <w:trHeight w:val="320"/>
        </w:trPr>
        <w:tc>
          <w:tcPr>
            <w:tcW w:w="1660" w:type="dxa"/>
            <w:noWrap/>
            <w:hideMark/>
          </w:tcPr>
          <w:p w14:paraId="6C9606E5" w14:textId="77777777" w:rsidR="00921844" w:rsidRPr="00921844" w:rsidRDefault="00921844" w:rsidP="00921844">
            <w:pPr>
              <w:pStyle w:val="NoSpacing"/>
              <w:rPr>
                <w:rFonts w:cstheme="minorHAnsi"/>
              </w:rPr>
            </w:pPr>
            <w:r w:rsidRPr="00921844">
              <w:rPr>
                <w:rFonts w:cstheme="minorHAnsi"/>
              </w:rPr>
              <w:t>Parker</w:t>
            </w:r>
          </w:p>
        </w:tc>
        <w:tc>
          <w:tcPr>
            <w:tcW w:w="1500" w:type="dxa"/>
            <w:noWrap/>
            <w:hideMark/>
          </w:tcPr>
          <w:p w14:paraId="52937AF9" w14:textId="77777777" w:rsidR="00921844" w:rsidRPr="00921844" w:rsidRDefault="00921844" w:rsidP="00921844">
            <w:pPr>
              <w:pStyle w:val="NoSpacing"/>
              <w:rPr>
                <w:rFonts w:cstheme="minorHAnsi"/>
              </w:rPr>
            </w:pPr>
            <w:r w:rsidRPr="00921844">
              <w:rPr>
                <w:rFonts w:cstheme="minorHAnsi"/>
              </w:rPr>
              <w:t>Farrah</w:t>
            </w:r>
          </w:p>
        </w:tc>
        <w:tc>
          <w:tcPr>
            <w:tcW w:w="11240" w:type="dxa"/>
            <w:noWrap/>
            <w:hideMark/>
          </w:tcPr>
          <w:p w14:paraId="7EE17EFD" w14:textId="77777777" w:rsidR="00921844" w:rsidRPr="00921844" w:rsidRDefault="00921844" w:rsidP="00921844">
            <w:pPr>
              <w:pStyle w:val="NoSpacing"/>
              <w:rPr>
                <w:rFonts w:cstheme="minorHAnsi"/>
              </w:rPr>
            </w:pPr>
            <w:r w:rsidRPr="00921844">
              <w:rPr>
                <w:rFonts w:cstheme="minorHAnsi"/>
              </w:rPr>
              <w:t>Doctors Hospital of Augusta</w:t>
            </w:r>
          </w:p>
        </w:tc>
      </w:tr>
      <w:tr w:rsidR="00921844" w:rsidRPr="00921844" w14:paraId="6805E079" w14:textId="77777777" w:rsidTr="00B830A6">
        <w:trPr>
          <w:trHeight w:val="320"/>
        </w:trPr>
        <w:tc>
          <w:tcPr>
            <w:tcW w:w="1660" w:type="dxa"/>
            <w:noWrap/>
            <w:hideMark/>
          </w:tcPr>
          <w:p w14:paraId="283E24C3" w14:textId="77777777" w:rsidR="00921844" w:rsidRPr="00921844" w:rsidRDefault="00921844" w:rsidP="00921844">
            <w:pPr>
              <w:pStyle w:val="NoSpacing"/>
              <w:rPr>
                <w:rFonts w:cstheme="minorHAnsi"/>
              </w:rPr>
            </w:pPr>
            <w:r w:rsidRPr="00921844">
              <w:rPr>
                <w:rFonts w:cstheme="minorHAnsi"/>
              </w:rPr>
              <w:t>Ruiz</w:t>
            </w:r>
          </w:p>
        </w:tc>
        <w:tc>
          <w:tcPr>
            <w:tcW w:w="1500" w:type="dxa"/>
            <w:noWrap/>
            <w:hideMark/>
          </w:tcPr>
          <w:p w14:paraId="7315101F" w14:textId="77777777" w:rsidR="00921844" w:rsidRPr="00921844" w:rsidRDefault="00921844" w:rsidP="00921844">
            <w:pPr>
              <w:pStyle w:val="NoSpacing"/>
              <w:rPr>
                <w:rFonts w:cstheme="minorHAnsi"/>
              </w:rPr>
            </w:pPr>
            <w:r w:rsidRPr="00921844">
              <w:rPr>
                <w:rFonts w:cstheme="minorHAnsi"/>
              </w:rPr>
              <w:t>Chris</w:t>
            </w:r>
          </w:p>
        </w:tc>
        <w:tc>
          <w:tcPr>
            <w:tcW w:w="11240" w:type="dxa"/>
            <w:noWrap/>
            <w:hideMark/>
          </w:tcPr>
          <w:p w14:paraId="0A1879D0" w14:textId="77777777" w:rsidR="00921844" w:rsidRPr="00921844" w:rsidRDefault="00921844" w:rsidP="00921844">
            <w:pPr>
              <w:pStyle w:val="NoSpacing"/>
              <w:rPr>
                <w:rFonts w:cstheme="minorHAnsi"/>
              </w:rPr>
            </w:pPr>
            <w:r w:rsidRPr="00921844">
              <w:rPr>
                <w:rFonts w:cstheme="minorHAnsi"/>
              </w:rPr>
              <w:t>Doctors Hospital of Augusta</w:t>
            </w:r>
          </w:p>
        </w:tc>
      </w:tr>
      <w:tr w:rsidR="00921844" w:rsidRPr="00921844" w14:paraId="27F2181E" w14:textId="77777777" w:rsidTr="00B830A6">
        <w:trPr>
          <w:trHeight w:val="320"/>
        </w:trPr>
        <w:tc>
          <w:tcPr>
            <w:tcW w:w="1660" w:type="dxa"/>
            <w:noWrap/>
            <w:hideMark/>
          </w:tcPr>
          <w:p w14:paraId="44817FD6" w14:textId="77777777" w:rsidR="00921844" w:rsidRPr="00921844" w:rsidRDefault="00921844" w:rsidP="00921844">
            <w:pPr>
              <w:pStyle w:val="NoSpacing"/>
              <w:rPr>
                <w:rFonts w:cstheme="minorHAnsi"/>
              </w:rPr>
            </w:pPr>
            <w:r w:rsidRPr="00921844">
              <w:rPr>
                <w:rFonts w:cstheme="minorHAnsi"/>
              </w:rPr>
              <w:t>Watson</w:t>
            </w:r>
          </w:p>
        </w:tc>
        <w:tc>
          <w:tcPr>
            <w:tcW w:w="1500" w:type="dxa"/>
            <w:noWrap/>
            <w:hideMark/>
          </w:tcPr>
          <w:p w14:paraId="37121494" w14:textId="77777777" w:rsidR="00921844" w:rsidRPr="00921844" w:rsidRDefault="00921844" w:rsidP="00921844">
            <w:pPr>
              <w:pStyle w:val="NoSpacing"/>
              <w:rPr>
                <w:rFonts w:cstheme="minorHAnsi"/>
              </w:rPr>
            </w:pPr>
            <w:r w:rsidRPr="00921844">
              <w:rPr>
                <w:rFonts w:cstheme="minorHAnsi"/>
              </w:rPr>
              <w:t>Amy</w:t>
            </w:r>
          </w:p>
        </w:tc>
        <w:tc>
          <w:tcPr>
            <w:tcW w:w="11240" w:type="dxa"/>
            <w:noWrap/>
            <w:hideMark/>
          </w:tcPr>
          <w:p w14:paraId="4BAC3174" w14:textId="77777777" w:rsidR="00921844" w:rsidRPr="00921844" w:rsidRDefault="00921844" w:rsidP="00921844">
            <w:pPr>
              <w:pStyle w:val="NoSpacing"/>
              <w:rPr>
                <w:rFonts w:cstheme="minorHAnsi"/>
              </w:rPr>
            </w:pPr>
            <w:r w:rsidRPr="00921844">
              <w:rPr>
                <w:rFonts w:cstheme="minorHAnsi"/>
              </w:rPr>
              <w:t>Effingham Hospital</w:t>
            </w:r>
          </w:p>
        </w:tc>
      </w:tr>
      <w:tr w:rsidR="00921844" w:rsidRPr="00921844" w14:paraId="7E549127" w14:textId="77777777" w:rsidTr="00B830A6">
        <w:trPr>
          <w:trHeight w:val="320"/>
        </w:trPr>
        <w:tc>
          <w:tcPr>
            <w:tcW w:w="1660" w:type="dxa"/>
            <w:noWrap/>
            <w:hideMark/>
          </w:tcPr>
          <w:p w14:paraId="0D93FCBC" w14:textId="77777777" w:rsidR="00921844" w:rsidRPr="00921844" w:rsidRDefault="00921844" w:rsidP="00921844">
            <w:pPr>
              <w:pStyle w:val="NoSpacing"/>
              <w:rPr>
                <w:rFonts w:cstheme="minorHAnsi"/>
              </w:rPr>
            </w:pPr>
            <w:r w:rsidRPr="00921844">
              <w:rPr>
                <w:rFonts w:cstheme="minorHAnsi"/>
              </w:rPr>
              <w:t>Thornton</w:t>
            </w:r>
          </w:p>
        </w:tc>
        <w:tc>
          <w:tcPr>
            <w:tcW w:w="1500" w:type="dxa"/>
            <w:noWrap/>
            <w:hideMark/>
          </w:tcPr>
          <w:p w14:paraId="015376DE" w14:textId="77777777" w:rsidR="00921844" w:rsidRPr="00921844" w:rsidRDefault="00921844" w:rsidP="00921844">
            <w:pPr>
              <w:pStyle w:val="NoSpacing"/>
              <w:rPr>
                <w:rFonts w:cstheme="minorHAnsi"/>
              </w:rPr>
            </w:pPr>
            <w:r w:rsidRPr="00921844">
              <w:rPr>
                <w:rFonts w:cstheme="minorHAnsi"/>
              </w:rPr>
              <w:t>Gail</w:t>
            </w:r>
          </w:p>
        </w:tc>
        <w:tc>
          <w:tcPr>
            <w:tcW w:w="11240" w:type="dxa"/>
            <w:noWrap/>
            <w:hideMark/>
          </w:tcPr>
          <w:p w14:paraId="7A03C975" w14:textId="77777777" w:rsidR="00921844" w:rsidRPr="00921844" w:rsidRDefault="00921844" w:rsidP="00921844">
            <w:pPr>
              <w:pStyle w:val="NoSpacing"/>
              <w:rPr>
                <w:rFonts w:cstheme="minorHAnsi"/>
              </w:rPr>
            </w:pPr>
            <w:r w:rsidRPr="00921844">
              <w:rPr>
                <w:rFonts w:cstheme="minorHAnsi"/>
              </w:rPr>
              <w:t>Emanual Medical Center</w:t>
            </w:r>
          </w:p>
        </w:tc>
      </w:tr>
      <w:tr w:rsidR="00921844" w:rsidRPr="00921844" w14:paraId="6FE17EC2" w14:textId="77777777" w:rsidTr="00B830A6">
        <w:trPr>
          <w:trHeight w:val="320"/>
        </w:trPr>
        <w:tc>
          <w:tcPr>
            <w:tcW w:w="1660" w:type="dxa"/>
            <w:noWrap/>
            <w:hideMark/>
          </w:tcPr>
          <w:p w14:paraId="0D517018" w14:textId="77777777" w:rsidR="00921844" w:rsidRPr="00921844" w:rsidRDefault="00921844" w:rsidP="00921844">
            <w:pPr>
              <w:pStyle w:val="NoSpacing"/>
              <w:rPr>
                <w:rFonts w:cstheme="minorHAnsi"/>
              </w:rPr>
            </w:pPr>
            <w:r w:rsidRPr="00921844">
              <w:rPr>
                <w:rFonts w:cstheme="minorHAnsi"/>
              </w:rPr>
              <w:t>Doyle</w:t>
            </w:r>
          </w:p>
        </w:tc>
        <w:tc>
          <w:tcPr>
            <w:tcW w:w="1500" w:type="dxa"/>
            <w:noWrap/>
            <w:hideMark/>
          </w:tcPr>
          <w:p w14:paraId="084603FE" w14:textId="77777777" w:rsidR="00921844" w:rsidRPr="00921844" w:rsidRDefault="00921844" w:rsidP="00921844">
            <w:pPr>
              <w:pStyle w:val="NoSpacing"/>
              <w:rPr>
                <w:rFonts w:cstheme="minorHAnsi"/>
              </w:rPr>
            </w:pPr>
            <w:r w:rsidRPr="00921844">
              <w:rPr>
                <w:rFonts w:cstheme="minorHAnsi"/>
              </w:rPr>
              <w:t>Ben</w:t>
            </w:r>
          </w:p>
        </w:tc>
        <w:tc>
          <w:tcPr>
            <w:tcW w:w="11240" w:type="dxa"/>
            <w:noWrap/>
            <w:hideMark/>
          </w:tcPr>
          <w:p w14:paraId="0113CE64" w14:textId="77777777" w:rsidR="00921844" w:rsidRPr="00921844" w:rsidRDefault="00921844" w:rsidP="00921844">
            <w:pPr>
              <w:pStyle w:val="NoSpacing"/>
              <w:rPr>
                <w:rFonts w:cstheme="minorHAnsi"/>
              </w:rPr>
            </w:pPr>
            <w:r w:rsidRPr="00921844">
              <w:rPr>
                <w:rFonts w:cstheme="minorHAnsi"/>
              </w:rPr>
              <w:t>Fairview Park Hospital</w:t>
            </w:r>
          </w:p>
        </w:tc>
      </w:tr>
      <w:tr w:rsidR="00921844" w:rsidRPr="00921844" w14:paraId="0C550C5C" w14:textId="77777777" w:rsidTr="00B830A6">
        <w:trPr>
          <w:trHeight w:val="320"/>
        </w:trPr>
        <w:tc>
          <w:tcPr>
            <w:tcW w:w="1660" w:type="dxa"/>
            <w:noWrap/>
            <w:hideMark/>
          </w:tcPr>
          <w:p w14:paraId="38C8CDAB" w14:textId="77777777" w:rsidR="00921844" w:rsidRPr="00921844" w:rsidRDefault="00921844" w:rsidP="00921844">
            <w:pPr>
              <w:pStyle w:val="NoSpacing"/>
              <w:rPr>
                <w:rFonts w:cstheme="minorHAnsi"/>
              </w:rPr>
            </w:pPr>
            <w:r w:rsidRPr="00921844">
              <w:rPr>
                <w:rFonts w:cstheme="minorHAnsi"/>
              </w:rPr>
              <w:t>Atkins</w:t>
            </w:r>
          </w:p>
        </w:tc>
        <w:tc>
          <w:tcPr>
            <w:tcW w:w="1500" w:type="dxa"/>
            <w:noWrap/>
            <w:hideMark/>
          </w:tcPr>
          <w:p w14:paraId="0A86DB70" w14:textId="77777777" w:rsidR="00921844" w:rsidRPr="00921844" w:rsidRDefault="00921844" w:rsidP="00921844">
            <w:pPr>
              <w:pStyle w:val="NoSpacing"/>
              <w:rPr>
                <w:rFonts w:cstheme="minorHAnsi"/>
              </w:rPr>
            </w:pPr>
            <w:r w:rsidRPr="00921844">
              <w:rPr>
                <w:rFonts w:cstheme="minorHAnsi"/>
              </w:rPr>
              <w:t>Liz</w:t>
            </w:r>
          </w:p>
        </w:tc>
        <w:tc>
          <w:tcPr>
            <w:tcW w:w="11240" w:type="dxa"/>
            <w:noWrap/>
            <w:hideMark/>
          </w:tcPr>
          <w:p w14:paraId="729D01A5" w14:textId="77777777" w:rsidR="00921844" w:rsidRPr="00921844" w:rsidRDefault="00921844" w:rsidP="00921844">
            <w:pPr>
              <w:pStyle w:val="NoSpacing"/>
              <w:rPr>
                <w:rFonts w:cstheme="minorHAnsi"/>
              </w:rPr>
            </w:pPr>
            <w:r w:rsidRPr="00921844">
              <w:rPr>
                <w:rFonts w:cstheme="minorHAnsi"/>
              </w:rPr>
              <w:t>Georgia Trauma Commission</w:t>
            </w:r>
          </w:p>
        </w:tc>
      </w:tr>
      <w:tr w:rsidR="00921844" w:rsidRPr="00921844" w14:paraId="260F41F9" w14:textId="77777777" w:rsidTr="00B830A6">
        <w:trPr>
          <w:trHeight w:val="320"/>
        </w:trPr>
        <w:tc>
          <w:tcPr>
            <w:tcW w:w="1660" w:type="dxa"/>
            <w:noWrap/>
            <w:hideMark/>
          </w:tcPr>
          <w:p w14:paraId="35C7CAD0" w14:textId="77777777" w:rsidR="00921844" w:rsidRPr="00921844" w:rsidRDefault="00921844" w:rsidP="00921844">
            <w:pPr>
              <w:pStyle w:val="NoSpacing"/>
              <w:rPr>
                <w:rFonts w:cstheme="minorHAnsi"/>
              </w:rPr>
            </w:pPr>
            <w:r w:rsidRPr="00921844">
              <w:rPr>
                <w:rFonts w:cstheme="minorHAnsi"/>
              </w:rPr>
              <w:t>Hamilton</w:t>
            </w:r>
          </w:p>
        </w:tc>
        <w:tc>
          <w:tcPr>
            <w:tcW w:w="1500" w:type="dxa"/>
            <w:noWrap/>
            <w:hideMark/>
          </w:tcPr>
          <w:p w14:paraId="4CBC598A" w14:textId="77777777" w:rsidR="00921844" w:rsidRPr="00921844" w:rsidRDefault="00921844" w:rsidP="00921844">
            <w:pPr>
              <w:pStyle w:val="NoSpacing"/>
              <w:rPr>
                <w:rFonts w:cstheme="minorHAnsi"/>
              </w:rPr>
            </w:pPr>
            <w:r w:rsidRPr="00921844">
              <w:rPr>
                <w:rFonts w:cstheme="minorHAnsi"/>
              </w:rPr>
              <w:t>Katie</w:t>
            </w:r>
          </w:p>
        </w:tc>
        <w:tc>
          <w:tcPr>
            <w:tcW w:w="11240" w:type="dxa"/>
            <w:noWrap/>
            <w:hideMark/>
          </w:tcPr>
          <w:p w14:paraId="70C3E403" w14:textId="77777777" w:rsidR="00921844" w:rsidRPr="00921844" w:rsidRDefault="00921844" w:rsidP="00921844">
            <w:pPr>
              <w:pStyle w:val="NoSpacing"/>
              <w:rPr>
                <w:rFonts w:cstheme="minorHAnsi"/>
              </w:rPr>
            </w:pPr>
            <w:r w:rsidRPr="00921844">
              <w:rPr>
                <w:rFonts w:cstheme="minorHAnsi"/>
              </w:rPr>
              <w:t>Georgia Trauma Commission</w:t>
            </w:r>
          </w:p>
        </w:tc>
      </w:tr>
      <w:tr w:rsidR="00921844" w:rsidRPr="00921844" w14:paraId="18C0F4BB" w14:textId="77777777" w:rsidTr="00B830A6">
        <w:trPr>
          <w:trHeight w:val="320"/>
        </w:trPr>
        <w:tc>
          <w:tcPr>
            <w:tcW w:w="1660" w:type="dxa"/>
            <w:noWrap/>
            <w:hideMark/>
          </w:tcPr>
          <w:p w14:paraId="3262C31A" w14:textId="77777777" w:rsidR="00921844" w:rsidRPr="00921844" w:rsidRDefault="00921844" w:rsidP="00921844">
            <w:pPr>
              <w:pStyle w:val="NoSpacing"/>
              <w:rPr>
                <w:rFonts w:cstheme="minorHAnsi"/>
              </w:rPr>
            </w:pPr>
            <w:proofErr w:type="spellStart"/>
            <w:r w:rsidRPr="00921844">
              <w:rPr>
                <w:rFonts w:cstheme="minorHAnsi"/>
              </w:rPr>
              <w:lastRenderedPageBreak/>
              <w:t>Saye</w:t>
            </w:r>
            <w:proofErr w:type="spellEnd"/>
          </w:p>
        </w:tc>
        <w:tc>
          <w:tcPr>
            <w:tcW w:w="1500" w:type="dxa"/>
            <w:noWrap/>
            <w:hideMark/>
          </w:tcPr>
          <w:p w14:paraId="11E38787" w14:textId="77777777" w:rsidR="00921844" w:rsidRPr="00921844" w:rsidRDefault="00921844" w:rsidP="00921844">
            <w:pPr>
              <w:pStyle w:val="NoSpacing"/>
              <w:rPr>
                <w:rFonts w:cstheme="minorHAnsi"/>
              </w:rPr>
            </w:pPr>
            <w:r w:rsidRPr="00921844">
              <w:rPr>
                <w:rFonts w:cstheme="minorHAnsi"/>
              </w:rPr>
              <w:t>Gabriela</w:t>
            </w:r>
          </w:p>
        </w:tc>
        <w:tc>
          <w:tcPr>
            <w:tcW w:w="11240" w:type="dxa"/>
            <w:noWrap/>
            <w:hideMark/>
          </w:tcPr>
          <w:p w14:paraId="60D2F9AB" w14:textId="77777777" w:rsidR="00921844" w:rsidRPr="00921844" w:rsidRDefault="00921844" w:rsidP="00921844">
            <w:pPr>
              <w:pStyle w:val="NoSpacing"/>
              <w:rPr>
                <w:rFonts w:cstheme="minorHAnsi"/>
              </w:rPr>
            </w:pPr>
            <w:r w:rsidRPr="00921844">
              <w:rPr>
                <w:rFonts w:cstheme="minorHAnsi"/>
              </w:rPr>
              <w:t>Georgia Trauma Commission</w:t>
            </w:r>
          </w:p>
        </w:tc>
      </w:tr>
      <w:tr w:rsidR="00921844" w:rsidRPr="00921844" w14:paraId="5E1D2705" w14:textId="77777777" w:rsidTr="00B830A6">
        <w:trPr>
          <w:trHeight w:val="320"/>
        </w:trPr>
        <w:tc>
          <w:tcPr>
            <w:tcW w:w="1660" w:type="dxa"/>
            <w:noWrap/>
            <w:hideMark/>
          </w:tcPr>
          <w:p w14:paraId="3D797B15" w14:textId="77777777" w:rsidR="00921844" w:rsidRPr="00921844" w:rsidRDefault="00921844" w:rsidP="00921844">
            <w:pPr>
              <w:pStyle w:val="NoSpacing"/>
              <w:rPr>
                <w:rFonts w:cstheme="minorHAnsi"/>
              </w:rPr>
            </w:pPr>
            <w:r w:rsidRPr="00921844">
              <w:rPr>
                <w:rFonts w:cstheme="minorHAnsi"/>
              </w:rPr>
              <w:t>Solomon</w:t>
            </w:r>
          </w:p>
        </w:tc>
        <w:tc>
          <w:tcPr>
            <w:tcW w:w="1500" w:type="dxa"/>
            <w:noWrap/>
            <w:hideMark/>
          </w:tcPr>
          <w:p w14:paraId="7873A39A" w14:textId="77777777" w:rsidR="00921844" w:rsidRPr="00921844" w:rsidRDefault="00921844" w:rsidP="00921844">
            <w:pPr>
              <w:pStyle w:val="NoSpacing"/>
              <w:rPr>
                <w:rFonts w:cstheme="minorHAnsi"/>
              </w:rPr>
            </w:pPr>
            <w:r w:rsidRPr="00921844">
              <w:rPr>
                <w:rFonts w:cstheme="minorHAnsi"/>
              </w:rPr>
              <w:t>Gina</w:t>
            </w:r>
          </w:p>
        </w:tc>
        <w:tc>
          <w:tcPr>
            <w:tcW w:w="11240" w:type="dxa"/>
            <w:noWrap/>
            <w:hideMark/>
          </w:tcPr>
          <w:p w14:paraId="07583606" w14:textId="77777777" w:rsidR="00921844" w:rsidRPr="00921844" w:rsidRDefault="00921844" w:rsidP="00921844">
            <w:pPr>
              <w:pStyle w:val="NoSpacing"/>
              <w:rPr>
                <w:rFonts w:cstheme="minorHAnsi"/>
              </w:rPr>
            </w:pPr>
            <w:r w:rsidRPr="00921844">
              <w:rPr>
                <w:rFonts w:cstheme="minorHAnsi"/>
              </w:rPr>
              <w:t>Georgia Trauma Commission</w:t>
            </w:r>
          </w:p>
        </w:tc>
      </w:tr>
      <w:tr w:rsidR="00921844" w:rsidRPr="00921844" w14:paraId="01189317" w14:textId="77777777" w:rsidTr="00B830A6">
        <w:trPr>
          <w:trHeight w:val="320"/>
        </w:trPr>
        <w:tc>
          <w:tcPr>
            <w:tcW w:w="1660" w:type="dxa"/>
            <w:noWrap/>
            <w:hideMark/>
          </w:tcPr>
          <w:p w14:paraId="1F6ED66A" w14:textId="77777777" w:rsidR="00921844" w:rsidRPr="00921844" w:rsidRDefault="00921844" w:rsidP="00921844">
            <w:pPr>
              <w:pStyle w:val="NoSpacing"/>
              <w:rPr>
                <w:rFonts w:cstheme="minorHAnsi"/>
              </w:rPr>
            </w:pPr>
            <w:r w:rsidRPr="00921844">
              <w:rPr>
                <w:rFonts w:cstheme="minorHAnsi"/>
              </w:rPr>
              <w:t>Cosby</w:t>
            </w:r>
          </w:p>
        </w:tc>
        <w:tc>
          <w:tcPr>
            <w:tcW w:w="1500" w:type="dxa"/>
            <w:noWrap/>
            <w:hideMark/>
          </w:tcPr>
          <w:p w14:paraId="7A24740D" w14:textId="77777777" w:rsidR="00921844" w:rsidRPr="00921844" w:rsidRDefault="00921844" w:rsidP="00921844">
            <w:pPr>
              <w:pStyle w:val="NoSpacing"/>
              <w:rPr>
                <w:rFonts w:cstheme="minorHAnsi"/>
              </w:rPr>
            </w:pPr>
            <w:r w:rsidRPr="00921844">
              <w:rPr>
                <w:rFonts w:cstheme="minorHAnsi"/>
              </w:rPr>
              <w:t>Kenya</w:t>
            </w:r>
          </w:p>
        </w:tc>
        <w:tc>
          <w:tcPr>
            <w:tcW w:w="11240" w:type="dxa"/>
            <w:noWrap/>
            <w:hideMark/>
          </w:tcPr>
          <w:p w14:paraId="638504DE"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653428D9" w14:textId="77777777" w:rsidTr="00B830A6">
        <w:trPr>
          <w:trHeight w:val="320"/>
        </w:trPr>
        <w:tc>
          <w:tcPr>
            <w:tcW w:w="1660" w:type="dxa"/>
            <w:noWrap/>
            <w:hideMark/>
          </w:tcPr>
          <w:p w14:paraId="26CF960D" w14:textId="77777777" w:rsidR="00921844" w:rsidRPr="00921844" w:rsidRDefault="00921844" w:rsidP="00921844">
            <w:pPr>
              <w:pStyle w:val="NoSpacing"/>
              <w:rPr>
                <w:rFonts w:cstheme="minorHAnsi"/>
              </w:rPr>
            </w:pPr>
            <w:r w:rsidRPr="00921844">
              <w:rPr>
                <w:rFonts w:cstheme="minorHAnsi"/>
              </w:rPr>
              <w:t>Cribbs</w:t>
            </w:r>
          </w:p>
        </w:tc>
        <w:tc>
          <w:tcPr>
            <w:tcW w:w="1500" w:type="dxa"/>
            <w:noWrap/>
            <w:hideMark/>
          </w:tcPr>
          <w:p w14:paraId="04BC2926" w14:textId="77777777" w:rsidR="00921844" w:rsidRPr="00921844" w:rsidRDefault="00921844" w:rsidP="00921844">
            <w:pPr>
              <w:pStyle w:val="NoSpacing"/>
              <w:rPr>
                <w:rFonts w:cstheme="minorHAnsi"/>
              </w:rPr>
            </w:pPr>
            <w:r w:rsidRPr="00921844">
              <w:rPr>
                <w:rFonts w:cstheme="minorHAnsi"/>
              </w:rPr>
              <w:t>Ashley</w:t>
            </w:r>
          </w:p>
        </w:tc>
        <w:tc>
          <w:tcPr>
            <w:tcW w:w="11240" w:type="dxa"/>
            <w:noWrap/>
            <w:hideMark/>
          </w:tcPr>
          <w:p w14:paraId="41834D2A"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586BD1A9" w14:textId="77777777" w:rsidTr="00B830A6">
        <w:trPr>
          <w:trHeight w:val="320"/>
        </w:trPr>
        <w:tc>
          <w:tcPr>
            <w:tcW w:w="1660" w:type="dxa"/>
            <w:noWrap/>
            <w:hideMark/>
          </w:tcPr>
          <w:p w14:paraId="1D0FF43C" w14:textId="77777777" w:rsidR="00921844" w:rsidRPr="00921844" w:rsidRDefault="00921844" w:rsidP="00921844">
            <w:pPr>
              <w:pStyle w:val="NoSpacing"/>
              <w:rPr>
                <w:rFonts w:cstheme="minorHAnsi"/>
              </w:rPr>
            </w:pPr>
            <w:r w:rsidRPr="00921844">
              <w:rPr>
                <w:rFonts w:cstheme="minorHAnsi"/>
              </w:rPr>
              <w:t>Eleby</w:t>
            </w:r>
          </w:p>
        </w:tc>
        <w:tc>
          <w:tcPr>
            <w:tcW w:w="1500" w:type="dxa"/>
            <w:noWrap/>
            <w:hideMark/>
          </w:tcPr>
          <w:p w14:paraId="08196EC1" w14:textId="77777777" w:rsidR="00921844" w:rsidRPr="00921844" w:rsidRDefault="00921844" w:rsidP="00921844">
            <w:pPr>
              <w:pStyle w:val="NoSpacing"/>
              <w:rPr>
                <w:rFonts w:cstheme="minorHAnsi"/>
              </w:rPr>
            </w:pPr>
            <w:r w:rsidRPr="00921844">
              <w:rPr>
                <w:rFonts w:cstheme="minorHAnsi"/>
              </w:rPr>
              <w:t>Joy</w:t>
            </w:r>
          </w:p>
        </w:tc>
        <w:tc>
          <w:tcPr>
            <w:tcW w:w="11240" w:type="dxa"/>
            <w:noWrap/>
            <w:hideMark/>
          </w:tcPr>
          <w:p w14:paraId="52BA8421"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1882709A" w14:textId="77777777" w:rsidTr="00B830A6">
        <w:trPr>
          <w:trHeight w:val="320"/>
        </w:trPr>
        <w:tc>
          <w:tcPr>
            <w:tcW w:w="1660" w:type="dxa"/>
            <w:noWrap/>
            <w:hideMark/>
          </w:tcPr>
          <w:p w14:paraId="3B571AE9" w14:textId="77777777" w:rsidR="00921844" w:rsidRPr="00921844" w:rsidRDefault="00921844" w:rsidP="00921844">
            <w:pPr>
              <w:pStyle w:val="NoSpacing"/>
              <w:rPr>
                <w:rFonts w:cstheme="minorHAnsi"/>
              </w:rPr>
            </w:pPr>
            <w:proofErr w:type="spellStart"/>
            <w:r w:rsidRPr="00921844">
              <w:rPr>
                <w:rFonts w:cstheme="minorHAnsi"/>
              </w:rPr>
              <w:t>Elmgren</w:t>
            </w:r>
            <w:proofErr w:type="spellEnd"/>
          </w:p>
        </w:tc>
        <w:tc>
          <w:tcPr>
            <w:tcW w:w="1500" w:type="dxa"/>
            <w:noWrap/>
            <w:hideMark/>
          </w:tcPr>
          <w:p w14:paraId="17B0204F" w14:textId="77777777" w:rsidR="00921844" w:rsidRPr="00921844" w:rsidRDefault="00921844" w:rsidP="00921844">
            <w:pPr>
              <w:pStyle w:val="NoSpacing"/>
              <w:rPr>
                <w:rFonts w:cstheme="minorHAnsi"/>
              </w:rPr>
            </w:pPr>
            <w:r w:rsidRPr="00921844">
              <w:rPr>
                <w:rFonts w:cstheme="minorHAnsi"/>
              </w:rPr>
              <w:t>Steve</w:t>
            </w:r>
          </w:p>
        </w:tc>
        <w:tc>
          <w:tcPr>
            <w:tcW w:w="11240" w:type="dxa"/>
            <w:noWrap/>
            <w:hideMark/>
          </w:tcPr>
          <w:p w14:paraId="5AD42AFF"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76BAECA2" w14:textId="77777777" w:rsidTr="00B830A6">
        <w:trPr>
          <w:trHeight w:val="320"/>
        </w:trPr>
        <w:tc>
          <w:tcPr>
            <w:tcW w:w="1660" w:type="dxa"/>
            <w:noWrap/>
            <w:hideMark/>
          </w:tcPr>
          <w:p w14:paraId="5F267000" w14:textId="77777777" w:rsidR="00921844" w:rsidRPr="00921844" w:rsidRDefault="00921844" w:rsidP="00921844">
            <w:pPr>
              <w:pStyle w:val="NoSpacing"/>
              <w:rPr>
                <w:rFonts w:cstheme="minorHAnsi"/>
              </w:rPr>
            </w:pPr>
            <w:r w:rsidRPr="00921844">
              <w:rPr>
                <w:rFonts w:cstheme="minorHAnsi"/>
              </w:rPr>
              <w:t>Freeman</w:t>
            </w:r>
          </w:p>
        </w:tc>
        <w:tc>
          <w:tcPr>
            <w:tcW w:w="1500" w:type="dxa"/>
            <w:noWrap/>
            <w:hideMark/>
          </w:tcPr>
          <w:p w14:paraId="60A3A8B5" w14:textId="77777777" w:rsidR="00921844" w:rsidRPr="00921844" w:rsidRDefault="00921844" w:rsidP="00921844">
            <w:pPr>
              <w:pStyle w:val="NoSpacing"/>
              <w:rPr>
                <w:rFonts w:cstheme="minorHAnsi"/>
              </w:rPr>
            </w:pPr>
            <w:r w:rsidRPr="00921844">
              <w:rPr>
                <w:rFonts w:cstheme="minorHAnsi"/>
              </w:rPr>
              <w:t>Jennifer</w:t>
            </w:r>
          </w:p>
        </w:tc>
        <w:tc>
          <w:tcPr>
            <w:tcW w:w="11240" w:type="dxa"/>
            <w:noWrap/>
            <w:hideMark/>
          </w:tcPr>
          <w:p w14:paraId="018C1980"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584100E9" w14:textId="77777777" w:rsidTr="00B830A6">
        <w:trPr>
          <w:trHeight w:val="320"/>
        </w:trPr>
        <w:tc>
          <w:tcPr>
            <w:tcW w:w="1660" w:type="dxa"/>
            <w:noWrap/>
            <w:hideMark/>
          </w:tcPr>
          <w:p w14:paraId="7C14F856" w14:textId="77777777" w:rsidR="00921844" w:rsidRPr="00921844" w:rsidRDefault="00921844" w:rsidP="00921844">
            <w:pPr>
              <w:pStyle w:val="NoSpacing"/>
              <w:rPr>
                <w:rFonts w:cstheme="minorHAnsi"/>
              </w:rPr>
            </w:pPr>
            <w:proofErr w:type="spellStart"/>
            <w:r w:rsidRPr="00921844">
              <w:rPr>
                <w:rFonts w:cstheme="minorHAnsi"/>
              </w:rPr>
              <w:t>Lamphier</w:t>
            </w:r>
            <w:proofErr w:type="spellEnd"/>
          </w:p>
        </w:tc>
        <w:tc>
          <w:tcPr>
            <w:tcW w:w="1500" w:type="dxa"/>
            <w:noWrap/>
            <w:hideMark/>
          </w:tcPr>
          <w:p w14:paraId="4B87FFCA" w14:textId="77777777" w:rsidR="00921844" w:rsidRPr="00921844" w:rsidRDefault="00921844" w:rsidP="00921844">
            <w:pPr>
              <w:pStyle w:val="NoSpacing"/>
              <w:rPr>
                <w:rFonts w:cstheme="minorHAnsi"/>
              </w:rPr>
            </w:pPr>
            <w:r w:rsidRPr="00921844">
              <w:rPr>
                <w:rFonts w:cstheme="minorHAnsi"/>
              </w:rPr>
              <w:t>Carey K.</w:t>
            </w:r>
          </w:p>
        </w:tc>
        <w:tc>
          <w:tcPr>
            <w:tcW w:w="11240" w:type="dxa"/>
            <w:noWrap/>
            <w:hideMark/>
          </w:tcPr>
          <w:p w14:paraId="3B6CCEA9"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2DBB023F" w14:textId="77777777" w:rsidTr="00B830A6">
        <w:trPr>
          <w:trHeight w:val="320"/>
        </w:trPr>
        <w:tc>
          <w:tcPr>
            <w:tcW w:w="1660" w:type="dxa"/>
            <w:noWrap/>
            <w:hideMark/>
          </w:tcPr>
          <w:p w14:paraId="50CCCA7A" w14:textId="77777777" w:rsidR="00921844" w:rsidRPr="00921844" w:rsidRDefault="00921844" w:rsidP="00921844">
            <w:pPr>
              <w:pStyle w:val="NoSpacing"/>
              <w:rPr>
                <w:rFonts w:cstheme="minorHAnsi"/>
              </w:rPr>
            </w:pPr>
            <w:r w:rsidRPr="00921844">
              <w:rPr>
                <w:rFonts w:cstheme="minorHAnsi"/>
              </w:rPr>
              <w:t>Mays</w:t>
            </w:r>
          </w:p>
        </w:tc>
        <w:tc>
          <w:tcPr>
            <w:tcW w:w="1500" w:type="dxa"/>
            <w:noWrap/>
            <w:hideMark/>
          </w:tcPr>
          <w:p w14:paraId="5B80905F" w14:textId="77777777" w:rsidR="00921844" w:rsidRPr="00921844" w:rsidRDefault="00921844" w:rsidP="00921844">
            <w:pPr>
              <w:pStyle w:val="NoSpacing"/>
              <w:rPr>
                <w:rFonts w:cstheme="minorHAnsi"/>
              </w:rPr>
            </w:pPr>
            <w:r w:rsidRPr="00921844">
              <w:rPr>
                <w:rFonts w:cstheme="minorHAnsi"/>
              </w:rPr>
              <w:t>Elizabeth</w:t>
            </w:r>
          </w:p>
        </w:tc>
        <w:tc>
          <w:tcPr>
            <w:tcW w:w="11240" w:type="dxa"/>
            <w:noWrap/>
            <w:hideMark/>
          </w:tcPr>
          <w:p w14:paraId="6E2F757C"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3A4A592B" w14:textId="77777777" w:rsidTr="00B830A6">
        <w:trPr>
          <w:trHeight w:val="320"/>
        </w:trPr>
        <w:tc>
          <w:tcPr>
            <w:tcW w:w="1660" w:type="dxa"/>
            <w:noWrap/>
            <w:hideMark/>
          </w:tcPr>
          <w:p w14:paraId="7A51E973" w14:textId="77777777" w:rsidR="00921844" w:rsidRPr="00921844" w:rsidRDefault="00921844" w:rsidP="00921844">
            <w:pPr>
              <w:pStyle w:val="NoSpacing"/>
              <w:rPr>
                <w:rFonts w:cstheme="minorHAnsi"/>
              </w:rPr>
            </w:pPr>
            <w:proofErr w:type="spellStart"/>
            <w:r w:rsidRPr="00921844">
              <w:rPr>
                <w:rFonts w:cstheme="minorHAnsi"/>
              </w:rPr>
              <w:t>Moorcones</w:t>
            </w:r>
            <w:proofErr w:type="spellEnd"/>
          </w:p>
        </w:tc>
        <w:tc>
          <w:tcPr>
            <w:tcW w:w="1500" w:type="dxa"/>
            <w:noWrap/>
            <w:hideMark/>
          </w:tcPr>
          <w:p w14:paraId="3375D451" w14:textId="77777777" w:rsidR="00921844" w:rsidRPr="00921844" w:rsidRDefault="00921844" w:rsidP="00921844">
            <w:pPr>
              <w:pStyle w:val="NoSpacing"/>
              <w:rPr>
                <w:rFonts w:cstheme="minorHAnsi"/>
              </w:rPr>
            </w:pPr>
            <w:r w:rsidRPr="00921844">
              <w:rPr>
                <w:rFonts w:cstheme="minorHAnsi"/>
              </w:rPr>
              <w:t>Erin</w:t>
            </w:r>
          </w:p>
        </w:tc>
        <w:tc>
          <w:tcPr>
            <w:tcW w:w="11240" w:type="dxa"/>
            <w:noWrap/>
            <w:hideMark/>
          </w:tcPr>
          <w:p w14:paraId="4A5F04DC"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2FA29C78" w14:textId="77777777" w:rsidTr="00B830A6">
        <w:trPr>
          <w:trHeight w:val="320"/>
        </w:trPr>
        <w:tc>
          <w:tcPr>
            <w:tcW w:w="1660" w:type="dxa"/>
            <w:noWrap/>
            <w:hideMark/>
          </w:tcPr>
          <w:p w14:paraId="514B9A04" w14:textId="77777777" w:rsidR="00921844" w:rsidRPr="00921844" w:rsidRDefault="00921844" w:rsidP="00921844">
            <w:pPr>
              <w:pStyle w:val="NoSpacing"/>
              <w:rPr>
                <w:rFonts w:cstheme="minorHAnsi"/>
              </w:rPr>
            </w:pPr>
            <w:r w:rsidRPr="00921844">
              <w:rPr>
                <w:rFonts w:cstheme="minorHAnsi"/>
              </w:rPr>
              <w:t>Parker</w:t>
            </w:r>
          </w:p>
        </w:tc>
        <w:tc>
          <w:tcPr>
            <w:tcW w:w="1500" w:type="dxa"/>
            <w:noWrap/>
            <w:hideMark/>
          </w:tcPr>
          <w:p w14:paraId="5C606BA9" w14:textId="77777777" w:rsidR="00921844" w:rsidRPr="00921844" w:rsidRDefault="00921844" w:rsidP="00921844">
            <w:pPr>
              <w:pStyle w:val="NoSpacing"/>
              <w:rPr>
                <w:rFonts w:cstheme="minorHAnsi"/>
              </w:rPr>
            </w:pPr>
            <w:r w:rsidRPr="00921844">
              <w:rPr>
                <w:rFonts w:cstheme="minorHAnsi"/>
              </w:rPr>
              <w:t>Sarah</w:t>
            </w:r>
          </w:p>
        </w:tc>
        <w:tc>
          <w:tcPr>
            <w:tcW w:w="11240" w:type="dxa"/>
            <w:noWrap/>
            <w:hideMark/>
          </w:tcPr>
          <w:p w14:paraId="7A0F14EC"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4BFD4A1B" w14:textId="77777777" w:rsidTr="00B830A6">
        <w:trPr>
          <w:trHeight w:val="320"/>
        </w:trPr>
        <w:tc>
          <w:tcPr>
            <w:tcW w:w="1660" w:type="dxa"/>
            <w:noWrap/>
            <w:hideMark/>
          </w:tcPr>
          <w:p w14:paraId="0C596F74" w14:textId="77777777" w:rsidR="00921844" w:rsidRPr="00921844" w:rsidRDefault="00921844" w:rsidP="00921844">
            <w:pPr>
              <w:pStyle w:val="NoSpacing"/>
              <w:rPr>
                <w:rFonts w:cstheme="minorHAnsi"/>
              </w:rPr>
            </w:pPr>
            <w:r w:rsidRPr="00921844">
              <w:rPr>
                <w:rFonts w:cstheme="minorHAnsi"/>
              </w:rPr>
              <w:t>Rothenberg</w:t>
            </w:r>
          </w:p>
        </w:tc>
        <w:tc>
          <w:tcPr>
            <w:tcW w:w="1500" w:type="dxa"/>
            <w:noWrap/>
            <w:hideMark/>
          </w:tcPr>
          <w:p w14:paraId="5E157008" w14:textId="77777777" w:rsidR="00921844" w:rsidRPr="00921844" w:rsidRDefault="00921844" w:rsidP="00921844">
            <w:pPr>
              <w:pStyle w:val="NoSpacing"/>
              <w:rPr>
                <w:rFonts w:cstheme="minorHAnsi"/>
              </w:rPr>
            </w:pPr>
            <w:r w:rsidRPr="00921844">
              <w:rPr>
                <w:rFonts w:cstheme="minorHAnsi"/>
              </w:rPr>
              <w:t>Roxanne</w:t>
            </w:r>
          </w:p>
        </w:tc>
        <w:tc>
          <w:tcPr>
            <w:tcW w:w="11240" w:type="dxa"/>
            <w:noWrap/>
            <w:hideMark/>
          </w:tcPr>
          <w:p w14:paraId="7777DA44"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1C06EEF8" w14:textId="77777777" w:rsidTr="00B830A6">
        <w:trPr>
          <w:trHeight w:val="320"/>
        </w:trPr>
        <w:tc>
          <w:tcPr>
            <w:tcW w:w="1660" w:type="dxa"/>
            <w:noWrap/>
            <w:hideMark/>
          </w:tcPr>
          <w:p w14:paraId="4F10BAC2" w14:textId="77777777" w:rsidR="00921844" w:rsidRPr="00921844" w:rsidRDefault="00921844" w:rsidP="00921844">
            <w:pPr>
              <w:pStyle w:val="NoSpacing"/>
              <w:rPr>
                <w:rFonts w:cstheme="minorHAnsi"/>
              </w:rPr>
            </w:pPr>
            <w:r w:rsidRPr="00921844">
              <w:rPr>
                <w:rFonts w:cstheme="minorHAnsi"/>
              </w:rPr>
              <w:t>Thomas</w:t>
            </w:r>
          </w:p>
        </w:tc>
        <w:tc>
          <w:tcPr>
            <w:tcW w:w="1500" w:type="dxa"/>
            <w:noWrap/>
            <w:hideMark/>
          </w:tcPr>
          <w:p w14:paraId="4FD99338" w14:textId="77777777" w:rsidR="00921844" w:rsidRPr="00921844" w:rsidRDefault="00921844" w:rsidP="00921844">
            <w:pPr>
              <w:pStyle w:val="NoSpacing"/>
              <w:rPr>
                <w:rFonts w:cstheme="minorHAnsi"/>
              </w:rPr>
            </w:pPr>
            <w:r w:rsidRPr="00921844">
              <w:rPr>
                <w:rFonts w:cstheme="minorHAnsi"/>
              </w:rPr>
              <w:t>Barbara</w:t>
            </w:r>
          </w:p>
        </w:tc>
        <w:tc>
          <w:tcPr>
            <w:tcW w:w="11240" w:type="dxa"/>
            <w:noWrap/>
            <w:hideMark/>
          </w:tcPr>
          <w:p w14:paraId="68F1B703" w14:textId="77777777" w:rsidR="00921844" w:rsidRPr="00921844" w:rsidRDefault="00921844" w:rsidP="00921844">
            <w:pPr>
              <w:pStyle w:val="NoSpacing"/>
              <w:rPr>
                <w:rFonts w:cstheme="minorHAnsi"/>
              </w:rPr>
            </w:pPr>
            <w:r w:rsidRPr="00921844">
              <w:rPr>
                <w:rFonts w:cstheme="minorHAnsi"/>
              </w:rPr>
              <w:t>Grady Memorial Hospital</w:t>
            </w:r>
          </w:p>
        </w:tc>
      </w:tr>
      <w:tr w:rsidR="00921844" w:rsidRPr="00921844" w14:paraId="7E64993F" w14:textId="77777777" w:rsidTr="00B830A6">
        <w:trPr>
          <w:trHeight w:val="320"/>
        </w:trPr>
        <w:tc>
          <w:tcPr>
            <w:tcW w:w="1660" w:type="dxa"/>
            <w:noWrap/>
            <w:hideMark/>
          </w:tcPr>
          <w:p w14:paraId="510A63C1" w14:textId="77777777" w:rsidR="00921844" w:rsidRPr="00921844" w:rsidRDefault="00921844" w:rsidP="00921844">
            <w:pPr>
              <w:pStyle w:val="NoSpacing"/>
              <w:rPr>
                <w:rFonts w:cstheme="minorHAnsi"/>
              </w:rPr>
            </w:pPr>
            <w:r w:rsidRPr="00921844">
              <w:rPr>
                <w:rFonts w:cstheme="minorHAnsi"/>
              </w:rPr>
              <w:t>Brown</w:t>
            </w:r>
          </w:p>
        </w:tc>
        <w:tc>
          <w:tcPr>
            <w:tcW w:w="1500" w:type="dxa"/>
            <w:noWrap/>
            <w:hideMark/>
          </w:tcPr>
          <w:p w14:paraId="16A1BDC8" w14:textId="77777777" w:rsidR="00921844" w:rsidRPr="00921844" w:rsidRDefault="00921844" w:rsidP="00921844">
            <w:pPr>
              <w:pStyle w:val="NoSpacing"/>
              <w:rPr>
                <w:rFonts w:cstheme="minorHAnsi"/>
              </w:rPr>
            </w:pPr>
            <w:r w:rsidRPr="00921844">
              <w:rPr>
                <w:rFonts w:cstheme="minorHAnsi"/>
              </w:rPr>
              <w:t>Kimberly</w:t>
            </w:r>
          </w:p>
        </w:tc>
        <w:tc>
          <w:tcPr>
            <w:tcW w:w="11240" w:type="dxa"/>
            <w:noWrap/>
            <w:hideMark/>
          </w:tcPr>
          <w:p w14:paraId="55FA4CE4" w14:textId="77777777" w:rsidR="00921844" w:rsidRPr="00921844" w:rsidRDefault="00921844" w:rsidP="00921844">
            <w:pPr>
              <w:pStyle w:val="NoSpacing"/>
              <w:rPr>
                <w:rFonts w:cstheme="minorHAnsi"/>
              </w:rPr>
            </w:pPr>
            <w:r w:rsidRPr="00921844">
              <w:rPr>
                <w:rFonts w:cstheme="minorHAnsi"/>
              </w:rPr>
              <w:t>Hamilton Health Care System</w:t>
            </w:r>
          </w:p>
        </w:tc>
      </w:tr>
      <w:tr w:rsidR="00921844" w:rsidRPr="00921844" w14:paraId="1E16479D" w14:textId="77777777" w:rsidTr="00B830A6">
        <w:trPr>
          <w:trHeight w:val="320"/>
        </w:trPr>
        <w:tc>
          <w:tcPr>
            <w:tcW w:w="1660" w:type="dxa"/>
            <w:noWrap/>
            <w:hideMark/>
          </w:tcPr>
          <w:p w14:paraId="7457FE98" w14:textId="77777777" w:rsidR="00921844" w:rsidRPr="00921844" w:rsidRDefault="00921844" w:rsidP="00921844">
            <w:pPr>
              <w:pStyle w:val="NoSpacing"/>
              <w:rPr>
                <w:rFonts w:cstheme="minorHAnsi"/>
              </w:rPr>
            </w:pPr>
            <w:r w:rsidRPr="00921844">
              <w:rPr>
                <w:rFonts w:cstheme="minorHAnsi"/>
              </w:rPr>
              <w:t>Page</w:t>
            </w:r>
          </w:p>
        </w:tc>
        <w:tc>
          <w:tcPr>
            <w:tcW w:w="1500" w:type="dxa"/>
            <w:noWrap/>
            <w:hideMark/>
          </w:tcPr>
          <w:p w14:paraId="6ECEFF08" w14:textId="77777777" w:rsidR="00921844" w:rsidRPr="00921844" w:rsidRDefault="00921844" w:rsidP="00921844">
            <w:pPr>
              <w:pStyle w:val="NoSpacing"/>
              <w:rPr>
                <w:rFonts w:cstheme="minorHAnsi"/>
              </w:rPr>
            </w:pPr>
            <w:r w:rsidRPr="00921844">
              <w:rPr>
                <w:rFonts w:cstheme="minorHAnsi"/>
              </w:rPr>
              <w:t>Karrie</w:t>
            </w:r>
          </w:p>
        </w:tc>
        <w:tc>
          <w:tcPr>
            <w:tcW w:w="11240" w:type="dxa"/>
            <w:noWrap/>
            <w:hideMark/>
          </w:tcPr>
          <w:p w14:paraId="161AD2D1" w14:textId="77777777" w:rsidR="00921844" w:rsidRPr="00921844" w:rsidRDefault="00921844" w:rsidP="00921844">
            <w:pPr>
              <w:pStyle w:val="NoSpacing"/>
              <w:rPr>
                <w:rFonts w:cstheme="minorHAnsi"/>
              </w:rPr>
            </w:pPr>
            <w:r w:rsidRPr="00921844">
              <w:rPr>
                <w:rFonts w:cstheme="minorHAnsi"/>
              </w:rPr>
              <w:t>Memorial Health Meadows Hospital</w:t>
            </w:r>
          </w:p>
        </w:tc>
      </w:tr>
      <w:tr w:rsidR="00921844" w:rsidRPr="00921844" w14:paraId="4186146A" w14:textId="77777777" w:rsidTr="00B830A6">
        <w:trPr>
          <w:trHeight w:val="320"/>
        </w:trPr>
        <w:tc>
          <w:tcPr>
            <w:tcW w:w="1660" w:type="dxa"/>
            <w:noWrap/>
            <w:hideMark/>
          </w:tcPr>
          <w:p w14:paraId="57C6018A" w14:textId="77777777" w:rsidR="00921844" w:rsidRPr="00921844" w:rsidRDefault="00921844" w:rsidP="00921844">
            <w:pPr>
              <w:pStyle w:val="NoSpacing"/>
              <w:rPr>
                <w:rFonts w:cstheme="minorHAnsi"/>
              </w:rPr>
            </w:pPr>
            <w:r w:rsidRPr="00921844">
              <w:rPr>
                <w:rFonts w:cstheme="minorHAnsi"/>
              </w:rPr>
              <w:t>Palladino</w:t>
            </w:r>
          </w:p>
        </w:tc>
        <w:tc>
          <w:tcPr>
            <w:tcW w:w="1500" w:type="dxa"/>
            <w:noWrap/>
            <w:hideMark/>
          </w:tcPr>
          <w:p w14:paraId="6235EB1D" w14:textId="77777777" w:rsidR="00921844" w:rsidRPr="00921844" w:rsidRDefault="00921844" w:rsidP="00921844">
            <w:pPr>
              <w:pStyle w:val="NoSpacing"/>
              <w:rPr>
                <w:rFonts w:cstheme="minorHAnsi"/>
              </w:rPr>
            </w:pPr>
            <w:r w:rsidRPr="00921844">
              <w:rPr>
                <w:rFonts w:cstheme="minorHAnsi"/>
              </w:rPr>
              <w:t>Kelsey</w:t>
            </w:r>
          </w:p>
        </w:tc>
        <w:tc>
          <w:tcPr>
            <w:tcW w:w="11240" w:type="dxa"/>
            <w:noWrap/>
            <w:hideMark/>
          </w:tcPr>
          <w:p w14:paraId="4989AB86" w14:textId="77777777" w:rsidR="00921844" w:rsidRPr="00921844" w:rsidRDefault="00921844" w:rsidP="00921844">
            <w:pPr>
              <w:pStyle w:val="NoSpacing"/>
              <w:rPr>
                <w:rFonts w:cstheme="minorHAnsi"/>
              </w:rPr>
            </w:pPr>
            <w:r w:rsidRPr="00921844">
              <w:rPr>
                <w:rFonts w:cstheme="minorHAnsi"/>
              </w:rPr>
              <w:t>Memorial Health University Medical Center</w:t>
            </w:r>
          </w:p>
        </w:tc>
      </w:tr>
      <w:tr w:rsidR="00921844" w:rsidRPr="00921844" w14:paraId="5B23413A" w14:textId="77777777" w:rsidTr="00B830A6">
        <w:trPr>
          <w:trHeight w:val="320"/>
        </w:trPr>
        <w:tc>
          <w:tcPr>
            <w:tcW w:w="1660" w:type="dxa"/>
            <w:noWrap/>
            <w:hideMark/>
          </w:tcPr>
          <w:p w14:paraId="4FC9ED17" w14:textId="77777777" w:rsidR="00921844" w:rsidRPr="00921844" w:rsidRDefault="00921844" w:rsidP="00921844">
            <w:pPr>
              <w:pStyle w:val="NoSpacing"/>
              <w:rPr>
                <w:rFonts w:cstheme="minorHAnsi"/>
              </w:rPr>
            </w:pPr>
            <w:r w:rsidRPr="00921844">
              <w:rPr>
                <w:rFonts w:cstheme="minorHAnsi"/>
              </w:rPr>
              <w:t>Benton</w:t>
            </w:r>
          </w:p>
        </w:tc>
        <w:tc>
          <w:tcPr>
            <w:tcW w:w="1500" w:type="dxa"/>
            <w:noWrap/>
            <w:hideMark/>
          </w:tcPr>
          <w:p w14:paraId="1099693E" w14:textId="77777777" w:rsidR="00921844" w:rsidRPr="00921844" w:rsidRDefault="00921844" w:rsidP="00921844">
            <w:pPr>
              <w:pStyle w:val="NoSpacing"/>
              <w:rPr>
                <w:rFonts w:cstheme="minorHAnsi"/>
              </w:rPr>
            </w:pPr>
            <w:r w:rsidRPr="00921844">
              <w:rPr>
                <w:rFonts w:cstheme="minorHAnsi"/>
              </w:rPr>
              <w:t>Michelle</w:t>
            </w:r>
          </w:p>
        </w:tc>
        <w:tc>
          <w:tcPr>
            <w:tcW w:w="11240" w:type="dxa"/>
            <w:noWrap/>
            <w:hideMark/>
          </w:tcPr>
          <w:p w14:paraId="686739DA" w14:textId="77777777" w:rsidR="00921844" w:rsidRPr="00921844" w:rsidRDefault="00921844" w:rsidP="00921844">
            <w:pPr>
              <w:pStyle w:val="NoSpacing"/>
              <w:rPr>
                <w:rFonts w:cstheme="minorHAnsi"/>
              </w:rPr>
            </w:pPr>
            <w:r w:rsidRPr="00921844">
              <w:rPr>
                <w:rFonts w:cstheme="minorHAnsi"/>
              </w:rPr>
              <w:t>Morgan Medical Center</w:t>
            </w:r>
          </w:p>
        </w:tc>
      </w:tr>
      <w:tr w:rsidR="00921844" w:rsidRPr="00921844" w14:paraId="4E63F257" w14:textId="77777777" w:rsidTr="00B830A6">
        <w:trPr>
          <w:trHeight w:val="320"/>
        </w:trPr>
        <w:tc>
          <w:tcPr>
            <w:tcW w:w="1660" w:type="dxa"/>
            <w:noWrap/>
            <w:hideMark/>
          </w:tcPr>
          <w:p w14:paraId="728A3086" w14:textId="77777777" w:rsidR="00921844" w:rsidRPr="00921844" w:rsidRDefault="00921844" w:rsidP="00921844">
            <w:pPr>
              <w:pStyle w:val="NoSpacing"/>
              <w:rPr>
                <w:rFonts w:cstheme="minorHAnsi"/>
              </w:rPr>
            </w:pPr>
            <w:r w:rsidRPr="00921844">
              <w:rPr>
                <w:rFonts w:cstheme="minorHAnsi"/>
              </w:rPr>
              <w:t>Gibson</w:t>
            </w:r>
          </w:p>
        </w:tc>
        <w:tc>
          <w:tcPr>
            <w:tcW w:w="1500" w:type="dxa"/>
            <w:noWrap/>
            <w:hideMark/>
          </w:tcPr>
          <w:p w14:paraId="3A747872" w14:textId="77777777" w:rsidR="00921844" w:rsidRPr="00921844" w:rsidRDefault="00921844" w:rsidP="00921844">
            <w:pPr>
              <w:pStyle w:val="NoSpacing"/>
              <w:rPr>
                <w:rFonts w:cstheme="minorHAnsi"/>
              </w:rPr>
            </w:pPr>
            <w:r w:rsidRPr="00921844">
              <w:rPr>
                <w:rFonts w:cstheme="minorHAnsi"/>
              </w:rPr>
              <w:t>Jesse</w:t>
            </w:r>
          </w:p>
        </w:tc>
        <w:tc>
          <w:tcPr>
            <w:tcW w:w="11240" w:type="dxa"/>
            <w:noWrap/>
            <w:hideMark/>
          </w:tcPr>
          <w:p w14:paraId="213D7952"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278D0B53" w14:textId="77777777" w:rsidTr="00B830A6">
        <w:trPr>
          <w:trHeight w:val="320"/>
        </w:trPr>
        <w:tc>
          <w:tcPr>
            <w:tcW w:w="1660" w:type="dxa"/>
            <w:noWrap/>
            <w:hideMark/>
          </w:tcPr>
          <w:p w14:paraId="6B54CC3E" w14:textId="77777777" w:rsidR="00921844" w:rsidRPr="00921844" w:rsidRDefault="00921844" w:rsidP="00921844">
            <w:pPr>
              <w:pStyle w:val="NoSpacing"/>
              <w:rPr>
                <w:rFonts w:cstheme="minorHAnsi"/>
              </w:rPr>
            </w:pPr>
            <w:r w:rsidRPr="00921844">
              <w:rPr>
                <w:rFonts w:cstheme="minorHAnsi"/>
              </w:rPr>
              <w:t>Greene</w:t>
            </w:r>
          </w:p>
        </w:tc>
        <w:tc>
          <w:tcPr>
            <w:tcW w:w="1500" w:type="dxa"/>
            <w:noWrap/>
            <w:hideMark/>
          </w:tcPr>
          <w:p w14:paraId="2F2C6228" w14:textId="77777777" w:rsidR="00921844" w:rsidRPr="00921844" w:rsidRDefault="00921844" w:rsidP="00921844">
            <w:pPr>
              <w:pStyle w:val="NoSpacing"/>
              <w:rPr>
                <w:rFonts w:cstheme="minorHAnsi"/>
              </w:rPr>
            </w:pPr>
            <w:r w:rsidRPr="00921844">
              <w:rPr>
                <w:rFonts w:cstheme="minorHAnsi"/>
              </w:rPr>
              <w:t>Linda</w:t>
            </w:r>
          </w:p>
        </w:tc>
        <w:tc>
          <w:tcPr>
            <w:tcW w:w="11240" w:type="dxa"/>
            <w:noWrap/>
            <w:hideMark/>
          </w:tcPr>
          <w:p w14:paraId="54BE6748"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2E1CECCD" w14:textId="77777777" w:rsidTr="00B830A6">
        <w:trPr>
          <w:trHeight w:val="320"/>
        </w:trPr>
        <w:tc>
          <w:tcPr>
            <w:tcW w:w="1660" w:type="dxa"/>
            <w:noWrap/>
            <w:hideMark/>
          </w:tcPr>
          <w:p w14:paraId="68F844A5" w14:textId="77777777" w:rsidR="00921844" w:rsidRPr="00921844" w:rsidRDefault="00921844" w:rsidP="00921844">
            <w:pPr>
              <w:pStyle w:val="NoSpacing"/>
              <w:rPr>
                <w:rFonts w:cstheme="minorHAnsi"/>
              </w:rPr>
            </w:pPr>
            <w:r w:rsidRPr="00921844">
              <w:rPr>
                <w:rFonts w:cstheme="minorHAnsi"/>
              </w:rPr>
              <w:t>Hughes</w:t>
            </w:r>
          </w:p>
        </w:tc>
        <w:tc>
          <w:tcPr>
            <w:tcW w:w="1500" w:type="dxa"/>
            <w:noWrap/>
            <w:hideMark/>
          </w:tcPr>
          <w:p w14:paraId="176E5173" w14:textId="77777777" w:rsidR="00921844" w:rsidRPr="00921844" w:rsidRDefault="00921844" w:rsidP="00921844">
            <w:pPr>
              <w:pStyle w:val="NoSpacing"/>
              <w:rPr>
                <w:rFonts w:cstheme="minorHAnsi"/>
              </w:rPr>
            </w:pPr>
            <w:r w:rsidRPr="00921844">
              <w:rPr>
                <w:rFonts w:cstheme="minorHAnsi"/>
              </w:rPr>
              <w:t xml:space="preserve">Denise </w:t>
            </w:r>
          </w:p>
        </w:tc>
        <w:tc>
          <w:tcPr>
            <w:tcW w:w="11240" w:type="dxa"/>
            <w:noWrap/>
            <w:hideMark/>
          </w:tcPr>
          <w:p w14:paraId="7E3764A4"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46DFFF1B" w14:textId="77777777" w:rsidTr="00B830A6">
        <w:trPr>
          <w:trHeight w:val="320"/>
        </w:trPr>
        <w:tc>
          <w:tcPr>
            <w:tcW w:w="1660" w:type="dxa"/>
            <w:noWrap/>
            <w:hideMark/>
          </w:tcPr>
          <w:p w14:paraId="26B54CD1" w14:textId="77777777" w:rsidR="00921844" w:rsidRPr="00921844" w:rsidRDefault="00921844" w:rsidP="00921844">
            <w:pPr>
              <w:pStyle w:val="NoSpacing"/>
              <w:rPr>
                <w:rFonts w:cstheme="minorHAnsi"/>
              </w:rPr>
            </w:pPr>
            <w:r w:rsidRPr="00921844">
              <w:rPr>
                <w:rFonts w:cstheme="minorHAnsi"/>
              </w:rPr>
              <w:t>Mantooth</w:t>
            </w:r>
          </w:p>
        </w:tc>
        <w:tc>
          <w:tcPr>
            <w:tcW w:w="1500" w:type="dxa"/>
            <w:noWrap/>
            <w:hideMark/>
          </w:tcPr>
          <w:p w14:paraId="1450A753" w14:textId="77777777" w:rsidR="00921844" w:rsidRPr="00921844" w:rsidRDefault="00921844" w:rsidP="00921844">
            <w:pPr>
              <w:pStyle w:val="NoSpacing"/>
              <w:rPr>
                <w:rFonts w:cstheme="minorHAnsi"/>
              </w:rPr>
            </w:pPr>
            <w:r w:rsidRPr="00921844">
              <w:rPr>
                <w:rFonts w:cstheme="minorHAnsi"/>
              </w:rPr>
              <w:t xml:space="preserve">Jessica </w:t>
            </w:r>
          </w:p>
        </w:tc>
        <w:tc>
          <w:tcPr>
            <w:tcW w:w="11240" w:type="dxa"/>
            <w:noWrap/>
            <w:hideMark/>
          </w:tcPr>
          <w:p w14:paraId="752FD3DF"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14C0C782" w14:textId="77777777" w:rsidTr="00B830A6">
        <w:trPr>
          <w:trHeight w:val="320"/>
        </w:trPr>
        <w:tc>
          <w:tcPr>
            <w:tcW w:w="1660" w:type="dxa"/>
            <w:noWrap/>
            <w:hideMark/>
          </w:tcPr>
          <w:p w14:paraId="1A4A9AA2" w14:textId="77777777" w:rsidR="00921844" w:rsidRPr="00921844" w:rsidRDefault="00921844" w:rsidP="00921844">
            <w:pPr>
              <w:pStyle w:val="NoSpacing"/>
              <w:rPr>
                <w:rFonts w:cstheme="minorHAnsi"/>
              </w:rPr>
            </w:pPr>
            <w:proofErr w:type="spellStart"/>
            <w:r w:rsidRPr="00921844">
              <w:rPr>
                <w:rFonts w:cstheme="minorHAnsi"/>
              </w:rPr>
              <w:t>McDanel</w:t>
            </w:r>
            <w:proofErr w:type="spellEnd"/>
          </w:p>
        </w:tc>
        <w:tc>
          <w:tcPr>
            <w:tcW w:w="1500" w:type="dxa"/>
            <w:noWrap/>
            <w:hideMark/>
          </w:tcPr>
          <w:p w14:paraId="3B1AFAF0" w14:textId="77777777" w:rsidR="00921844" w:rsidRPr="00921844" w:rsidRDefault="00921844" w:rsidP="00921844">
            <w:pPr>
              <w:pStyle w:val="NoSpacing"/>
              <w:rPr>
                <w:rFonts w:cstheme="minorHAnsi"/>
              </w:rPr>
            </w:pPr>
            <w:r w:rsidRPr="00921844">
              <w:rPr>
                <w:rFonts w:cstheme="minorHAnsi"/>
              </w:rPr>
              <w:t>Kathy</w:t>
            </w:r>
          </w:p>
        </w:tc>
        <w:tc>
          <w:tcPr>
            <w:tcW w:w="11240" w:type="dxa"/>
            <w:noWrap/>
            <w:hideMark/>
          </w:tcPr>
          <w:p w14:paraId="1519AAF9"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49EABA91" w14:textId="77777777" w:rsidTr="00B830A6">
        <w:trPr>
          <w:trHeight w:val="320"/>
        </w:trPr>
        <w:tc>
          <w:tcPr>
            <w:tcW w:w="1660" w:type="dxa"/>
            <w:noWrap/>
            <w:hideMark/>
          </w:tcPr>
          <w:p w14:paraId="42B290C8" w14:textId="77777777" w:rsidR="00921844" w:rsidRPr="00921844" w:rsidRDefault="00921844" w:rsidP="00921844">
            <w:pPr>
              <w:pStyle w:val="NoSpacing"/>
              <w:rPr>
                <w:rFonts w:cstheme="minorHAnsi"/>
              </w:rPr>
            </w:pPr>
            <w:r w:rsidRPr="00921844">
              <w:rPr>
                <w:rFonts w:cstheme="minorHAnsi"/>
              </w:rPr>
              <w:t>Silva</w:t>
            </w:r>
          </w:p>
        </w:tc>
        <w:tc>
          <w:tcPr>
            <w:tcW w:w="1500" w:type="dxa"/>
            <w:noWrap/>
            <w:hideMark/>
          </w:tcPr>
          <w:p w14:paraId="5769183B" w14:textId="77777777" w:rsidR="00921844" w:rsidRPr="00921844" w:rsidRDefault="00921844" w:rsidP="00921844">
            <w:pPr>
              <w:pStyle w:val="NoSpacing"/>
              <w:rPr>
                <w:rFonts w:cstheme="minorHAnsi"/>
              </w:rPr>
            </w:pPr>
            <w:r w:rsidRPr="00921844">
              <w:rPr>
                <w:rFonts w:cstheme="minorHAnsi"/>
              </w:rPr>
              <w:t>Maria</w:t>
            </w:r>
          </w:p>
        </w:tc>
        <w:tc>
          <w:tcPr>
            <w:tcW w:w="11240" w:type="dxa"/>
            <w:noWrap/>
            <w:hideMark/>
          </w:tcPr>
          <w:p w14:paraId="75D36586"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62FEC17C" w14:textId="77777777" w:rsidTr="00B830A6">
        <w:trPr>
          <w:trHeight w:val="320"/>
        </w:trPr>
        <w:tc>
          <w:tcPr>
            <w:tcW w:w="1660" w:type="dxa"/>
            <w:noWrap/>
            <w:hideMark/>
          </w:tcPr>
          <w:p w14:paraId="4D04344D" w14:textId="77777777" w:rsidR="00921844" w:rsidRPr="00921844" w:rsidRDefault="00921844" w:rsidP="00921844">
            <w:pPr>
              <w:pStyle w:val="NoSpacing"/>
              <w:rPr>
                <w:rFonts w:cstheme="minorHAnsi"/>
              </w:rPr>
            </w:pPr>
            <w:r w:rsidRPr="00921844">
              <w:rPr>
                <w:rFonts w:cstheme="minorHAnsi"/>
              </w:rPr>
              <w:t>Wolf</w:t>
            </w:r>
          </w:p>
        </w:tc>
        <w:tc>
          <w:tcPr>
            <w:tcW w:w="1500" w:type="dxa"/>
            <w:noWrap/>
            <w:hideMark/>
          </w:tcPr>
          <w:p w14:paraId="35574FD4" w14:textId="77777777" w:rsidR="00921844" w:rsidRPr="00921844" w:rsidRDefault="00921844" w:rsidP="00921844">
            <w:pPr>
              <w:pStyle w:val="NoSpacing"/>
              <w:rPr>
                <w:rFonts w:cstheme="minorHAnsi"/>
              </w:rPr>
            </w:pPr>
            <w:r w:rsidRPr="00921844">
              <w:rPr>
                <w:rFonts w:cstheme="minorHAnsi"/>
              </w:rPr>
              <w:t>Laura</w:t>
            </w:r>
          </w:p>
        </w:tc>
        <w:tc>
          <w:tcPr>
            <w:tcW w:w="11240" w:type="dxa"/>
            <w:noWrap/>
            <w:hideMark/>
          </w:tcPr>
          <w:p w14:paraId="719E5A65" w14:textId="77777777" w:rsidR="00921844" w:rsidRPr="00921844" w:rsidRDefault="00921844" w:rsidP="00921844">
            <w:pPr>
              <w:pStyle w:val="NoSpacing"/>
              <w:rPr>
                <w:rFonts w:cstheme="minorHAnsi"/>
              </w:rPr>
            </w:pPr>
            <w:r w:rsidRPr="00921844">
              <w:rPr>
                <w:rFonts w:cstheme="minorHAnsi"/>
              </w:rPr>
              <w:t>Northeast Georgia Medical Center</w:t>
            </w:r>
          </w:p>
        </w:tc>
      </w:tr>
      <w:tr w:rsidR="00921844" w:rsidRPr="00921844" w14:paraId="4C6E5C29" w14:textId="77777777" w:rsidTr="00B830A6">
        <w:trPr>
          <w:trHeight w:val="320"/>
        </w:trPr>
        <w:tc>
          <w:tcPr>
            <w:tcW w:w="1660" w:type="dxa"/>
            <w:noWrap/>
            <w:hideMark/>
          </w:tcPr>
          <w:p w14:paraId="6251A85B" w14:textId="77777777" w:rsidR="00921844" w:rsidRPr="00921844" w:rsidRDefault="00921844" w:rsidP="00921844">
            <w:pPr>
              <w:pStyle w:val="NoSpacing"/>
              <w:rPr>
                <w:rFonts w:cstheme="minorHAnsi"/>
              </w:rPr>
            </w:pPr>
            <w:r w:rsidRPr="00921844">
              <w:rPr>
                <w:rFonts w:cstheme="minorHAnsi"/>
              </w:rPr>
              <w:t>Bryant</w:t>
            </w:r>
          </w:p>
        </w:tc>
        <w:tc>
          <w:tcPr>
            <w:tcW w:w="1500" w:type="dxa"/>
            <w:noWrap/>
            <w:hideMark/>
          </w:tcPr>
          <w:p w14:paraId="71B4A3FD" w14:textId="77777777" w:rsidR="00921844" w:rsidRPr="00921844" w:rsidRDefault="00921844" w:rsidP="00921844">
            <w:pPr>
              <w:pStyle w:val="NoSpacing"/>
              <w:rPr>
                <w:rFonts w:cstheme="minorHAnsi"/>
              </w:rPr>
            </w:pPr>
            <w:proofErr w:type="spellStart"/>
            <w:r w:rsidRPr="00921844">
              <w:rPr>
                <w:rFonts w:cstheme="minorHAnsi"/>
              </w:rPr>
              <w:t>Barlynda</w:t>
            </w:r>
            <w:proofErr w:type="spellEnd"/>
          </w:p>
        </w:tc>
        <w:tc>
          <w:tcPr>
            <w:tcW w:w="11240" w:type="dxa"/>
            <w:noWrap/>
            <w:hideMark/>
          </w:tcPr>
          <w:p w14:paraId="3A04278F"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53313A2D" w14:textId="77777777" w:rsidTr="00B830A6">
        <w:trPr>
          <w:trHeight w:val="320"/>
        </w:trPr>
        <w:tc>
          <w:tcPr>
            <w:tcW w:w="1660" w:type="dxa"/>
            <w:noWrap/>
            <w:hideMark/>
          </w:tcPr>
          <w:p w14:paraId="40D2681D" w14:textId="77777777" w:rsidR="00921844" w:rsidRPr="00921844" w:rsidRDefault="00921844" w:rsidP="00921844">
            <w:pPr>
              <w:pStyle w:val="NoSpacing"/>
              <w:rPr>
                <w:rFonts w:cstheme="minorHAnsi"/>
              </w:rPr>
            </w:pPr>
            <w:r w:rsidRPr="00921844">
              <w:rPr>
                <w:rFonts w:cstheme="minorHAnsi"/>
              </w:rPr>
              <w:t>Burgess</w:t>
            </w:r>
          </w:p>
        </w:tc>
        <w:tc>
          <w:tcPr>
            <w:tcW w:w="1500" w:type="dxa"/>
            <w:noWrap/>
            <w:hideMark/>
          </w:tcPr>
          <w:p w14:paraId="62F0E47E" w14:textId="77777777" w:rsidR="00921844" w:rsidRPr="00921844" w:rsidRDefault="00921844" w:rsidP="00921844">
            <w:pPr>
              <w:pStyle w:val="NoSpacing"/>
              <w:rPr>
                <w:rFonts w:cstheme="minorHAnsi"/>
              </w:rPr>
            </w:pPr>
            <w:proofErr w:type="spellStart"/>
            <w:r w:rsidRPr="00921844">
              <w:rPr>
                <w:rFonts w:cstheme="minorHAnsi"/>
              </w:rPr>
              <w:t>Nadirah</w:t>
            </w:r>
            <w:proofErr w:type="spellEnd"/>
          </w:p>
        </w:tc>
        <w:tc>
          <w:tcPr>
            <w:tcW w:w="11240" w:type="dxa"/>
            <w:noWrap/>
            <w:hideMark/>
          </w:tcPr>
          <w:p w14:paraId="4E7AAC4F"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50FE4E85" w14:textId="77777777" w:rsidTr="00B830A6">
        <w:trPr>
          <w:trHeight w:val="320"/>
        </w:trPr>
        <w:tc>
          <w:tcPr>
            <w:tcW w:w="1660" w:type="dxa"/>
            <w:noWrap/>
            <w:hideMark/>
          </w:tcPr>
          <w:p w14:paraId="2291A445" w14:textId="77777777" w:rsidR="00921844" w:rsidRPr="00921844" w:rsidRDefault="00921844" w:rsidP="00921844">
            <w:pPr>
              <w:pStyle w:val="NoSpacing"/>
              <w:rPr>
                <w:rFonts w:cstheme="minorHAnsi"/>
              </w:rPr>
            </w:pPr>
            <w:r w:rsidRPr="00921844">
              <w:rPr>
                <w:rFonts w:cstheme="minorHAnsi"/>
              </w:rPr>
              <w:t>Davis</w:t>
            </w:r>
          </w:p>
        </w:tc>
        <w:tc>
          <w:tcPr>
            <w:tcW w:w="1500" w:type="dxa"/>
            <w:noWrap/>
            <w:hideMark/>
          </w:tcPr>
          <w:p w14:paraId="4857AF53" w14:textId="77777777" w:rsidR="00921844" w:rsidRPr="00921844" w:rsidRDefault="00921844" w:rsidP="00921844">
            <w:pPr>
              <w:pStyle w:val="NoSpacing"/>
              <w:rPr>
                <w:rFonts w:cstheme="minorHAnsi"/>
              </w:rPr>
            </w:pPr>
            <w:r w:rsidRPr="00921844">
              <w:rPr>
                <w:rFonts w:cstheme="minorHAnsi"/>
              </w:rPr>
              <w:t>Dana</w:t>
            </w:r>
          </w:p>
        </w:tc>
        <w:tc>
          <w:tcPr>
            <w:tcW w:w="11240" w:type="dxa"/>
            <w:noWrap/>
            <w:hideMark/>
          </w:tcPr>
          <w:p w14:paraId="66EDEF32"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4191966B" w14:textId="77777777" w:rsidTr="00B830A6">
        <w:trPr>
          <w:trHeight w:val="320"/>
        </w:trPr>
        <w:tc>
          <w:tcPr>
            <w:tcW w:w="1660" w:type="dxa"/>
            <w:noWrap/>
            <w:hideMark/>
          </w:tcPr>
          <w:p w14:paraId="471719BC" w14:textId="77777777" w:rsidR="00921844" w:rsidRPr="00921844" w:rsidRDefault="00921844" w:rsidP="00921844">
            <w:pPr>
              <w:pStyle w:val="NoSpacing"/>
              <w:rPr>
                <w:rFonts w:cstheme="minorHAnsi"/>
              </w:rPr>
            </w:pPr>
            <w:r w:rsidRPr="00921844">
              <w:rPr>
                <w:rFonts w:cstheme="minorHAnsi"/>
              </w:rPr>
              <w:t>Harris</w:t>
            </w:r>
          </w:p>
        </w:tc>
        <w:tc>
          <w:tcPr>
            <w:tcW w:w="1500" w:type="dxa"/>
            <w:noWrap/>
            <w:hideMark/>
          </w:tcPr>
          <w:p w14:paraId="5C431DD5" w14:textId="77777777" w:rsidR="00921844" w:rsidRPr="00921844" w:rsidRDefault="00921844" w:rsidP="00921844">
            <w:pPr>
              <w:pStyle w:val="NoSpacing"/>
              <w:rPr>
                <w:rFonts w:cstheme="minorHAnsi"/>
              </w:rPr>
            </w:pPr>
            <w:r w:rsidRPr="00921844">
              <w:rPr>
                <w:rFonts w:cstheme="minorHAnsi"/>
              </w:rPr>
              <w:t>Tracy</w:t>
            </w:r>
          </w:p>
        </w:tc>
        <w:tc>
          <w:tcPr>
            <w:tcW w:w="11240" w:type="dxa"/>
            <w:noWrap/>
            <w:hideMark/>
          </w:tcPr>
          <w:p w14:paraId="15DC5ABC"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0087243A" w14:textId="77777777" w:rsidTr="00B830A6">
        <w:trPr>
          <w:trHeight w:val="320"/>
        </w:trPr>
        <w:tc>
          <w:tcPr>
            <w:tcW w:w="1660" w:type="dxa"/>
            <w:noWrap/>
            <w:hideMark/>
          </w:tcPr>
          <w:p w14:paraId="09446296" w14:textId="77777777" w:rsidR="00921844" w:rsidRPr="00921844" w:rsidRDefault="00921844" w:rsidP="00921844">
            <w:pPr>
              <w:pStyle w:val="NoSpacing"/>
              <w:rPr>
                <w:rFonts w:cstheme="minorHAnsi"/>
              </w:rPr>
            </w:pPr>
            <w:r w:rsidRPr="00921844">
              <w:rPr>
                <w:rFonts w:cstheme="minorHAnsi"/>
              </w:rPr>
              <w:lastRenderedPageBreak/>
              <w:t>Holcombe</w:t>
            </w:r>
          </w:p>
        </w:tc>
        <w:tc>
          <w:tcPr>
            <w:tcW w:w="1500" w:type="dxa"/>
            <w:noWrap/>
            <w:hideMark/>
          </w:tcPr>
          <w:p w14:paraId="1F86D48F" w14:textId="77777777" w:rsidR="00921844" w:rsidRPr="00921844" w:rsidRDefault="00921844" w:rsidP="00921844">
            <w:pPr>
              <w:pStyle w:val="NoSpacing"/>
              <w:rPr>
                <w:rFonts w:cstheme="minorHAnsi"/>
              </w:rPr>
            </w:pPr>
            <w:r w:rsidRPr="00921844">
              <w:rPr>
                <w:rFonts w:cstheme="minorHAnsi"/>
              </w:rPr>
              <w:t>Sarah</w:t>
            </w:r>
          </w:p>
        </w:tc>
        <w:tc>
          <w:tcPr>
            <w:tcW w:w="11240" w:type="dxa"/>
            <w:noWrap/>
            <w:hideMark/>
          </w:tcPr>
          <w:p w14:paraId="1295310B"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0DA3F5A1" w14:textId="77777777" w:rsidTr="00B830A6">
        <w:trPr>
          <w:trHeight w:val="320"/>
        </w:trPr>
        <w:tc>
          <w:tcPr>
            <w:tcW w:w="1660" w:type="dxa"/>
            <w:noWrap/>
            <w:hideMark/>
          </w:tcPr>
          <w:p w14:paraId="5B858582" w14:textId="77777777" w:rsidR="00921844" w:rsidRPr="00921844" w:rsidRDefault="00921844" w:rsidP="00921844">
            <w:pPr>
              <w:pStyle w:val="NoSpacing"/>
              <w:rPr>
                <w:rFonts w:cstheme="minorHAnsi"/>
              </w:rPr>
            </w:pPr>
            <w:r w:rsidRPr="00921844">
              <w:rPr>
                <w:rFonts w:cstheme="minorHAnsi"/>
              </w:rPr>
              <w:t>Horne</w:t>
            </w:r>
          </w:p>
        </w:tc>
        <w:tc>
          <w:tcPr>
            <w:tcW w:w="1500" w:type="dxa"/>
            <w:noWrap/>
            <w:hideMark/>
          </w:tcPr>
          <w:p w14:paraId="2C5FAE29" w14:textId="77777777" w:rsidR="00921844" w:rsidRPr="00921844" w:rsidRDefault="00921844" w:rsidP="00921844">
            <w:pPr>
              <w:pStyle w:val="NoSpacing"/>
              <w:rPr>
                <w:rFonts w:cstheme="minorHAnsi"/>
              </w:rPr>
            </w:pPr>
            <w:r w:rsidRPr="00921844">
              <w:rPr>
                <w:rFonts w:cstheme="minorHAnsi"/>
              </w:rPr>
              <w:t>Colleen</w:t>
            </w:r>
          </w:p>
        </w:tc>
        <w:tc>
          <w:tcPr>
            <w:tcW w:w="11240" w:type="dxa"/>
            <w:noWrap/>
            <w:hideMark/>
          </w:tcPr>
          <w:p w14:paraId="6DA92958" w14:textId="77777777" w:rsidR="00921844" w:rsidRPr="00921844" w:rsidRDefault="00921844" w:rsidP="00921844">
            <w:pPr>
              <w:pStyle w:val="NoSpacing"/>
              <w:rPr>
                <w:rFonts w:cstheme="minorHAnsi"/>
              </w:rPr>
            </w:pPr>
            <w:r w:rsidRPr="00921844">
              <w:rPr>
                <w:rFonts w:cstheme="minorHAnsi"/>
              </w:rPr>
              <w:t>Northside Gwinnett Hospital</w:t>
            </w:r>
          </w:p>
        </w:tc>
      </w:tr>
      <w:tr w:rsidR="00921844" w:rsidRPr="00921844" w14:paraId="4364BDC1" w14:textId="77777777" w:rsidTr="00B830A6">
        <w:trPr>
          <w:trHeight w:val="320"/>
        </w:trPr>
        <w:tc>
          <w:tcPr>
            <w:tcW w:w="1660" w:type="dxa"/>
            <w:noWrap/>
            <w:hideMark/>
          </w:tcPr>
          <w:p w14:paraId="6612E140" w14:textId="77777777" w:rsidR="00921844" w:rsidRPr="00921844" w:rsidRDefault="00921844" w:rsidP="00921844">
            <w:pPr>
              <w:pStyle w:val="NoSpacing"/>
              <w:rPr>
                <w:rFonts w:cstheme="minorHAnsi"/>
              </w:rPr>
            </w:pPr>
            <w:r w:rsidRPr="00921844">
              <w:rPr>
                <w:rFonts w:cstheme="minorHAnsi"/>
              </w:rPr>
              <w:t>Fitzgerald</w:t>
            </w:r>
          </w:p>
        </w:tc>
        <w:tc>
          <w:tcPr>
            <w:tcW w:w="1500" w:type="dxa"/>
            <w:noWrap/>
            <w:hideMark/>
          </w:tcPr>
          <w:p w14:paraId="7D584430" w14:textId="77777777" w:rsidR="00921844" w:rsidRPr="00921844" w:rsidRDefault="00921844" w:rsidP="00921844">
            <w:pPr>
              <w:pStyle w:val="NoSpacing"/>
              <w:rPr>
                <w:rFonts w:cstheme="minorHAnsi"/>
              </w:rPr>
            </w:pPr>
            <w:r w:rsidRPr="00921844">
              <w:rPr>
                <w:rFonts w:cstheme="minorHAnsi"/>
              </w:rPr>
              <w:t>Brandi</w:t>
            </w:r>
          </w:p>
        </w:tc>
        <w:tc>
          <w:tcPr>
            <w:tcW w:w="11240" w:type="dxa"/>
            <w:noWrap/>
            <w:hideMark/>
          </w:tcPr>
          <w:p w14:paraId="3E3CF3E0" w14:textId="77777777" w:rsidR="00921844" w:rsidRPr="00921844" w:rsidRDefault="00921844" w:rsidP="00921844">
            <w:pPr>
              <w:pStyle w:val="NoSpacing"/>
              <w:rPr>
                <w:rFonts w:cstheme="minorHAnsi"/>
              </w:rPr>
            </w:pPr>
            <w:r w:rsidRPr="00921844">
              <w:rPr>
                <w:rFonts w:cstheme="minorHAnsi"/>
              </w:rPr>
              <w:t>Phoebe Health</w:t>
            </w:r>
          </w:p>
        </w:tc>
      </w:tr>
      <w:tr w:rsidR="00921844" w:rsidRPr="00921844" w14:paraId="305F7D94" w14:textId="77777777" w:rsidTr="00B830A6">
        <w:trPr>
          <w:trHeight w:val="320"/>
        </w:trPr>
        <w:tc>
          <w:tcPr>
            <w:tcW w:w="1660" w:type="dxa"/>
            <w:noWrap/>
            <w:hideMark/>
          </w:tcPr>
          <w:p w14:paraId="0AD065BD" w14:textId="77777777" w:rsidR="00921844" w:rsidRPr="00921844" w:rsidRDefault="00921844" w:rsidP="00921844">
            <w:pPr>
              <w:pStyle w:val="NoSpacing"/>
              <w:rPr>
                <w:rFonts w:cstheme="minorHAnsi"/>
              </w:rPr>
            </w:pPr>
            <w:r w:rsidRPr="00921844">
              <w:rPr>
                <w:rFonts w:cstheme="minorHAnsi"/>
              </w:rPr>
              <w:t>Miller-Pollack</w:t>
            </w:r>
          </w:p>
        </w:tc>
        <w:tc>
          <w:tcPr>
            <w:tcW w:w="1500" w:type="dxa"/>
            <w:noWrap/>
            <w:hideMark/>
          </w:tcPr>
          <w:p w14:paraId="77DBC837" w14:textId="77777777" w:rsidR="00921844" w:rsidRPr="00921844" w:rsidRDefault="00921844" w:rsidP="00921844">
            <w:pPr>
              <w:pStyle w:val="NoSpacing"/>
              <w:rPr>
                <w:rFonts w:cstheme="minorHAnsi"/>
              </w:rPr>
            </w:pPr>
            <w:r w:rsidRPr="00921844">
              <w:rPr>
                <w:rFonts w:cstheme="minorHAnsi"/>
              </w:rPr>
              <w:t>Donna</w:t>
            </w:r>
          </w:p>
        </w:tc>
        <w:tc>
          <w:tcPr>
            <w:tcW w:w="11240" w:type="dxa"/>
            <w:noWrap/>
            <w:hideMark/>
          </w:tcPr>
          <w:p w14:paraId="459CEDE6" w14:textId="77777777" w:rsidR="00921844" w:rsidRPr="00921844" w:rsidRDefault="00921844" w:rsidP="00921844">
            <w:pPr>
              <w:pStyle w:val="NoSpacing"/>
              <w:rPr>
                <w:rFonts w:cstheme="minorHAnsi"/>
              </w:rPr>
            </w:pPr>
            <w:r w:rsidRPr="00921844">
              <w:rPr>
                <w:rFonts w:cstheme="minorHAnsi"/>
              </w:rPr>
              <w:t>Phoebe Health</w:t>
            </w:r>
          </w:p>
        </w:tc>
      </w:tr>
      <w:tr w:rsidR="00921844" w:rsidRPr="00921844" w14:paraId="1A002C9F" w14:textId="77777777" w:rsidTr="00B830A6">
        <w:trPr>
          <w:trHeight w:val="320"/>
        </w:trPr>
        <w:tc>
          <w:tcPr>
            <w:tcW w:w="1660" w:type="dxa"/>
            <w:noWrap/>
            <w:hideMark/>
          </w:tcPr>
          <w:p w14:paraId="5A615541" w14:textId="77777777" w:rsidR="00921844" w:rsidRPr="00921844" w:rsidRDefault="00921844" w:rsidP="00921844">
            <w:pPr>
              <w:pStyle w:val="NoSpacing"/>
              <w:rPr>
                <w:rFonts w:cstheme="minorHAnsi"/>
              </w:rPr>
            </w:pPr>
            <w:r w:rsidRPr="00921844">
              <w:rPr>
                <w:rFonts w:cstheme="minorHAnsi"/>
              </w:rPr>
              <w:t>Bennett</w:t>
            </w:r>
          </w:p>
        </w:tc>
        <w:tc>
          <w:tcPr>
            <w:tcW w:w="1500" w:type="dxa"/>
            <w:noWrap/>
            <w:hideMark/>
          </w:tcPr>
          <w:p w14:paraId="63108B2F" w14:textId="77777777" w:rsidR="00921844" w:rsidRPr="00921844" w:rsidRDefault="00921844" w:rsidP="00921844">
            <w:pPr>
              <w:pStyle w:val="NoSpacing"/>
              <w:rPr>
                <w:rFonts w:cstheme="minorHAnsi"/>
              </w:rPr>
            </w:pPr>
            <w:r w:rsidRPr="00921844">
              <w:rPr>
                <w:rFonts w:cstheme="minorHAnsi"/>
              </w:rPr>
              <w:t>Denise E.</w:t>
            </w:r>
          </w:p>
        </w:tc>
        <w:tc>
          <w:tcPr>
            <w:tcW w:w="11240" w:type="dxa"/>
            <w:noWrap/>
            <w:hideMark/>
          </w:tcPr>
          <w:p w14:paraId="0CB86B7C" w14:textId="77777777" w:rsidR="00921844" w:rsidRPr="00921844" w:rsidRDefault="00921844" w:rsidP="00921844">
            <w:pPr>
              <w:pStyle w:val="NoSpacing"/>
              <w:rPr>
                <w:rFonts w:cstheme="minorHAnsi"/>
              </w:rPr>
            </w:pPr>
            <w:r w:rsidRPr="00921844">
              <w:rPr>
                <w:rFonts w:cstheme="minorHAnsi"/>
              </w:rPr>
              <w:t>Piedmont Athens</w:t>
            </w:r>
          </w:p>
        </w:tc>
      </w:tr>
      <w:tr w:rsidR="00921844" w:rsidRPr="00921844" w14:paraId="70D4B22F" w14:textId="77777777" w:rsidTr="00B830A6">
        <w:trPr>
          <w:trHeight w:val="320"/>
        </w:trPr>
        <w:tc>
          <w:tcPr>
            <w:tcW w:w="1660" w:type="dxa"/>
            <w:noWrap/>
            <w:hideMark/>
          </w:tcPr>
          <w:p w14:paraId="13BC888F" w14:textId="77777777" w:rsidR="00921844" w:rsidRPr="00921844" w:rsidRDefault="00921844" w:rsidP="00921844">
            <w:pPr>
              <w:pStyle w:val="NoSpacing"/>
              <w:rPr>
                <w:rFonts w:cstheme="minorHAnsi"/>
              </w:rPr>
            </w:pPr>
            <w:r w:rsidRPr="00921844">
              <w:rPr>
                <w:rFonts w:cstheme="minorHAnsi"/>
              </w:rPr>
              <w:t>Brock</w:t>
            </w:r>
          </w:p>
        </w:tc>
        <w:tc>
          <w:tcPr>
            <w:tcW w:w="1500" w:type="dxa"/>
            <w:noWrap/>
            <w:hideMark/>
          </w:tcPr>
          <w:p w14:paraId="42CFA3A6" w14:textId="77777777" w:rsidR="00921844" w:rsidRPr="00921844" w:rsidRDefault="00921844" w:rsidP="00921844">
            <w:pPr>
              <w:pStyle w:val="NoSpacing"/>
              <w:rPr>
                <w:rFonts w:cstheme="minorHAnsi"/>
              </w:rPr>
            </w:pPr>
            <w:r w:rsidRPr="00921844">
              <w:rPr>
                <w:rFonts w:cstheme="minorHAnsi"/>
              </w:rPr>
              <w:t>Mary Jane</w:t>
            </w:r>
          </w:p>
        </w:tc>
        <w:tc>
          <w:tcPr>
            <w:tcW w:w="11240" w:type="dxa"/>
            <w:noWrap/>
            <w:hideMark/>
          </w:tcPr>
          <w:p w14:paraId="32C5FF02" w14:textId="77777777" w:rsidR="00921844" w:rsidRPr="00921844" w:rsidRDefault="00921844" w:rsidP="00921844">
            <w:pPr>
              <w:pStyle w:val="NoSpacing"/>
              <w:rPr>
                <w:rFonts w:cstheme="minorHAnsi"/>
              </w:rPr>
            </w:pPr>
            <w:r w:rsidRPr="00921844">
              <w:rPr>
                <w:rFonts w:cstheme="minorHAnsi"/>
              </w:rPr>
              <w:t>Piedmont Athens</w:t>
            </w:r>
          </w:p>
        </w:tc>
      </w:tr>
      <w:tr w:rsidR="00921844" w:rsidRPr="00921844" w14:paraId="364C8DBB" w14:textId="77777777" w:rsidTr="00B830A6">
        <w:trPr>
          <w:trHeight w:val="320"/>
        </w:trPr>
        <w:tc>
          <w:tcPr>
            <w:tcW w:w="1660" w:type="dxa"/>
            <w:noWrap/>
            <w:hideMark/>
          </w:tcPr>
          <w:p w14:paraId="2AC4B9B3" w14:textId="77777777" w:rsidR="00921844" w:rsidRPr="00921844" w:rsidRDefault="00921844" w:rsidP="00921844">
            <w:pPr>
              <w:pStyle w:val="NoSpacing"/>
              <w:rPr>
                <w:rFonts w:cstheme="minorHAnsi"/>
              </w:rPr>
            </w:pPr>
            <w:proofErr w:type="spellStart"/>
            <w:r w:rsidRPr="00921844">
              <w:rPr>
                <w:rFonts w:cstheme="minorHAnsi"/>
              </w:rPr>
              <w:t>Cruce</w:t>
            </w:r>
            <w:proofErr w:type="spellEnd"/>
          </w:p>
        </w:tc>
        <w:tc>
          <w:tcPr>
            <w:tcW w:w="1500" w:type="dxa"/>
            <w:noWrap/>
            <w:hideMark/>
          </w:tcPr>
          <w:p w14:paraId="5814CEFC" w14:textId="77777777" w:rsidR="00921844" w:rsidRPr="00921844" w:rsidRDefault="00921844" w:rsidP="00921844">
            <w:pPr>
              <w:pStyle w:val="NoSpacing"/>
              <w:rPr>
                <w:rFonts w:cstheme="minorHAnsi"/>
              </w:rPr>
            </w:pPr>
            <w:r w:rsidRPr="00921844">
              <w:rPr>
                <w:rFonts w:cstheme="minorHAnsi"/>
              </w:rPr>
              <w:t>Cammie L.</w:t>
            </w:r>
          </w:p>
        </w:tc>
        <w:tc>
          <w:tcPr>
            <w:tcW w:w="11240" w:type="dxa"/>
            <w:noWrap/>
            <w:hideMark/>
          </w:tcPr>
          <w:p w14:paraId="315573E9" w14:textId="77777777" w:rsidR="00921844" w:rsidRPr="00921844" w:rsidRDefault="00921844" w:rsidP="00921844">
            <w:pPr>
              <w:pStyle w:val="NoSpacing"/>
              <w:rPr>
                <w:rFonts w:cstheme="minorHAnsi"/>
              </w:rPr>
            </w:pPr>
            <w:r w:rsidRPr="00921844">
              <w:rPr>
                <w:rFonts w:cstheme="minorHAnsi"/>
              </w:rPr>
              <w:t>Piedmont Athens</w:t>
            </w:r>
          </w:p>
        </w:tc>
      </w:tr>
      <w:tr w:rsidR="00921844" w:rsidRPr="00921844" w14:paraId="554A5000" w14:textId="77777777" w:rsidTr="00B830A6">
        <w:trPr>
          <w:trHeight w:val="320"/>
        </w:trPr>
        <w:tc>
          <w:tcPr>
            <w:tcW w:w="1660" w:type="dxa"/>
            <w:noWrap/>
            <w:hideMark/>
          </w:tcPr>
          <w:p w14:paraId="31E621D7" w14:textId="77777777" w:rsidR="00921844" w:rsidRPr="00921844" w:rsidRDefault="00921844" w:rsidP="00921844">
            <w:pPr>
              <w:pStyle w:val="NoSpacing"/>
              <w:rPr>
                <w:rFonts w:cstheme="minorHAnsi"/>
              </w:rPr>
            </w:pPr>
            <w:r w:rsidRPr="00921844">
              <w:rPr>
                <w:rFonts w:cstheme="minorHAnsi"/>
              </w:rPr>
              <w:t>Thomas</w:t>
            </w:r>
          </w:p>
        </w:tc>
        <w:tc>
          <w:tcPr>
            <w:tcW w:w="1500" w:type="dxa"/>
            <w:noWrap/>
            <w:hideMark/>
          </w:tcPr>
          <w:p w14:paraId="64AD05F4" w14:textId="77777777" w:rsidR="00921844" w:rsidRPr="00921844" w:rsidRDefault="00921844" w:rsidP="00921844">
            <w:pPr>
              <w:pStyle w:val="NoSpacing"/>
              <w:rPr>
                <w:rFonts w:cstheme="minorHAnsi"/>
              </w:rPr>
            </w:pPr>
            <w:r w:rsidRPr="00921844">
              <w:rPr>
                <w:rFonts w:cstheme="minorHAnsi"/>
              </w:rPr>
              <w:t>Shannon</w:t>
            </w:r>
          </w:p>
        </w:tc>
        <w:tc>
          <w:tcPr>
            <w:tcW w:w="11240" w:type="dxa"/>
            <w:noWrap/>
            <w:hideMark/>
          </w:tcPr>
          <w:p w14:paraId="5CCA3B1B" w14:textId="77777777" w:rsidR="00921844" w:rsidRPr="00921844" w:rsidRDefault="00921844" w:rsidP="00921844">
            <w:pPr>
              <w:pStyle w:val="NoSpacing"/>
              <w:rPr>
                <w:rFonts w:cstheme="minorHAnsi"/>
              </w:rPr>
            </w:pPr>
            <w:r w:rsidRPr="00921844">
              <w:rPr>
                <w:rFonts w:cstheme="minorHAnsi"/>
              </w:rPr>
              <w:t>Piedmont Athens</w:t>
            </w:r>
          </w:p>
        </w:tc>
      </w:tr>
      <w:tr w:rsidR="00921844" w:rsidRPr="00921844" w14:paraId="06DE0B59" w14:textId="77777777" w:rsidTr="00B830A6">
        <w:trPr>
          <w:trHeight w:val="320"/>
        </w:trPr>
        <w:tc>
          <w:tcPr>
            <w:tcW w:w="1660" w:type="dxa"/>
            <w:noWrap/>
            <w:hideMark/>
          </w:tcPr>
          <w:p w14:paraId="1EEBFDFF" w14:textId="77777777" w:rsidR="00921844" w:rsidRPr="00921844" w:rsidRDefault="00921844" w:rsidP="00921844">
            <w:pPr>
              <w:pStyle w:val="NoSpacing"/>
              <w:rPr>
                <w:rFonts w:cstheme="minorHAnsi"/>
              </w:rPr>
            </w:pPr>
            <w:r w:rsidRPr="00921844">
              <w:rPr>
                <w:rFonts w:cstheme="minorHAnsi"/>
              </w:rPr>
              <w:t>Pope</w:t>
            </w:r>
          </w:p>
        </w:tc>
        <w:tc>
          <w:tcPr>
            <w:tcW w:w="1500" w:type="dxa"/>
            <w:noWrap/>
            <w:hideMark/>
          </w:tcPr>
          <w:p w14:paraId="5E7BEBFD" w14:textId="77777777" w:rsidR="00921844" w:rsidRPr="00921844" w:rsidRDefault="00921844" w:rsidP="00921844">
            <w:pPr>
              <w:pStyle w:val="NoSpacing"/>
              <w:rPr>
                <w:rFonts w:cstheme="minorHAnsi"/>
              </w:rPr>
            </w:pPr>
            <w:r w:rsidRPr="00921844">
              <w:rPr>
                <w:rFonts w:cstheme="minorHAnsi"/>
              </w:rPr>
              <w:t>John</w:t>
            </w:r>
          </w:p>
        </w:tc>
        <w:tc>
          <w:tcPr>
            <w:tcW w:w="11240" w:type="dxa"/>
            <w:noWrap/>
            <w:hideMark/>
          </w:tcPr>
          <w:p w14:paraId="53192645" w14:textId="77777777" w:rsidR="00921844" w:rsidRPr="00921844" w:rsidRDefault="00921844" w:rsidP="00921844">
            <w:pPr>
              <w:pStyle w:val="NoSpacing"/>
              <w:rPr>
                <w:rFonts w:cstheme="minorHAnsi"/>
              </w:rPr>
            </w:pPr>
            <w:r w:rsidRPr="00921844">
              <w:rPr>
                <w:rFonts w:cstheme="minorHAnsi"/>
              </w:rPr>
              <w:t>Piedmont Cartersville</w:t>
            </w:r>
          </w:p>
        </w:tc>
      </w:tr>
      <w:tr w:rsidR="00921844" w:rsidRPr="00921844" w14:paraId="6A6C695B" w14:textId="77777777" w:rsidTr="00B830A6">
        <w:trPr>
          <w:trHeight w:val="320"/>
        </w:trPr>
        <w:tc>
          <w:tcPr>
            <w:tcW w:w="1660" w:type="dxa"/>
            <w:noWrap/>
            <w:hideMark/>
          </w:tcPr>
          <w:p w14:paraId="0F66067D" w14:textId="77777777" w:rsidR="00921844" w:rsidRPr="00921844" w:rsidRDefault="00921844" w:rsidP="00921844">
            <w:pPr>
              <w:pStyle w:val="NoSpacing"/>
              <w:rPr>
                <w:rFonts w:cstheme="minorHAnsi"/>
              </w:rPr>
            </w:pPr>
            <w:r w:rsidRPr="00921844">
              <w:rPr>
                <w:rFonts w:cstheme="minorHAnsi"/>
              </w:rPr>
              <w:t>Simmons</w:t>
            </w:r>
          </w:p>
        </w:tc>
        <w:tc>
          <w:tcPr>
            <w:tcW w:w="1500" w:type="dxa"/>
            <w:noWrap/>
            <w:hideMark/>
          </w:tcPr>
          <w:p w14:paraId="5813A2E1" w14:textId="77777777" w:rsidR="00921844" w:rsidRPr="00921844" w:rsidRDefault="00921844" w:rsidP="00921844">
            <w:pPr>
              <w:pStyle w:val="NoSpacing"/>
              <w:rPr>
                <w:rFonts w:cstheme="minorHAnsi"/>
              </w:rPr>
            </w:pPr>
            <w:r w:rsidRPr="00921844">
              <w:rPr>
                <w:rFonts w:cstheme="minorHAnsi"/>
              </w:rPr>
              <w:t>Susan</w:t>
            </w:r>
          </w:p>
        </w:tc>
        <w:tc>
          <w:tcPr>
            <w:tcW w:w="11240" w:type="dxa"/>
            <w:noWrap/>
            <w:hideMark/>
          </w:tcPr>
          <w:p w14:paraId="045C77CB" w14:textId="77777777" w:rsidR="00921844" w:rsidRPr="00921844" w:rsidRDefault="00921844" w:rsidP="00921844">
            <w:pPr>
              <w:pStyle w:val="NoSpacing"/>
              <w:rPr>
                <w:rFonts w:cstheme="minorHAnsi"/>
              </w:rPr>
            </w:pPr>
            <w:r w:rsidRPr="00921844">
              <w:rPr>
                <w:rFonts w:cstheme="minorHAnsi"/>
              </w:rPr>
              <w:t>Piedmont Columbus Regional</w:t>
            </w:r>
          </w:p>
        </w:tc>
      </w:tr>
      <w:tr w:rsidR="00921844" w:rsidRPr="00921844" w14:paraId="11A0D6C6" w14:textId="77777777" w:rsidTr="00B830A6">
        <w:trPr>
          <w:trHeight w:val="320"/>
        </w:trPr>
        <w:tc>
          <w:tcPr>
            <w:tcW w:w="1660" w:type="dxa"/>
            <w:noWrap/>
            <w:hideMark/>
          </w:tcPr>
          <w:p w14:paraId="5C12B441" w14:textId="77777777" w:rsidR="00921844" w:rsidRPr="00921844" w:rsidRDefault="00921844" w:rsidP="00921844">
            <w:pPr>
              <w:pStyle w:val="NoSpacing"/>
              <w:rPr>
                <w:rFonts w:cstheme="minorHAnsi"/>
              </w:rPr>
            </w:pPr>
            <w:r w:rsidRPr="00921844">
              <w:rPr>
                <w:rFonts w:cstheme="minorHAnsi"/>
              </w:rPr>
              <w:t>Wright</w:t>
            </w:r>
          </w:p>
        </w:tc>
        <w:tc>
          <w:tcPr>
            <w:tcW w:w="1500" w:type="dxa"/>
            <w:noWrap/>
            <w:hideMark/>
          </w:tcPr>
          <w:p w14:paraId="549A068A" w14:textId="77777777" w:rsidR="00921844" w:rsidRPr="00921844" w:rsidRDefault="00921844" w:rsidP="00921844">
            <w:pPr>
              <w:pStyle w:val="NoSpacing"/>
              <w:rPr>
                <w:rFonts w:cstheme="minorHAnsi"/>
              </w:rPr>
            </w:pPr>
            <w:r w:rsidRPr="00921844">
              <w:rPr>
                <w:rFonts w:cstheme="minorHAnsi"/>
              </w:rPr>
              <w:t>Shalonda</w:t>
            </w:r>
          </w:p>
        </w:tc>
        <w:tc>
          <w:tcPr>
            <w:tcW w:w="11240" w:type="dxa"/>
            <w:noWrap/>
            <w:hideMark/>
          </w:tcPr>
          <w:p w14:paraId="33F9CFAC" w14:textId="77777777" w:rsidR="00921844" w:rsidRPr="00921844" w:rsidRDefault="00921844" w:rsidP="00921844">
            <w:pPr>
              <w:pStyle w:val="NoSpacing"/>
              <w:rPr>
                <w:rFonts w:cstheme="minorHAnsi"/>
              </w:rPr>
            </w:pPr>
            <w:r w:rsidRPr="00921844">
              <w:rPr>
                <w:rFonts w:cstheme="minorHAnsi"/>
              </w:rPr>
              <w:t>Piedmont Columbus Regional</w:t>
            </w:r>
          </w:p>
        </w:tc>
      </w:tr>
      <w:tr w:rsidR="00921844" w:rsidRPr="00921844" w14:paraId="466DED6F" w14:textId="77777777" w:rsidTr="00B830A6">
        <w:trPr>
          <w:trHeight w:val="320"/>
        </w:trPr>
        <w:tc>
          <w:tcPr>
            <w:tcW w:w="1660" w:type="dxa"/>
            <w:noWrap/>
            <w:hideMark/>
          </w:tcPr>
          <w:p w14:paraId="625C22E0" w14:textId="77777777" w:rsidR="00921844" w:rsidRPr="00921844" w:rsidRDefault="00921844" w:rsidP="00921844">
            <w:pPr>
              <w:pStyle w:val="NoSpacing"/>
              <w:rPr>
                <w:rFonts w:cstheme="minorHAnsi"/>
              </w:rPr>
            </w:pPr>
            <w:proofErr w:type="spellStart"/>
            <w:r w:rsidRPr="00921844">
              <w:rPr>
                <w:rFonts w:cstheme="minorHAnsi"/>
              </w:rPr>
              <w:t>Hust</w:t>
            </w:r>
            <w:proofErr w:type="spellEnd"/>
          </w:p>
        </w:tc>
        <w:tc>
          <w:tcPr>
            <w:tcW w:w="1500" w:type="dxa"/>
            <w:noWrap/>
            <w:hideMark/>
          </w:tcPr>
          <w:p w14:paraId="03B2C704" w14:textId="77777777" w:rsidR="00921844" w:rsidRPr="00921844" w:rsidRDefault="00921844" w:rsidP="00921844">
            <w:pPr>
              <w:pStyle w:val="NoSpacing"/>
              <w:rPr>
                <w:rFonts w:cstheme="minorHAnsi"/>
              </w:rPr>
            </w:pPr>
            <w:r w:rsidRPr="00921844">
              <w:rPr>
                <w:rFonts w:cstheme="minorHAnsi"/>
              </w:rPr>
              <w:t>Karen</w:t>
            </w:r>
          </w:p>
        </w:tc>
        <w:tc>
          <w:tcPr>
            <w:tcW w:w="11240" w:type="dxa"/>
            <w:noWrap/>
            <w:hideMark/>
          </w:tcPr>
          <w:p w14:paraId="7C899D8C" w14:textId="77777777" w:rsidR="00921844" w:rsidRPr="00921844" w:rsidRDefault="00921844" w:rsidP="00921844">
            <w:pPr>
              <w:pStyle w:val="NoSpacing"/>
              <w:rPr>
                <w:rFonts w:cstheme="minorHAnsi"/>
              </w:rPr>
            </w:pPr>
            <w:r w:rsidRPr="00921844">
              <w:rPr>
                <w:rFonts w:cstheme="minorHAnsi"/>
              </w:rPr>
              <w:t>Piedmont Walton</w:t>
            </w:r>
          </w:p>
        </w:tc>
      </w:tr>
      <w:tr w:rsidR="00921844" w:rsidRPr="00921844" w14:paraId="1F566588" w14:textId="77777777" w:rsidTr="00B830A6">
        <w:trPr>
          <w:trHeight w:val="320"/>
        </w:trPr>
        <w:tc>
          <w:tcPr>
            <w:tcW w:w="1660" w:type="dxa"/>
            <w:noWrap/>
            <w:hideMark/>
          </w:tcPr>
          <w:p w14:paraId="023A929F" w14:textId="77777777" w:rsidR="00921844" w:rsidRPr="00921844" w:rsidRDefault="00921844" w:rsidP="00921844">
            <w:pPr>
              <w:pStyle w:val="NoSpacing"/>
              <w:rPr>
                <w:rFonts w:cstheme="minorHAnsi"/>
              </w:rPr>
            </w:pPr>
            <w:r w:rsidRPr="00921844">
              <w:rPr>
                <w:rFonts w:cstheme="minorHAnsi"/>
              </w:rPr>
              <w:t>Brown</w:t>
            </w:r>
          </w:p>
        </w:tc>
        <w:tc>
          <w:tcPr>
            <w:tcW w:w="1500" w:type="dxa"/>
            <w:noWrap/>
            <w:hideMark/>
          </w:tcPr>
          <w:p w14:paraId="1C178254" w14:textId="77777777" w:rsidR="00921844" w:rsidRPr="00921844" w:rsidRDefault="00921844" w:rsidP="00921844">
            <w:pPr>
              <w:pStyle w:val="NoSpacing"/>
              <w:rPr>
                <w:rFonts w:cstheme="minorHAnsi"/>
              </w:rPr>
            </w:pPr>
            <w:r w:rsidRPr="00921844">
              <w:rPr>
                <w:rFonts w:cstheme="minorHAnsi"/>
              </w:rPr>
              <w:t>Emily</w:t>
            </w:r>
          </w:p>
        </w:tc>
        <w:tc>
          <w:tcPr>
            <w:tcW w:w="11240" w:type="dxa"/>
            <w:noWrap/>
            <w:hideMark/>
          </w:tcPr>
          <w:p w14:paraId="4CEF9C92" w14:textId="77777777" w:rsidR="00921844" w:rsidRPr="00921844" w:rsidRDefault="00921844" w:rsidP="00921844">
            <w:pPr>
              <w:pStyle w:val="NoSpacing"/>
              <w:rPr>
                <w:rFonts w:cstheme="minorHAnsi"/>
              </w:rPr>
            </w:pPr>
            <w:r w:rsidRPr="00921844">
              <w:rPr>
                <w:rFonts w:cstheme="minorHAnsi"/>
              </w:rPr>
              <w:t>Southern Regional Medical Center</w:t>
            </w:r>
          </w:p>
        </w:tc>
      </w:tr>
      <w:tr w:rsidR="00921844" w:rsidRPr="00921844" w14:paraId="6693AEBF" w14:textId="77777777" w:rsidTr="00B830A6">
        <w:trPr>
          <w:trHeight w:val="320"/>
        </w:trPr>
        <w:tc>
          <w:tcPr>
            <w:tcW w:w="1660" w:type="dxa"/>
            <w:noWrap/>
            <w:hideMark/>
          </w:tcPr>
          <w:p w14:paraId="5081D9BD" w14:textId="77777777" w:rsidR="00921844" w:rsidRPr="00921844" w:rsidRDefault="00921844" w:rsidP="00921844">
            <w:pPr>
              <w:pStyle w:val="NoSpacing"/>
              <w:rPr>
                <w:rFonts w:cstheme="minorHAnsi"/>
              </w:rPr>
            </w:pPr>
            <w:r w:rsidRPr="00921844">
              <w:rPr>
                <w:rFonts w:cstheme="minorHAnsi"/>
              </w:rPr>
              <w:t>Jones</w:t>
            </w:r>
          </w:p>
        </w:tc>
        <w:tc>
          <w:tcPr>
            <w:tcW w:w="1500" w:type="dxa"/>
            <w:noWrap/>
            <w:hideMark/>
          </w:tcPr>
          <w:p w14:paraId="208AFE81" w14:textId="77777777" w:rsidR="00921844" w:rsidRPr="00921844" w:rsidRDefault="00921844" w:rsidP="00921844">
            <w:pPr>
              <w:pStyle w:val="NoSpacing"/>
              <w:rPr>
                <w:rFonts w:cstheme="minorHAnsi"/>
              </w:rPr>
            </w:pPr>
            <w:r w:rsidRPr="00921844">
              <w:rPr>
                <w:rFonts w:cstheme="minorHAnsi"/>
              </w:rPr>
              <w:t>Rhonda</w:t>
            </w:r>
          </w:p>
        </w:tc>
        <w:tc>
          <w:tcPr>
            <w:tcW w:w="11240" w:type="dxa"/>
            <w:noWrap/>
            <w:hideMark/>
          </w:tcPr>
          <w:p w14:paraId="0F526259" w14:textId="77777777" w:rsidR="00921844" w:rsidRPr="00921844" w:rsidRDefault="00921844" w:rsidP="00921844">
            <w:pPr>
              <w:pStyle w:val="NoSpacing"/>
              <w:rPr>
                <w:rFonts w:cstheme="minorHAnsi"/>
              </w:rPr>
            </w:pPr>
            <w:r w:rsidRPr="00921844">
              <w:rPr>
                <w:rFonts w:cstheme="minorHAnsi"/>
              </w:rPr>
              <w:t>Wellstar Atlanta Medical Center</w:t>
            </w:r>
          </w:p>
        </w:tc>
      </w:tr>
      <w:tr w:rsidR="00921844" w:rsidRPr="00921844" w14:paraId="56E02791" w14:textId="77777777" w:rsidTr="00B830A6">
        <w:trPr>
          <w:trHeight w:val="320"/>
        </w:trPr>
        <w:tc>
          <w:tcPr>
            <w:tcW w:w="1660" w:type="dxa"/>
            <w:noWrap/>
            <w:hideMark/>
          </w:tcPr>
          <w:p w14:paraId="4AA3BAFD" w14:textId="77777777" w:rsidR="00921844" w:rsidRPr="00921844" w:rsidRDefault="00921844" w:rsidP="00921844">
            <w:pPr>
              <w:pStyle w:val="NoSpacing"/>
              <w:rPr>
                <w:rFonts w:cstheme="minorHAnsi"/>
              </w:rPr>
            </w:pPr>
            <w:proofErr w:type="spellStart"/>
            <w:r w:rsidRPr="00921844">
              <w:rPr>
                <w:rFonts w:cstheme="minorHAnsi"/>
              </w:rPr>
              <w:t>Lyttle</w:t>
            </w:r>
            <w:proofErr w:type="spellEnd"/>
          </w:p>
        </w:tc>
        <w:tc>
          <w:tcPr>
            <w:tcW w:w="1500" w:type="dxa"/>
            <w:noWrap/>
            <w:hideMark/>
          </w:tcPr>
          <w:p w14:paraId="06496171" w14:textId="77777777" w:rsidR="00921844" w:rsidRPr="00921844" w:rsidRDefault="00921844" w:rsidP="00921844">
            <w:pPr>
              <w:pStyle w:val="NoSpacing"/>
              <w:rPr>
                <w:rFonts w:cstheme="minorHAnsi"/>
              </w:rPr>
            </w:pPr>
            <w:r w:rsidRPr="00921844">
              <w:rPr>
                <w:rFonts w:cstheme="minorHAnsi"/>
              </w:rPr>
              <w:t>Judith</w:t>
            </w:r>
          </w:p>
        </w:tc>
        <w:tc>
          <w:tcPr>
            <w:tcW w:w="11240" w:type="dxa"/>
            <w:noWrap/>
            <w:hideMark/>
          </w:tcPr>
          <w:p w14:paraId="482BE43F" w14:textId="77777777" w:rsidR="00921844" w:rsidRPr="00921844" w:rsidRDefault="00921844" w:rsidP="00921844">
            <w:pPr>
              <w:pStyle w:val="NoSpacing"/>
              <w:rPr>
                <w:rFonts w:cstheme="minorHAnsi"/>
              </w:rPr>
            </w:pPr>
            <w:r w:rsidRPr="00921844">
              <w:rPr>
                <w:rFonts w:cstheme="minorHAnsi"/>
              </w:rPr>
              <w:t>Wellstar Atlanta Medical Center</w:t>
            </w:r>
          </w:p>
        </w:tc>
      </w:tr>
      <w:tr w:rsidR="00921844" w:rsidRPr="00921844" w14:paraId="6C105FF6" w14:textId="77777777" w:rsidTr="00B830A6">
        <w:trPr>
          <w:trHeight w:val="320"/>
        </w:trPr>
        <w:tc>
          <w:tcPr>
            <w:tcW w:w="1660" w:type="dxa"/>
            <w:noWrap/>
            <w:hideMark/>
          </w:tcPr>
          <w:p w14:paraId="705AC7FB" w14:textId="77777777" w:rsidR="00921844" w:rsidRPr="00921844" w:rsidRDefault="00921844" w:rsidP="00921844">
            <w:pPr>
              <w:pStyle w:val="NoSpacing"/>
              <w:rPr>
                <w:rFonts w:cstheme="minorHAnsi"/>
              </w:rPr>
            </w:pPr>
            <w:proofErr w:type="spellStart"/>
            <w:r w:rsidRPr="00921844">
              <w:rPr>
                <w:rFonts w:cstheme="minorHAnsi"/>
              </w:rPr>
              <w:t>Vanderberg</w:t>
            </w:r>
            <w:proofErr w:type="spellEnd"/>
          </w:p>
        </w:tc>
        <w:tc>
          <w:tcPr>
            <w:tcW w:w="1500" w:type="dxa"/>
            <w:noWrap/>
            <w:hideMark/>
          </w:tcPr>
          <w:p w14:paraId="65B6CE02" w14:textId="77777777" w:rsidR="00921844" w:rsidRPr="00921844" w:rsidRDefault="00921844" w:rsidP="00921844">
            <w:pPr>
              <w:pStyle w:val="NoSpacing"/>
              <w:rPr>
                <w:rFonts w:cstheme="minorHAnsi"/>
              </w:rPr>
            </w:pPr>
            <w:r w:rsidRPr="00921844">
              <w:rPr>
                <w:rFonts w:cstheme="minorHAnsi"/>
              </w:rPr>
              <w:t>Pamela</w:t>
            </w:r>
          </w:p>
        </w:tc>
        <w:tc>
          <w:tcPr>
            <w:tcW w:w="11240" w:type="dxa"/>
            <w:noWrap/>
            <w:hideMark/>
          </w:tcPr>
          <w:p w14:paraId="310A1D3C" w14:textId="77777777" w:rsidR="00921844" w:rsidRPr="00921844" w:rsidRDefault="00921844" w:rsidP="00921844">
            <w:pPr>
              <w:pStyle w:val="NoSpacing"/>
              <w:rPr>
                <w:rFonts w:cstheme="minorHAnsi"/>
              </w:rPr>
            </w:pPr>
            <w:r w:rsidRPr="00921844">
              <w:rPr>
                <w:rFonts w:cstheme="minorHAnsi"/>
              </w:rPr>
              <w:t>Wellstar Atlanta Medical Center</w:t>
            </w:r>
          </w:p>
        </w:tc>
      </w:tr>
      <w:tr w:rsidR="00921844" w:rsidRPr="00921844" w14:paraId="5113A057" w14:textId="77777777" w:rsidTr="00B830A6">
        <w:trPr>
          <w:trHeight w:val="320"/>
        </w:trPr>
        <w:tc>
          <w:tcPr>
            <w:tcW w:w="1660" w:type="dxa"/>
            <w:noWrap/>
            <w:hideMark/>
          </w:tcPr>
          <w:p w14:paraId="4B3E400D" w14:textId="77777777" w:rsidR="00921844" w:rsidRPr="00921844" w:rsidRDefault="00921844" w:rsidP="00921844">
            <w:pPr>
              <w:pStyle w:val="NoSpacing"/>
              <w:rPr>
                <w:rFonts w:cstheme="minorHAnsi"/>
              </w:rPr>
            </w:pPr>
            <w:r w:rsidRPr="00921844">
              <w:rPr>
                <w:rFonts w:cstheme="minorHAnsi"/>
              </w:rPr>
              <w:t>Skinner</w:t>
            </w:r>
          </w:p>
        </w:tc>
        <w:tc>
          <w:tcPr>
            <w:tcW w:w="1500" w:type="dxa"/>
            <w:noWrap/>
            <w:hideMark/>
          </w:tcPr>
          <w:p w14:paraId="2E2C0AEA" w14:textId="77777777" w:rsidR="00921844" w:rsidRPr="00921844" w:rsidRDefault="00921844" w:rsidP="00921844">
            <w:pPr>
              <w:pStyle w:val="NoSpacing"/>
              <w:rPr>
                <w:rFonts w:cstheme="minorHAnsi"/>
              </w:rPr>
            </w:pPr>
            <w:r w:rsidRPr="00921844">
              <w:rPr>
                <w:rFonts w:cstheme="minorHAnsi"/>
              </w:rPr>
              <w:t>Tammie</w:t>
            </w:r>
          </w:p>
        </w:tc>
        <w:tc>
          <w:tcPr>
            <w:tcW w:w="11240" w:type="dxa"/>
            <w:noWrap/>
            <w:hideMark/>
          </w:tcPr>
          <w:p w14:paraId="6AAB84D4" w14:textId="77777777" w:rsidR="00921844" w:rsidRPr="00921844" w:rsidRDefault="00921844" w:rsidP="00921844">
            <w:pPr>
              <w:pStyle w:val="NoSpacing"/>
              <w:rPr>
                <w:rFonts w:cstheme="minorHAnsi"/>
              </w:rPr>
            </w:pPr>
            <w:r w:rsidRPr="00921844">
              <w:rPr>
                <w:rFonts w:cstheme="minorHAnsi"/>
              </w:rPr>
              <w:t>Wellstar Cobb Hospital</w:t>
            </w:r>
          </w:p>
        </w:tc>
      </w:tr>
      <w:tr w:rsidR="00921844" w:rsidRPr="00921844" w14:paraId="2B5F9EC8" w14:textId="77777777" w:rsidTr="00B830A6">
        <w:trPr>
          <w:trHeight w:val="320"/>
        </w:trPr>
        <w:tc>
          <w:tcPr>
            <w:tcW w:w="1660" w:type="dxa"/>
            <w:noWrap/>
            <w:hideMark/>
          </w:tcPr>
          <w:p w14:paraId="78FB15F3" w14:textId="77777777" w:rsidR="00921844" w:rsidRPr="00921844" w:rsidRDefault="00921844" w:rsidP="00921844">
            <w:pPr>
              <w:pStyle w:val="NoSpacing"/>
              <w:rPr>
                <w:rFonts w:cstheme="minorHAnsi"/>
              </w:rPr>
            </w:pPr>
            <w:r w:rsidRPr="00921844">
              <w:rPr>
                <w:rFonts w:cstheme="minorHAnsi"/>
              </w:rPr>
              <w:t>Johnson</w:t>
            </w:r>
          </w:p>
        </w:tc>
        <w:tc>
          <w:tcPr>
            <w:tcW w:w="1500" w:type="dxa"/>
            <w:noWrap/>
            <w:hideMark/>
          </w:tcPr>
          <w:p w14:paraId="5385FE24" w14:textId="77777777" w:rsidR="00921844" w:rsidRPr="00921844" w:rsidRDefault="00921844" w:rsidP="00921844">
            <w:pPr>
              <w:pStyle w:val="NoSpacing"/>
              <w:rPr>
                <w:rFonts w:cstheme="minorHAnsi"/>
              </w:rPr>
            </w:pPr>
            <w:r w:rsidRPr="00921844">
              <w:rPr>
                <w:rFonts w:cstheme="minorHAnsi"/>
              </w:rPr>
              <w:t>Danielle</w:t>
            </w:r>
          </w:p>
        </w:tc>
        <w:tc>
          <w:tcPr>
            <w:tcW w:w="11240" w:type="dxa"/>
            <w:noWrap/>
            <w:hideMark/>
          </w:tcPr>
          <w:p w14:paraId="56739673" w14:textId="77777777" w:rsidR="00921844" w:rsidRPr="00921844" w:rsidRDefault="00921844" w:rsidP="00921844">
            <w:pPr>
              <w:pStyle w:val="NoSpacing"/>
              <w:rPr>
                <w:rFonts w:cstheme="minorHAnsi"/>
              </w:rPr>
            </w:pPr>
            <w:r w:rsidRPr="00921844">
              <w:rPr>
                <w:rFonts w:cstheme="minorHAnsi"/>
              </w:rPr>
              <w:t xml:space="preserve">Wellstar </w:t>
            </w:r>
            <w:proofErr w:type="spellStart"/>
            <w:r w:rsidRPr="00921844">
              <w:rPr>
                <w:rFonts w:cstheme="minorHAnsi"/>
              </w:rPr>
              <w:t>Kennestone</w:t>
            </w:r>
            <w:proofErr w:type="spellEnd"/>
            <w:r w:rsidRPr="00921844">
              <w:rPr>
                <w:rFonts w:cstheme="minorHAnsi"/>
              </w:rPr>
              <w:t xml:space="preserve"> Hospital</w:t>
            </w:r>
          </w:p>
        </w:tc>
      </w:tr>
      <w:tr w:rsidR="00921844" w:rsidRPr="00921844" w14:paraId="6C1DBEAB" w14:textId="77777777" w:rsidTr="00B830A6">
        <w:trPr>
          <w:trHeight w:val="320"/>
        </w:trPr>
        <w:tc>
          <w:tcPr>
            <w:tcW w:w="1660" w:type="dxa"/>
            <w:noWrap/>
            <w:hideMark/>
          </w:tcPr>
          <w:p w14:paraId="0E5B32CE" w14:textId="77777777" w:rsidR="00921844" w:rsidRPr="00921844" w:rsidRDefault="00921844" w:rsidP="00921844">
            <w:pPr>
              <w:pStyle w:val="NoSpacing"/>
              <w:rPr>
                <w:rFonts w:cstheme="minorHAnsi"/>
              </w:rPr>
            </w:pPr>
            <w:proofErr w:type="spellStart"/>
            <w:r w:rsidRPr="00921844">
              <w:rPr>
                <w:rFonts w:cstheme="minorHAnsi"/>
              </w:rPr>
              <w:t>Ucci</w:t>
            </w:r>
            <w:proofErr w:type="spellEnd"/>
          </w:p>
        </w:tc>
        <w:tc>
          <w:tcPr>
            <w:tcW w:w="1500" w:type="dxa"/>
            <w:noWrap/>
            <w:hideMark/>
          </w:tcPr>
          <w:p w14:paraId="5BB8BBA3" w14:textId="77777777" w:rsidR="00921844" w:rsidRPr="00921844" w:rsidRDefault="00921844" w:rsidP="00921844">
            <w:pPr>
              <w:pStyle w:val="NoSpacing"/>
              <w:rPr>
                <w:rFonts w:cstheme="minorHAnsi"/>
              </w:rPr>
            </w:pPr>
            <w:r w:rsidRPr="00921844">
              <w:rPr>
                <w:rFonts w:cstheme="minorHAnsi"/>
              </w:rPr>
              <w:t>Christina</w:t>
            </w:r>
          </w:p>
        </w:tc>
        <w:tc>
          <w:tcPr>
            <w:tcW w:w="11240" w:type="dxa"/>
            <w:noWrap/>
            <w:hideMark/>
          </w:tcPr>
          <w:p w14:paraId="59033BE6" w14:textId="77777777" w:rsidR="00921844" w:rsidRPr="00921844" w:rsidRDefault="00921844" w:rsidP="00921844">
            <w:pPr>
              <w:pStyle w:val="NoSpacing"/>
              <w:rPr>
                <w:rFonts w:cstheme="minorHAnsi"/>
              </w:rPr>
            </w:pPr>
            <w:r w:rsidRPr="00921844">
              <w:rPr>
                <w:rFonts w:cstheme="minorHAnsi"/>
              </w:rPr>
              <w:t xml:space="preserve">Wellstar </w:t>
            </w:r>
            <w:proofErr w:type="spellStart"/>
            <w:r w:rsidRPr="00921844">
              <w:rPr>
                <w:rFonts w:cstheme="minorHAnsi"/>
              </w:rPr>
              <w:t>Kennestone</w:t>
            </w:r>
            <w:proofErr w:type="spellEnd"/>
            <w:r w:rsidRPr="00921844">
              <w:rPr>
                <w:rFonts w:cstheme="minorHAnsi"/>
              </w:rPr>
              <w:t xml:space="preserve"> Hospital</w:t>
            </w:r>
          </w:p>
        </w:tc>
      </w:tr>
      <w:tr w:rsidR="00921844" w:rsidRPr="00921844" w14:paraId="69FA148E" w14:textId="77777777" w:rsidTr="00B830A6">
        <w:trPr>
          <w:trHeight w:val="320"/>
        </w:trPr>
        <w:tc>
          <w:tcPr>
            <w:tcW w:w="1660" w:type="dxa"/>
            <w:noWrap/>
            <w:hideMark/>
          </w:tcPr>
          <w:p w14:paraId="4C289756" w14:textId="77777777" w:rsidR="00921844" w:rsidRPr="00921844" w:rsidRDefault="00921844" w:rsidP="00921844">
            <w:pPr>
              <w:pStyle w:val="NoSpacing"/>
              <w:rPr>
                <w:rFonts w:cstheme="minorHAnsi"/>
              </w:rPr>
            </w:pPr>
            <w:r w:rsidRPr="00921844">
              <w:rPr>
                <w:rFonts w:cstheme="minorHAnsi"/>
              </w:rPr>
              <w:t>Van Ness</w:t>
            </w:r>
          </w:p>
        </w:tc>
        <w:tc>
          <w:tcPr>
            <w:tcW w:w="1500" w:type="dxa"/>
            <w:noWrap/>
            <w:hideMark/>
          </w:tcPr>
          <w:p w14:paraId="4C42A9C4" w14:textId="77777777" w:rsidR="00921844" w:rsidRPr="00921844" w:rsidRDefault="00921844" w:rsidP="00921844">
            <w:pPr>
              <w:pStyle w:val="NoSpacing"/>
              <w:rPr>
                <w:rFonts w:cstheme="minorHAnsi"/>
              </w:rPr>
            </w:pPr>
            <w:r w:rsidRPr="00921844">
              <w:rPr>
                <w:rFonts w:cstheme="minorHAnsi"/>
              </w:rPr>
              <w:t>Jamie</w:t>
            </w:r>
          </w:p>
        </w:tc>
        <w:tc>
          <w:tcPr>
            <w:tcW w:w="11240" w:type="dxa"/>
            <w:noWrap/>
            <w:hideMark/>
          </w:tcPr>
          <w:p w14:paraId="347790C8" w14:textId="77777777" w:rsidR="00921844" w:rsidRPr="00921844" w:rsidRDefault="00921844" w:rsidP="00921844">
            <w:pPr>
              <w:pStyle w:val="NoSpacing"/>
              <w:rPr>
                <w:rFonts w:cstheme="minorHAnsi"/>
              </w:rPr>
            </w:pPr>
            <w:r w:rsidRPr="00921844">
              <w:rPr>
                <w:rFonts w:cstheme="minorHAnsi"/>
              </w:rPr>
              <w:t xml:space="preserve">Wellstar </w:t>
            </w:r>
            <w:proofErr w:type="spellStart"/>
            <w:r w:rsidRPr="00921844">
              <w:rPr>
                <w:rFonts w:cstheme="minorHAnsi"/>
              </w:rPr>
              <w:t>Kennestone</w:t>
            </w:r>
            <w:proofErr w:type="spellEnd"/>
            <w:r w:rsidRPr="00921844">
              <w:rPr>
                <w:rFonts w:cstheme="minorHAnsi"/>
              </w:rPr>
              <w:t xml:space="preserve"> Hospital</w:t>
            </w:r>
          </w:p>
        </w:tc>
      </w:tr>
      <w:tr w:rsidR="00921844" w:rsidRPr="00921844" w14:paraId="6FEF16BF" w14:textId="77777777" w:rsidTr="00B830A6">
        <w:trPr>
          <w:trHeight w:val="320"/>
        </w:trPr>
        <w:tc>
          <w:tcPr>
            <w:tcW w:w="1660" w:type="dxa"/>
            <w:noWrap/>
            <w:hideMark/>
          </w:tcPr>
          <w:p w14:paraId="39F38BDD" w14:textId="77777777" w:rsidR="00921844" w:rsidRPr="00921844" w:rsidRDefault="00921844" w:rsidP="00921844">
            <w:pPr>
              <w:pStyle w:val="NoSpacing"/>
              <w:rPr>
                <w:rFonts w:cstheme="minorHAnsi"/>
              </w:rPr>
            </w:pPr>
            <w:proofErr w:type="spellStart"/>
            <w:r w:rsidRPr="00921844">
              <w:rPr>
                <w:rFonts w:cstheme="minorHAnsi"/>
              </w:rPr>
              <w:t>Dabadee</w:t>
            </w:r>
            <w:proofErr w:type="spellEnd"/>
          </w:p>
        </w:tc>
        <w:tc>
          <w:tcPr>
            <w:tcW w:w="1500" w:type="dxa"/>
            <w:noWrap/>
            <w:hideMark/>
          </w:tcPr>
          <w:p w14:paraId="4F4975ED" w14:textId="77777777" w:rsidR="00921844" w:rsidRPr="00921844" w:rsidRDefault="00921844" w:rsidP="00921844">
            <w:pPr>
              <w:pStyle w:val="NoSpacing"/>
              <w:rPr>
                <w:rFonts w:cstheme="minorHAnsi"/>
              </w:rPr>
            </w:pPr>
            <w:r w:rsidRPr="00921844">
              <w:rPr>
                <w:rFonts w:cstheme="minorHAnsi"/>
              </w:rPr>
              <w:t>Debora</w:t>
            </w:r>
          </w:p>
        </w:tc>
        <w:tc>
          <w:tcPr>
            <w:tcW w:w="11240" w:type="dxa"/>
            <w:noWrap/>
            <w:hideMark/>
          </w:tcPr>
          <w:p w14:paraId="503DDA5E" w14:textId="77777777" w:rsidR="00921844" w:rsidRPr="00921844" w:rsidRDefault="00921844" w:rsidP="00921844">
            <w:pPr>
              <w:pStyle w:val="NoSpacing"/>
              <w:rPr>
                <w:rFonts w:cstheme="minorHAnsi"/>
              </w:rPr>
            </w:pPr>
            <w:r w:rsidRPr="00921844">
              <w:rPr>
                <w:rFonts w:cstheme="minorHAnsi"/>
              </w:rPr>
              <w:t>Wellstar North Fulton Hospital</w:t>
            </w:r>
          </w:p>
        </w:tc>
      </w:tr>
      <w:tr w:rsidR="00921844" w:rsidRPr="00921844" w14:paraId="4D1DA80C" w14:textId="77777777" w:rsidTr="00B830A6">
        <w:trPr>
          <w:trHeight w:val="320"/>
        </w:trPr>
        <w:tc>
          <w:tcPr>
            <w:tcW w:w="1660" w:type="dxa"/>
            <w:noWrap/>
            <w:hideMark/>
          </w:tcPr>
          <w:p w14:paraId="42488BFB" w14:textId="77777777" w:rsidR="00921844" w:rsidRPr="00921844" w:rsidRDefault="00921844" w:rsidP="00921844">
            <w:pPr>
              <w:pStyle w:val="NoSpacing"/>
              <w:rPr>
                <w:rFonts w:cstheme="minorHAnsi"/>
              </w:rPr>
            </w:pPr>
            <w:r w:rsidRPr="00921844">
              <w:rPr>
                <w:rFonts w:cstheme="minorHAnsi"/>
              </w:rPr>
              <w:t>Woods</w:t>
            </w:r>
          </w:p>
        </w:tc>
        <w:tc>
          <w:tcPr>
            <w:tcW w:w="1500" w:type="dxa"/>
            <w:noWrap/>
            <w:hideMark/>
          </w:tcPr>
          <w:p w14:paraId="742EF9EB" w14:textId="77777777" w:rsidR="00921844" w:rsidRPr="00921844" w:rsidRDefault="00921844" w:rsidP="00921844">
            <w:pPr>
              <w:pStyle w:val="NoSpacing"/>
              <w:rPr>
                <w:rFonts w:cstheme="minorHAnsi"/>
              </w:rPr>
            </w:pPr>
            <w:r w:rsidRPr="00921844">
              <w:rPr>
                <w:rFonts w:cstheme="minorHAnsi"/>
              </w:rPr>
              <w:t>Tatiana</w:t>
            </w:r>
          </w:p>
        </w:tc>
        <w:tc>
          <w:tcPr>
            <w:tcW w:w="11240" w:type="dxa"/>
            <w:noWrap/>
            <w:hideMark/>
          </w:tcPr>
          <w:p w14:paraId="49368F20" w14:textId="77777777" w:rsidR="00921844" w:rsidRPr="00921844" w:rsidRDefault="00921844" w:rsidP="00921844">
            <w:pPr>
              <w:pStyle w:val="NoSpacing"/>
              <w:rPr>
                <w:rFonts w:cstheme="minorHAnsi"/>
              </w:rPr>
            </w:pPr>
            <w:r w:rsidRPr="00921844">
              <w:rPr>
                <w:rFonts w:cstheme="minorHAnsi"/>
              </w:rPr>
              <w:t>Wellstar North Fulton Hospital</w:t>
            </w:r>
          </w:p>
        </w:tc>
      </w:tr>
      <w:tr w:rsidR="00921844" w:rsidRPr="00921844" w14:paraId="52E4A59A" w14:textId="77777777" w:rsidTr="00B830A6">
        <w:trPr>
          <w:trHeight w:val="320"/>
        </w:trPr>
        <w:tc>
          <w:tcPr>
            <w:tcW w:w="1660" w:type="dxa"/>
            <w:noWrap/>
            <w:hideMark/>
          </w:tcPr>
          <w:p w14:paraId="05C4C402" w14:textId="77777777" w:rsidR="00921844" w:rsidRPr="00921844" w:rsidRDefault="00921844" w:rsidP="00921844">
            <w:pPr>
              <w:pStyle w:val="NoSpacing"/>
              <w:rPr>
                <w:rFonts w:cstheme="minorHAnsi"/>
              </w:rPr>
            </w:pPr>
            <w:r w:rsidRPr="00921844">
              <w:rPr>
                <w:rFonts w:cstheme="minorHAnsi"/>
              </w:rPr>
              <w:t>Carter</w:t>
            </w:r>
          </w:p>
        </w:tc>
        <w:tc>
          <w:tcPr>
            <w:tcW w:w="1500" w:type="dxa"/>
            <w:noWrap/>
            <w:hideMark/>
          </w:tcPr>
          <w:p w14:paraId="68A02690" w14:textId="77777777" w:rsidR="00921844" w:rsidRPr="00921844" w:rsidRDefault="00921844" w:rsidP="00921844">
            <w:pPr>
              <w:pStyle w:val="NoSpacing"/>
              <w:rPr>
                <w:rFonts w:cstheme="minorHAnsi"/>
              </w:rPr>
            </w:pPr>
            <w:r w:rsidRPr="00921844">
              <w:rPr>
                <w:rFonts w:cstheme="minorHAnsi"/>
              </w:rPr>
              <w:t>Kerry</w:t>
            </w:r>
          </w:p>
        </w:tc>
        <w:tc>
          <w:tcPr>
            <w:tcW w:w="11240" w:type="dxa"/>
            <w:noWrap/>
            <w:hideMark/>
          </w:tcPr>
          <w:p w14:paraId="62F45819" w14:textId="77777777" w:rsidR="00921844" w:rsidRPr="00921844" w:rsidRDefault="00921844" w:rsidP="00921844">
            <w:pPr>
              <w:pStyle w:val="NoSpacing"/>
              <w:rPr>
                <w:rFonts w:cstheme="minorHAnsi"/>
              </w:rPr>
            </w:pPr>
            <w:r w:rsidRPr="00921844">
              <w:rPr>
                <w:rFonts w:cstheme="minorHAnsi"/>
              </w:rPr>
              <w:t>Wellstar Paulding Hospital</w:t>
            </w:r>
          </w:p>
        </w:tc>
      </w:tr>
      <w:tr w:rsidR="00921844" w:rsidRPr="00921844" w14:paraId="1C25C537" w14:textId="77777777" w:rsidTr="00B830A6">
        <w:trPr>
          <w:trHeight w:val="320"/>
        </w:trPr>
        <w:tc>
          <w:tcPr>
            <w:tcW w:w="1660" w:type="dxa"/>
            <w:noWrap/>
            <w:hideMark/>
          </w:tcPr>
          <w:p w14:paraId="28B1DBB7" w14:textId="77777777" w:rsidR="00921844" w:rsidRPr="00921844" w:rsidRDefault="00921844" w:rsidP="00921844">
            <w:pPr>
              <w:pStyle w:val="NoSpacing"/>
              <w:rPr>
                <w:rFonts w:cstheme="minorHAnsi"/>
              </w:rPr>
            </w:pPr>
            <w:r w:rsidRPr="00921844">
              <w:rPr>
                <w:rFonts w:cstheme="minorHAnsi"/>
              </w:rPr>
              <w:t>Carter</w:t>
            </w:r>
          </w:p>
        </w:tc>
        <w:tc>
          <w:tcPr>
            <w:tcW w:w="1500" w:type="dxa"/>
            <w:noWrap/>
            <w:hideMark/>
          </w:tcPr>
          <w:p w14:paraId="4A46BBFE" w14:textId="77777777" w:rsidR="00921844" w:rsidRPr="00921844" w:rsidRDefault="00921844" w:rsidP="00921844">
            <w:pPr>
              <w:pStyle w:val="NoSpacing"/>
              <w:rPr>
                <w:rFonts w:cstheme="minorHAnsi"/>
              </w:rPr>
            </w:pPr>
            <w:r w:rsidRPr="00921844">
              <w:rPr>
                <w:rFonts w:cstheme="minorHAnsi"/>
              </w:rPr>
              <w:t>Victoria</w:t>
            </w:r>
          </w:p>
        </w:tc>
        <w:tc>
          <w:tcPr>
            <w:tcW w:w="11240" w:type="dxa"/>
            <w:noWrap/>
            <w:hideMark/>
          </w:tcPr>
          <w:p w14:paraId="16A6E82D" w14:textId="77777777" w:rsidR="00921844" w:rsidRPr="00921844" w:rsidRDefault="00921844" w:rsidP="00921844">
            <w:pPr>
              <w:pStyle w:val="NoSpacing"/>
              <w:rPr>
                <w:rFonts w:cstheme="minorHAnsi"/>
              </w:rPr>
            </w:pPr>
            <w:r w:rsidRPr="00921844">
              <w:rPr>
                <w:rFonts w:cstheme="minorHAnsi"/>
              </w:rPr>
              <w:t>Wellstar Paulding Hospital</w:t>
            </w:r>
          </w:p>
        </w:tc>
      </w:tr>
      <w:tr w:rsidR="00921844" w:rsidRPr="00921844" w14:paraId="2447A8EB" w14:textId="77777777" w:rsidTr="00B830A6">
        <w:trPr>
          <w:trHeight w:val="320"/>
        </w:trPr>
        <w:tc>
          <w:tcPr>
            <w:tcW w:w="1660" w:type="dxa"/>
            <w:noWrap/>
            <w:hideMark/>
          </w:tcPr>
          <w:p w14:paraId="700B91AA" w14:textId="77777777" w:rsidR="00921844" w:rsidRPr="00921844" w:rsidRDefault="00921844" w:rsidP="00921844">
            <w:pPr>
              <w:pStyle w:val="NoSpacing"/>
              <w:rPr>
                <w:rFonts w:cstheme="minorHAnsi"/>
              </w:rPr>
            </w:pPr>
            <w:r w:rsidRPr="00921844">
              <w:rPr>
                <w:rFonts w:cstheme="minorHAnsi"/>
              </w:rPr>
              <w:t>Hand</w:t>
            </w:r>
          </w:p>
        </w:tc>
        <w:tc>
          <w:tcPr>
            <w:tcW w:w="1500" w:type="dxa"/>
            <w:noWrap/>
            <w:hideMark/>
          </w:tcPr>
          <w:p w14:paraId="06E019ED" w14:textId="77777777" w:rsidR="00921844" w:rsidRPr="00921844" w:rsidRDefault="00921844" w:rsidP="00921844">
            <w:pPr>
              <w:pStyle w:val="NoSpacing"/>
              <w:rPr>
                <w:rFonts w:cstheme="minorHAnsi"/>
              </w:rPr>
            </w:pPr>
            <w:r w:rsidRPr="00921844">
              <w:rPr>
                <w:rFonts w:cstheme="minorHAnsi"/>
              </w:rPr>
              <w:t>Rachel</w:t>
            </w:r>
          </w:p>
        </w:tc>
        <w:tc>
          <w:tcPr>
            <w:tcW w:w="11240" w:type="dxa"/>
            <w:noWrap/>
            <w:hideMark/>
          </w:tcPr>
          <w:p w14:paraId="5E4F539D" w14:textId="77777777" w:rsidR="00921844" w:rsidRPr="00921844" w:rsidRDefault="00921844" w:rsidP="00921844">
            <w:pPr>
              <w:pStyle w:val="NoSpacing"/>
              <w:rPr>
                <w:rFonts w:cstheme="minorHAnsi"/>
              </w:rPr>
            </w:pPr>
            <w:r w:rsidRPr="00921844">
              <w:rPr>
                <w:rFonts w:cstheme="minorHAnsi"/>
              </w:rPr>
              <w:t>Wellstar West GA Medical Center</w:t>
            </w:r>
          </w:p>
        </w:tc>
      </w:tr>
      <w:tr w:rsidR="00921844" w:rsidRPr="00921844" w14:paraId="5D7E1E0A" w14:textId="77777777" w:rsidTr="00B830A6">
        <w:trPr>
          <w:trHeight w:val="320"/>
        </w:trPr>
        <w:tc>
          <w:tcPr>
            <w:tcW w:w="1660" w:type="dxa"/>
            <w:noWrap/>
            <w:hideMark/>
          </w:tcPr>
          <w:p w14:paraId="6C281503" w14:textId="77777777" w:rsidR="00921844" w:rsidRPr="00921844" w:rsidRDefault="00921844" w:rsidP="00921844">
            <w:pPr>
              <w:pStyle w:val="NoSpacing"/>
              <w:rPr>
                <w:rFonts w:cstheme="minorHAnsi"/>
              </w:rPr>
            </w:pPr>
            <w:r w:rsidRPr="00921844">
              <w:rPr>
                <w:rFonts w:cstheme="minorHAnsi"/>
              </w:rPr>
              <w:t>Hampton</w:t>
            </w:r>
          </w:p>
        </w:tc>
        <w:tc>
          <w:tcPr>
            <w:tcW w:w="1500" w:type="dxa"/>
            <w:noWrap/>
            <w:hideMark/>
          </w:tcPr>
          <w:p w14:paraId="58BB0588" w14:textId="77777777" w:rsidR="00921844" w:rsidRPr="00921844" w:rsidRDefault="00921844" w:rsidP="00921844">
            <w:pPr>
              <w:pStyle w:val="NoSpacing"/>
              <w:rPr>
                <w:rFonts w:cstheme="minorHAnsi"/>
              </w:rPr>
            </w:pPr>
            <w:r w:rsidRPr="00921844">
              <w:rPr>
                <w:rFonts w:cstheme="minorHAnsi"/>
              </w:rPr>
              <w:t>Laura</w:t>
            </w:r>
          </w:p>
        </w:tc>
        <w:tc>
          <w:tcPr>
            <w:tcW w:w="11240" w:type="dxa"/>
            <w:noWrap/>
            <w:hideMark/>
          </w:tcPr>
          <w:p w14:paraId="19D00C8C" w14:textId="77777777" w:rsidR="00921844" w:rsidRPr="00921844" w:rsidRDefault="00921844" w:rsidP="00921844">
            <w:pPr>
              <w:pStyle w:val="NoSpacing"/>
              <w:rPr>
                <w:rFonts w:cstheme="minorHAnsi"/>
              </w:rPr>
            </w:pPr>
            <w:r w:rsidRPr="00921844">
              <w:rPr>
                <w:rFonts w:cstheme="minorHAnsi"/>
              </w:rPr>
              <w:t>Winn Army Community Hospital</w:t>
            </w:r>
          </w:p>
        </w:tc>
      </w:tr>
    </w:tbl>
    <w:p w14:paraId="28C1C7DA" w14:textId="2D1CBF54" w:rsidR="00921844" w:rsidRDefault="00921844" w:rsidP="007F15FF">
      <w:pPr>
        <w:pStyle w:val="NoSpacing"/>
        <w:rPr>
          <w:rFonts w:cstheme="minorHAnsi"/>
          <w:sz w:val="24"/>
          <w:szCs w:val="24"/>
        </w:rPr>
      </w:pPr>
    </w:p>
    <w:p w14:paraId="42E4B7C8" w14:textId="77777777" w:rsidR="00921844" w:rsidRPr="00482267" w:rsidRDefault="00921844" w:rsidP="007F15FF">
      <w:pPr>
        <w:pStyle w:val="NoSpacing"/>
        <w:rPr>
          <w:rFonts w:cstheme="minorHAnsi"/>
          <w:sz w:val="24"/>
          <w:szCs w:val="24"/>
        </w:rPr>
      </w:pPr>
    </w:p>
    <w:tbl>
      <w:tblPr>
        <w:tblStyle w:val="TableGrid"/>
        <w:tblW w:w="14490" w:type="dxa"/>
        <w:tblInd w:w="-725" w:type="dxa"/>
        <w:tblLook w:val="04A0" w:firstRow="1" w:lastRow="0" w:firstColumn="1" w:lastColumn="0" w:noHBand="0" w:noVBand="1"/>
      </w:tblPr>
      <w:tblGrid>
        <w:gridCol w:w="3074"/>
        <w:gridCol w:w="11416"/>
      </w:tblGrid>
      <w:tr w:rsidR="00E3777B" w:rsidRPr="00482267" w14:paraId="47FD846C" w14:textId="77777777" w:rsidTr="00327B3A">
        <w:trPr>
          <w:trHeight w:val="600"/>
        </w:trPr>
        <w:tc>
          <w:tcPr>
            <w:tcW w:w="3074" w:type="dxa"/>
            <w:shd w:val="clear" w:color="auto" w:fill="177E88" w:themeFill="accent1"/>
            <w:vAlign w:val="center"/>
          </w:tcPr>
          <w:p w14:paraId="47FD8469" w14:textId="77777777" w:rsidR="00E3777B" w:rsidRPr="00327B3A" w:rsidRDefault="00E3777B" w:rsidP="00327B3A">
            <w:pPr>
              <w:pStyle w:val="NoSpacing"/>
              <w:rPr>
                <w:rFonts w:cstheme="minorHAnsi"/>
                <w:b/>
                <w:color w:val="FEFFFF" w:themeColor="background1"/>
                <w:sz w:val="28"/>
                <w:szCs w:val="28"/>
              </w:rPr>
            </w:pPr>
            <w:r w:rsidRPr="00327B3A">
              <w:rPr>
                <w:rFonts w:cstheme="minorHAnsi"/>
                <w:b/>
                <w:color w:val="FEFFFF" w:themeColor="background1"/>
                <w:sz w:val="28"/>
                <w:szCs w:val="28"/>
              </w:rPr>
              <w:lastRenderedPageBreak/>
              <w:t>Topic</w:t>
            </w:r>
          </w:p>
        </w:tc>
        <w:tc>
          <w:tcPr>
            <w:tcW w:w="11416" w:type="dxa"/>
            <w:shd w:val="clear" w:color="auto" w:fill="177E88" w:themeFill="accent1"/>
            <w:vAlign w:val="center"/>
          </w:tcPr>
          <w:p w14:paraId="47FD846B" w14:textId="41CB04A7" w:rsidR="00E3777B" w:rsidRPr="00327B3A" w:rsidRDefault="00E3777B" w:rsidP="00327B3A">
            <w:pPr>
              <w:pStyle w:val="NoSpacing"/>
              <w:rPr>
                <w:rFonts w:cstheme="minorHAnsi"/>
                <w:b/>
                <w:color w:val="FEFFFF" w:themeColor="background1"/>
                <w:sz w:val="28"/>
                <w:szCs w:val="28"/>
              </w:rPr>
            </w:pPr>
            <w:r w:rsidRPr="00327B3A">
              <w:rPr>
                <w:rFonts w:cstheme="minorHAnsi"/>
                <w:b/>
                <w:color w:val="FEFFFF" w:themeColor="background1"/>
                <w:sz w:val="28"/>
                <w:szCs w:val="28"/>
              </w:rPr>
              <w:t>Discussion</w:t>
            </w:r>
          </w:p>
        </w:tc>
      </w:tr>
      <w:tr w:rsidR="00E3777B" w:rsidRPr="00482267" w14:paraId="095F3DBA" w14:textId="77777777" w:rsidTr="0041151B">
        <w:trPr>
          <w:trHeight w:val="467"/>
        </w:trPr>
        <w:tc>
          <w:tcPr>
            <w:tcW w:w="3074" w:type="dxa"/>
          </w:tcPr>
          <w:p w14:paraId="44897AE1" w14:textId="144AD011" w:rsidR="00E3777B" w:rsidRPr="00482267" w:rsidRDefault="00E3777B">
            <w:pPr>
              <w:pStyle w:val="NoSpacing"/>
              <w:rPr>
                <w:rFonts w:cstheme="minorHAnsi"/>
                <w:sz w:val="24"/>
                <w:szCs w:val="24"/>
              </w:rPr>
            </w:pPr>
            <w:r w:rsidRPr="00482267">
              <w:rPr>
                <w:rFonts w:cstheme="minorHAnsi"/>
                <w:sz w:val="24"/>
                <w:szCs w:val="24"/>
              </w:rPr>
              <w:t>Call to Order, Establishment of Quorum, Approval of Minutes</w:t>
            </w:r>
            <w:r w:rsidR="000765E9">
              <w:rPr>
                <w:rFonts w:cstheme="minorHAnsi"/>
                <w:sz w:val="24"/>
                <w:szCs w:val="24"/>
              </w:rPr>
              <w:t>,</w:t>
            </w:r>
            <w:r w:rsidRPr="00482267">
              <w:rPr>
                <w:rFonts w:cstheme="minorHAnsi"/>
                <w:sz w:val="24"/>
                <w:szCs w:val="24"/>
              </w:rPr>
              <w:t xml:space="preserve"> and Introduction of New Members</w:t>
            </w:r>
          </w:p>
        </w:tc>
        <w:tc>
          <w:tcPr>
            <w:tcW w:w="11416" w:type="dxa"/>
          </w:tcPr>
          <w:p w14:paraId="78ECC5D7" w14:textId="3C99B630" w:rsidR="00E3777B" w:rsidRPr="00482267" w:rsidRDefault="00342A73">
            <w:pPr>
              <w:pStyle w:val="NoSpacing"/>
              <w:rPr>
                <w:rFonts w:cstheme="minorHAnsi"/>
                <w:sz w:val="24"/>
                <w:szCs w:val="24"/>
              </w:rPr>
            </w:pPr>
            <w:r w:rsidRPr="00482267">
              <w:rPr>
                <w:rFonts w:cstheme="minorHAnsi"/>
                <w:sz w:val="24"/>
                <w:szCs w:val="24"/>
              </w:rPr>
              <w:t>Jesse Gibson</w:t>
            </w:r>
            <w:r w:rsidR="00E3777B" w:rsidRPr="00482267">
              <w:rPr>
                <w:rFonts w:cstheme="minorHAnsi"/>
                <w:sz w:val="24"/>
                <w:szCs w:val="24"/>
              </w:rPr>
              <w:t xml:space="preserve"> called the meeting </w:t>
            </w:r>
            <w:r w:rsidR="004F6635" w:rsidRPr="00482267">
              <w:rPr>
                <w:rFonts w:cstheme="minorHAnsi"/>
                <w:sz w:val="24"/>
                <w:szCs w:val="24"/>
              </w:rPr>
              <w:t xml:space="preserve">of the Georgia Committee for Trauma Excellence (GCTE), </w:t>
            </w:r>
            <w:r w:rsidR="000765E9">
              <w:rPr>
                <w:rFonts w:cstheme="minorHAnsi"/>
                <w:sz w:val="24"/>
                <w:szCs w:val="24"/>
              </w:rPr>
              <w:t xml:space="preserve">a </w:t>
            </w:r>
            <w:r w:rsidR="004F6635" w:rsidRPr="00482267">
              <w:rPr>
                <w:rFonts w:cstheme="minorHAnsi"/>
                <w:sz w:val="24"/>
                <w:szCs w:val="24"/>
              </w:rPr>
              <w:t xml:space="preserve">committee of the Georgia Trauma Commission (GTC), </w:t>
            </w:r>
            <w:r w:rsidR="00E3777B" w:rsidRPr="00482267">
              <w:rPr>
                <w:rFonts w:cstheme="minorHAnsi"/>
                <w:sz w:val="24"/>
                <w:szCs w:val="24"/>
              </w:rPr>
              <w:t xml:space="preserve">to order at </w:t>
            </w:r>
            <w:r w:rsidRPr="00482267">
              <w:rPr>
                <w:rFonts w:cstheme="minorHAnsi"/>
                <w:sz w:val="24"/>
                <w:szCs w:val="24"/>
              </w:rPr>
              <w:t>09</w:t>
            </w:r>
            <w:r w:rsidR="008A009F" w:rsidRPr="00482267">
              <w:rPr>
                <w:rFonts w:cstheme="minorHAnsi"/>
                <w:sz w:val="24"/>
                <w:szCs w:val="24"/>
              </w:rPr>
              <w:t>31</w:t>
            </w:r>
            <w:r w:rsidR="00E3777B" w:rsidRPr="00482267">
              <w:rPr>
                <w:rFonts w:cstheme="minorHAnsi"/>
                <w:sz w:val="24"/>
                <w:szCs w:val="24"/>
              </w:rPr>
              <w:t>.</w:t>
            </w:r>
          </w:p>
          <w:p w14:paraId="6B86C982" w14:textId="77777777" w:rsidR="00E3777B" w:rsidRPr="00482267" w:rsidRDefault="00E3777B">
            <w:pPr>
              <w:pStyle w:val="NoSpacing"/>
              <w:rPr>
                <w:rFonts w:cstheme="minorHAnsi"/>
                <w:sz w:val="24"/>
                <w:szCs w:val="24"/>
              </w:rPr>
            </w:pPr>
          </w:p>
          <w:p w14:paraId="4B363596" w14:textId="3CF339E1" w:rsidR="00E3777B" w:rsidRPr="00482267" w:rsidRDefault="00E3777B">
            <w:pPr>
              <w:pStyle w:val="NoSpacing"/>
              <w:rPr>
                <w:rFonts w:cstheme="minorHAnsi"/>
                <w:sz w:val="24"/>
                <w:szCs w:val="24"/>
              </w:rPr>
            </w:pPr>
            <w:r w:rsidRPr="00482267">
              <w:rPr>
                <w:rFonts w:cstheme="minorHAnsi"/>
                <w:sz w:val="24"/>
                <w:szCs w:val="24"/>
              </w:rPr>
              <w:t>A quorum was established</w:t>
            </w:r>
            <w:r w:rsidR="004F6635" w:rsidRPr="00482267">
              <w:rPr>
                <w:rFonts w:cstheme="minorHAnsi"/>
                <w:sz w:val="24"/>
                <w:szCs w:val="24"/>
              </w:rPr>
              <w:t xml:space="preserve"> with </w:t>
            </w:r>
            <w:r w:rsidR="00342A73" w:rsidRPr="00482267">
              <w:rPr>
                <w:rFonts w:cstheme="minorHAnsi"/>
                <w:sz w:val="24"/>
                <w:szCs w:val="24"/>
              </w:rPr>
              <w:t>s</w:t>
            </w:r>
            <w:r w:rsidR="008A009F" w:rsidRPr="00482267">
              <w:rPr>
                <w:rFonts w:cstheme="minorHAnsi"/>
                <w:sz w:val="24"/>
                <w:szCs w:val="24"/>
              </w:rPr>
              <w:t xml:space="preserve">ix </w:t>
            </w:r>
            <w:r w:rsidR="00342A73" w:rsidRPr="00482267">
              <w:rPr>
                <w:rFonts w:cstheme="minorHAnsi"/>
                <w:sz w:val="24"/>
                <w:szCs w:val="24"/>
              </w:rPr>
              <w:t>of ten</w:t>
            </w:r>
            <w:r w:rsidR="004F6635" w:rsidRPr="00482267">
              <w:rPr>
                <w:rFonts w:cstheme="minorHAnsi"/>
                <w:sz w:val="24"/>
                <w:szCs w:val="24"/>
              </w:rPr>
              <w:t xml:space="preserve"> members present. </w:t>
            </w:r>
          </w:p>
          <w:p w14:paraId="581E587D" w14:textId="47FC06EE" w:rsidR="008A009F" w:rsidRPr="00482267" w:rsidRDefault="008A009F">
            <w:pPr>
              <w:pStyle w:val="NoSpacing"/>
              <w:rPr>
                <w:rFonts w:cstheme="minorHAnsi"/>
                <w:sz w:val="24"/>
                <w:szCs w:val="24"/>
              </w:rPr>
            </w:pPr>
            <w:r w:rsidRPr="00482267">
              <w:rPr>
                <w:rFonts w:cstheme="minorHAnsi"/>
                <w:sz w:val="24"/>
                <w:szCs w:val="24"/>
              </w:rPr>
              <w:t xml:space="preserve">Jesse Gibson, GCTE Chair, asked those present </w:t>
            </w:r>
            <w:r w:rsidR="000765E9">
              <w:rPr>
                <w:rFonts w:cstheme="minorHAnsi"/>
                <w:sz w:val="24"/>
                <w:szCs w:val="24"/>
              </w:rPr>
              <w:t>in person</w:t>
            </w:r>
            <w:r w:rsidRPr="00482267">
              <w:rPr>
                <w:rFonts w:cstheme="minorHAnsi"/>
                <w:sz w:val="24"/>
                <w:szCs w:val="24"/>
              </w:rPr>
              <w:t xml:space="preserve"> to introduce themselves. </w:t>
            </w:r>
            <w:r w:rsidR="000765E9">
              <w:rPr>
                <w:rFonts w:cstheme="minorHAnsi"/>
                <w:sz w:val="24"/>
                <w:szCs w:val="24"/>
              </w:rPr>
              <w:t>Afterward</w:t>
            </w:r>
            <w:r w:rsidRPr="00482267">
              <w:rPr>
                <w:rFonts w:cstheme="minorHAnsi"/>
                <w:sz w:val="24"/>
                <w:szCs w:val="24"/>
              </w:rPr>
              <w:t xml:space="preserve">, Jesse </w:t>
            </w:r>
            <w:r w:rsidR="007500D5">
              <w:rPr>
                <w:rFonts w:cstheme="minorHAnsi"/>
                <w:sz w:val="24"/>
                <w:szCs w:val="24"/>
              </w:rPr>
              <w:t xml:space="preserve">encouraged </w:t>
            </w:r>
            <w:r w:rsidR="002F2529" w:rsidRPr="00482267">
              <w:rPr>
                <w:rFonts w:cstheme="minorHAnsi"/>
                <w:sz w:val="24"/>
                <w:szCs w:val="24"/>
              </w:rPr>
              <w:t>members to share recent accomplishments:</w:t>
            </w:r>
          </w:p>
          <w:p w14:paraId="651C0F87" w14:textId="137D0F86" w:rsidR="008A009F" w:rsidRPr="00482267" w:rsidRDefault="008A009F" w:rsidP="008A009F">
            <w:pPr>
              <w:pStyle w:val="NoSpacing"/>
              <w:numPr>
                <w:ilvl w:val="0"/>
                <w:numId w:val="13"/>
              </w:numPr>
              <w:rPr>
                <w:rFonts w:cstheme="minorHAnsi"/>
                <w:sz w:val="24"/>
                <w:szCs w:val="24"/>
              </w:rPr>
            </w:pPr>
            <w:r w:rsidRPr="00482267">
              <w:rPr>
                <w:rFonts w:cstheme="minorHAnsi"/>
                <w:sz w:val="24"/>
                <w:szCs w:val="24"/>
              </w:rPr>
              <w:t>Piedmont Cartersville is the first level III in the state to get ACS verified</w:t>
            </w:r>
          </w:p>
          <w:p w14:paraId="3FC94C64" w14:textId="690ED6B2" w:rsidR="002F2529" w:rsidRPr="00482267" w:rsidRDefault="002F2529" w:rsidP="008A009F">
            <w:pPr>
              <w:pStyle w:val="NoSpacing"/>
              <w:numPr>
                <w:ilvl w:val="0"/>
                <w:numId w:val="13"/>
              </w:numPr>
              <w:rPr>
                <w:rFonts w:cstheme="minorHAnsi"/>
                <w:sz w:val="24"/>
                <w:szCs w:val="24"/>
              </w:rPr>
            </w:pPr>
            <w:r w:rsidRPr="00482267">
              <w:rPr>
                <w:rFonts w:cstheme="minorHAnsi"/>
                <w:sz w:val="24"/>
                <w:szCs w:val="24"/>
              </w:rPr>
              <w:t>Emanuel Medical center</w:t>
            </w:r>
            <w:r w:rsidR="00DA4873">
              <w:rPr>
                <w:rFonts w:cstheme="minorHAnsi"/>
                <w:sz w:val="24"/>
                <w:szCs w:val="24"/>
              </w:rPr>
              <w:t xml:space="preserve"> </w:t>
            </w:r>
            <w:r w:rsidRPr="00482267">
              <w:rPr>
                <w:rFonts w:cstheme="minorHAnsi"/>
                <w:sz w:val="24"/>
                <w:szCs w:val="24"/>
              </w:rPr>
              <w:t xml:space="preserve">redesignated </w:t>
            </w:r>
            <w:r w:rsidR="007500D5" w:rsidRPr="00482267">
              <w:rPr>
                <w:rFonts w:cstheme="minorHAnsi"/>
                <w:sz w:val="24"/>
                <w:szCs w:val="24"/>
              </w:rPr>
              <w:t xml:space="preserve">as </w:t>
            </w:r>
            <w:r w:rsidR="007500D5">
              <w:rPr>
                <w:rFonts w:cstheme="minorHAnsi"/>
                <w:sz w:val="24"/>
                <w:szCs w:val="24"/>
              </w:rPr>
              <w:t>a</w:t>
            </w:r>
            <w:r w:rsidR="00DA4873">
              <w:rPr>
                <w:rFonts w:cstheme="minorHAnsi"/>
                <w:sz w:val="24"/>
                <w:szCs w:val="24"/>
              </w:rPr>
              <w:t xml:space="preserve"> </w:t>
            </w:r>
            <w:r w:rsidR="007500D5">
              <w:rPr>
                <w:rFonts w:cstheme="minorHAnsi"/>
                <w:sz w:val="24"/>
                <w:szCs w:val="24"/>
              </w:rPr>
              <w:t>Level</w:t>
            </w:r>
            <w:r w:rsidRPr="00482267">
              <w:rPr>
                <w:rFonts w:cstheme="minorHAnsi"/>
                <w:sz w:val="24"/>
                <w:szCs w:val="24"/>
              </w:rPr>
              <w:t xml:space="preserve"> IV</w:t>
            </w:r>
          </w:p>
          <w:p w14:paraId="640589A1" w14:textId="5228BB7B" w:rsidR="002F2529" w:rsidRPr="00482267" w:rsidRDefault="002F2529" w:rsidP="008A009F">
            <w:pPr>
              <w:pStyle w:val="NoSpacing"/>
              <w:numPr>
                <w:ilvl w:val="0"/>
                <w:numId w:val="13"/>
              </w:numPr>
              <w:rPr>
                <w:rFonts w:cstheme="minorHAnsi"/>
                <w:sz w:val="24"/>
                <w:szCs w:val="24"/>
              </w:rPr>
            </w:pPr>
            <w:r w:rsidRPr="00482267">
              <w:rPr>
                <w:rFonts w:cstheme="minorHAnsi"/>
                <w:sz w:val="24"/>
                <w:szCs w:val="24"/>
              </w:rPr>
              <w:t xml:space="preserve">Wellstar Paulding center </w:t>
            </w:r>
            <w:r w:rsidR="008C6161">
              <w:rPr>
                <w:rFonts w:cstheme="minorHAnsi"/>
                <w:sz w:val="24"/>
                <w:szCs w:val="24"/>
              </w:rPr>
              <w:t>new designated as a</w:t>
            </w:r>
            <w:r w:rsidRPr="00482267">
              <w:rPr>
                <w:rFonts w:cstheme="minorHAnsi"/>
                <w:sz w:val="24"/>
                <w:szCs w:val="24"/>
              </w:rPr>
              <w:t xml:space="preserve"> </w:t>
            </w:r>
            <w:r w:rsidR="000765E9">
              <w:rPr>
                <w:rFonts w:cstheme="minorHAnsi"/>
                <w:sz w:val="24"/>
                <w:szCs w:val="24"/>
              </w:rPr>
              <w:t>Level</w:t>
            </w:r>
            <w:r w:rsidRPr="00482267">
              <w:rPr>
                <w:rFonts w:cstheme="minorHAnsi"/>
                <w:sz w:val="24"/>
                <w:szCs w:val="24"/>
              </w:rPr>
              <w:t xml:space="preserve"> IV</w:t>
            </w:r>
          </w:p>
          <w:p w14:paraId="5006C6F1" w14:textId="34576B6C" w:rsidR="008A009F" w:rsidRPr="00482267" w:rsidRDefault="008A009F" w:rsidP="008A009F">
            <w:pPr>
              <w:pStyle w:val="NoSpacing"/>
              <w:numPr>
                <w:ilvl w:val="0"/>
                <w:numId w:val="13"/>
              </w:numPr>
              <w:rPr>
                <w:rFonts w:cstheme="minorHAnsi"/>
                <w:sz w:val="24"/>
                <w:szCs w:val="24"/>
              </w:rPr>
            </w:pPr>
            <w:r w:rsidRPr="00482267">
              <w:rPr>
                <w:rFonts w:cstheme="minorHAnsi"/>
                <w:color w:val="000000"/>
                <w:sz w:val="24"/>
                <w:szCs w:val="24"/>
              </w:rPr>
              <w:t>Georgia was the win</w:t>
            </w:r>
            <w:r w:rsidR="002F2529" w:rsidRPr="00482267">
              <w:rPr>
                <w:rFonts w:cstheme="minorHAnsi"/>
                <w:color w:val="000000"/>
                <w:sz w:val="24"/>
                <w:szCs w:val="24"/>
              </w:rPr>
              <w:t>n</w:t>
            </w:r>
            <w:r w:rsidRPr="00482267">
              <w:rPr>
                <w:rFonts w:cstheme="minorHAnsi"/>
                <w:color w:val="000000"/>
                <w:sz w:val="24"/>
                <w:szCs w:val="24"/>
              </w:rPr>
              <w:t>er of the Oral Abstract for Trauma Systems and Collaboratives during the recent TQIP Annual Conference.</w:t>
            </w:r>
            <w:r w:rsidR="002F2529" w:rsidRPr="00482267">
              <w:rPr>
                <w:rFonts w:cstheme="minorHAnsi"/>
                <w:color w:val="000000"/>
                <w:sz w:val="24"/>
                <w:szCs w:val="24"/>
              </w:rPr>
              <w:t xml:space="preserve"> </w:t>
            </w:r>
            <w:r w:rsidR="000765E9">
              <w:rPr>
                <w:rFonts w:cstheme="minorHAnsi"/>
                <w:color w:val="000000"/>
                <w:sz w:val="24"/>
                <w:szCs w:val="24"/>
              </w:rPr>
              <w:t>Liz Atkins presented the abstract</w:t>
            </w:r>
          </w:p>
          <w:p w14:paraId="45353B2C" w14:textId="18C0E887" w:rsidR="002F2529" w:rsidRPr="00482267" w:rsidRDefault="002F2529" w:rsidP="008A009F">
            <w:pPr>
              <w:pStyle w:val="NoSpacing"/>
              <w:numPr>
                <w:ilvl w:val="0"/>
                <w:numId w:val="13"/>
              </w:numPr>
              <w:rPr>
                <w:rFonts w:cstheme="minorHAnsi"/>
                <w:sz w:val="24"/>
                <w:szCs w:val="24"/>
              </w:rPr>
            </w:pPr>
            <w:r w:rsidRPr="00482267">
              <w:rPr>
                <w:rFonts w:cstheme="minorHAnsi"/>
                <w:sz w:val="24"/>
                <w:szCs w:val="24"/>
              </w:rPr>
              <w:t>Lisa Dawson, the Director of the Injury Prevention Program and Westminster Church</w:t>
            </w:r>
            <w:r w:rsidR="000765E9">
              <w:rPr>
                <w:rFonts w:cstheme="minorHAnsi"/>
                <w:sz w:val="24"/>
                <w:szCs w:val="24"/>
              </w:rPr>
              <w:t>,</w:t>
            </w:r>
            <w:r w:rsidRPr="00482267">
              <w:rPr>
                <w:rFonts w:cstheme="minorHAnsi"/>
                <w:sz w:val="24"/>
                <w:szCs w:val="24"/>
              </w:rPr>
              <w:t xml:space="preserve"> were awarded for Injury Prevention Excellence in the state</w:t>
            </w:r>
          </w:p>
          <w:p w14:paraId="37B63D8B" w14:textId="3BA531CC" w:rsidR="002F2529" w:rsidRPr="00482267" w:rsidRDefault="002F2529" w:rsidP="008A009F">
            <w:pPr>
              <w:pStyle w:val="NoSpacing"/>
              <w:numPr>
                <w:ilvl w:val="0"/>
                <w:numId w:val="13"/>
              </w:numPr>
              <w:rPr>
                <w:rFonts w:cstheme="minorHAnsi"/>
                <w:sz w:val="24"/>
                <w:szCs w:val="24"/>
              </w:rPr>
            </w:pPr>
            <w:r w:rsidRPr="00482267">
              <w:rPr>
                <w:rFonts w:cstheme="minorHAnsi"/>
                <w:sz w:val="24"/>
                <w:szCs w:val="24"/>
              </w:rPr>
              <w:t xml:space="preserve">Pam </w:t>
            </w:r>
            <w:r w:rsidR="000765E9">
              <w:rPr>
                <w:rFonts w:cstheme="minorHAnsi"/>
                <w:sz w:val="24"/>
                <w:szCs w:val="24"/>
              </w:rPr>
              <w:t>Vandenberg's</w:t>
            </w:r>
            <w:r w:rsidRPr="00482267">
              <w:rPr>
                <w:rFonts w:cstheme="minorHAnsi"/>
                <w:sz w:val="24"/>
                <w:szCs w:val="24"/>
              </w:rPr>
              <w:t xml:space="preserve"> work on the new ACS best practice guidelines for </w:t>
            </w:r>
            <w:r w:rsidR="000765E9">
              <w:rPr>
                <w:rFonts w:cstheme="minorHAnsi"/>
                <w:sz w:val="24"/>
                <w:szCs w:val="24"/>
              </w:rPr>
              <w:t xml:space="preserve">the </w:t>
            </w:r>
            <w:r w:rsidRPr="00482267">
              <w:rPr>
                <w:rFonts w:cstheme="minorHAnsi"/>
                <w:sz w:val="24"/>
                <w:szCs w:val="24"/>
              </w:rPr>
              <w:t xml:space="preserve">spine and currently finishing the guidelines for substance abuse, mental health, and alcohol screening and treatment, which will probably come out in TQIP next year. </w:t>
            </w:r>
          </w:p>
          <w:p w14:paraId="27D99733" w14:textId="77777777" w:rsidR="002F2529" w:rsidRPr="00482267" w:rsidRDefault="002F2529" w:rsidP="002F2529">
            <w:pPr>
              <w:pStyle w:val="NoSpacing"/>
              <w:ind w:left="720"/>
              <w:rPr>
                <w:rFonts w:cstheme="minorHAnsi"/>
                <w:sz w:val="24"/>
                <w:szCs w:val="24"/>
              </w:rPr>
            </w:pPr>
          </w:p>
          <w:p w14:paraId="19C8E5B7" w14:textId="7D488D8B" w:rsidR="00901457" w:rsidRPr="00482267" w:rsidRDefault="002F2529">
            <w:pPr>
              <w:pStyle w:val="NoSpacing"/>
              <w:rPr>
                <w:rFonts w:cstheme="minorHAnsi"/>
                <w:sz w:val="24"/>
                <w:szCs w:val="24"/>
              </w:rPr>
            </w:pPr>
            <w:r w:rsidRPr="00482267">
              <w:rPr>
                <w:rFonts w:cstheme="minorHAnsi"/>
                <w:sz w:val="24"/>
                <w:szCs w:val="24"/>
              </w:rPr>
              <w:t xml:space="preserve">Before moving on, Jesse </w:t>
            </w:r>
            <w:r w:rsidR="005822CD" w:rsidRPr="00482267">
              <w:rPr>
                <w:rFonts w:cstheme="minorHAnsi"/>
                <w:sz w:val="24"/>
                <w:szCs w:val="24"/>
              </w:rPr>
              <w:t xml:space="preserve">asked for a motion to approve the August meeting minutes with the attendance corrections. Jessica Mantooth added she needs to be listed as an attendee in the minutes. Jesse will </w:t>
            </w:r>
            <w:r w:rsidR="007500D5">
              <w:rPr>
                <w:rFonts w:cstheme="minorHAnsi"/>
                <w:sz w:val="24"/>
                <w:szCs w:val="24"/>
              </w:rPr>
              <w:t>correct.</w:t>
            </w:r>
          </w:p>
          <w:p w14:paraId="1E6A4373" w14:textId="77777777" w:rsidR="004F6635" w:rsidRPr="00482267" w:rsidRDefault="004F6635">
            <w:pPr>
              <w:pStyle w:val="NoSpacing"/>
              <w:rPr>
                <w:rFonts w:cstheme="minorHAnsi"/>
                <w:sz w:val="24"/>
                <w:szCs w:val="24"/>
              </w:rPr>
            </w:pPr>
          </w:p>
          <w:p w14:paraId="0E1CA589" w14:textId="7BE7DB67" w:rsidR="004F6635" w:rsidRPr="00482267" w:rsidRDefault="004F6635" w:rsidP="00921844">
            <w:pPr>
              <w:tabs>
                <w:tab w:val="left" w:pos="720"/>
              </w:tabs>
              <w:ind w:left="774"/>
              <w:outlineLvl w:val="0"/>
              <w:rPr>
                <w:rFonts w:asciiTheme="minorHAnsi" w:hAnsiTheme="minorHAnsi" w:cstheme="minorHAnsi"/>
                <w:b/>
                <w:color w:val="0000FF"/>
              </w:rPr>
            </w:pPr>
            <w:r w:rsidRPr="00482267">
              <w:rPr>
                <w:rFonts w:asciiTheme="minorHAnsi" w:hAnsiTheme="minorHAnsi" w:cstheme="minorHAnsi"/>
                <w:b/>
                <w:color w:val="0000FF"/>
                <w:u w:val="single"/>
              </w:rPr>
              <w:t>MOTION GCTE 2021-</w:t>
            </w:r>
            <w:r w:rsidR="004219EC">
              <w:rPr>
                <w:rFonts w:asciiTheme="minorHAnsi" w:hAnsiTheme="minorHAnsi" w:cstheme="minorHAnsi"/>
                <w:b/>
                <w:color w:val="0000FF"/>
                <w:u w:val="single"/>
              </w:rPr>
              <w:t>11</w:t>
            </w:r>
            <w:r w:rsidR="00342A73" w:rsidRPr="00482267">
              <w:rPr>
                <w:rFonts w:asciiTheme="minorHAnsi" w:hAnsiTheme="minorHAnsi" w:cstheme="minorHAnsi"/>
                <w:b/>
                <w:color w:val="0000FF"/>
                <w:u w:val="single"/>
              </w:rPr>
              <w:t>-01</w:t>
            </w:r>
            <w:r w:rsidRPr="00482267">
              <w:rPr>
                <w:rFonts w:asciiTheme="minorHAnsi" w:hAnsiTheme="minorHAnsi" w:cstheme="minorHAnsi"/>
                <w:b/>
                <w:color w:val="0000FF"/>
                <w:u w:val="single"/>
              </w:rPr>
              <w:t>:</w:t>
            </w:r>
          </w:p>
          <w:p w14:paraId="7C073801" w14:textId="5699AAB7" w:rsidR="004F6635" w:rsidRPr="00482267" w:rsidRDefault="004F6635" w:rsidP="00921844">
            <w:pPr>
              <w:tabs>
                <w:tab w:val="left" w:pos="720"/>
                <w:tab w:val="left" w:pos="3480"/>
              </w:tabs>
              <w:ind w:left="774"/>
              <w:rPr>
                <w:rFonts w:asciiTheme="minorHAnsi" w:hAnsiTheme="minorHAnsi" w:cstheme="minorHAnsi"/>
                <w:b/>
                <w:color w:val="0000FF"/>
              </w:rPr>
            </w:pPr>
            <w:r w:rsidRPr="00482267">
              <w:rPr>
                <w:rFonts w:asciiTheme="minorHAnsi" w:hAnsiTheme="minorHAnsi" w:cstheme="minorHAnsi"/>
                <w:b/>
                <w:color w:val="0000FF"/>
              </w:rPr>
              <w:t xml:space="preserve">I make the motion to approve the meeting minutes from the </w:t>
            </w:r>
            <w:r w:rsidR="000765E9">
              <w:rPr>
                <w:rFonts w:asciiTheme="minorHAnsi" w:hAnsiTheme="minorHAnsi" w:cstheme="minorHAnsi"/>
                <w:b/>
                <w:color w:val="0000FF"/>
              </w:rPr>
              <w:t>August 20</w:t>
            </w:r>
            <w:r w:rsidR="00342A73" w:rsidRPr="00482267">
              <w:rPr>
                <w:rFonts w:asciiTheme="minorHAnsi" w:hAnsiTheme="minorHAnsi" w:cstheme="minorHAnsi"/>
                <w:b/>
                <w:color w:val="0000FF"/>
              </w:rPr>
              <w:t xml:space="preserve">, </w:t>
            </w:r>
            <w:proofErr w:type="gramStart"/>
            <w:r w:rsidR="00342A73" w:rsidRPr="00482267">
              <w:rPr>
                <w:rFonts w:asciiTheme="minorHAnsi" w:hAnsiTheme="minorHAnsi" w:cstheme="minorHAnsi"/>
                <w:b/>
                <w:color w:val="0000FF"/>
              </w:rPr>
              <w:t>2021</w:t>
            </w:r>
            <w:proofErr w:type="gramEnd"/>
            <w:r w:rsidRPr="00482267">
              <w:rPr>
                <w:rFonts w:asciiTheme="minorHAnsi" w:hAnsiTheme="minorHAnsi" w:cstheme="minorHAnsi"/>
                <w:b/>
                <w:color w:val="0000FF"/>
              </w:rPr>
              <w:t xml:space="preserve"> meeting.</w:t>
            </w:r>
          </w:p>
          <w:p w14:paraId="6FC5DEC1" w14:textId="77777777" w:rsidR="00921844" w:rsidRDefault="004F6635" w:rsidP="00921844">
            <w:pPr>
              <w:tabs>
                <w:tab w:val="left" w:pos="360"/>
                <w:tab w:val="left" w:pos="720"/>
              </w:tabs>
              <w:ind w:left="774"/>
              <w:outlineLvl w:val="0"/>
              <w:rPr>
                <w:rFonts w:asciiTheme="minorHAnsi" w:hAnsiTheme="minorHAnsi" w:cstheme="minorHAnsi"/>
                <w:b/>
              </w:rPr>
            </w:pPr>
            <w:r w:rsidRPr="00482267">
              <w:rPr>
                <w:rFonts w:asciiTheme="minorHAnsi" w:hAnsiTheme="minorHAnsi" w:cstheme="minorHAnsi"/>
                <w:b/>
              </w:rPr>
              <w:t xml:space="preserve">MOTION:  </w:t>
            </w:r>
            <w:r w:rsidR="005822CD" w:rsidRPr="00482267">
              <w:rPr>
                <w:rFonts w:asciiTheme="minorHAnsi" w:hAnsiTheme="minorHAnsi" w:cstheme="minorHAnsi"/>
                <w:b/>
              </w:rPr>
              <w:t>Kristal Smith</w:t>
            </w:r>
          </w:p>
          <w:p w14:paraId="5224CA0F" w14:textId="77777777" w:rsidR="00921844" w:rsidRDefault="00921844" w:rsidP="00921844">
            <w:pPr>
              <w:tabs>
                <w:tab w:val="left" w:pos="360"/>
                <w:tab w:val="left" w:pos="720"/>
              </w:tabs>
              <w:ind w:left="774"/>
              <w:outlineLvl w:val="0"/>
              <w:rPr>
                <w:rFonts w:asciiTheme="minorHAnsi" w:hAnsiTheme="minorHAnsi" w:cstheme="minorHAnsi"/>
                <w:b/>
              </w:rPr>
            </w:pPr>
            <w:r>
              <w:rPr>
                <w:rFonts w:asciiTheme="minorHAnsi" w:hAnsiTheme="minorHAnsi" w:cstheme="minorHAnsi"/>
                <w:b/>
              </w:rPr>
              <w:t>S</w:t>
            </w:r>
            <w:r w:rsidR="004F6635" w:rsidRPr="00482267">
              <w:rPr>
                <w:rFonts w:asciiTheme="minorHAnsi" w:hAnsiTheme="minorHAnsi" w:cstheme="minorHAnsi"/>
                <w:b/>
              </w:rPr>
              <w:t xml:space="preserve">ECOND:  </w:t>
            </w:r>
            <w:r w:rsidR="005822CD" w:rsidRPr="00482267">
              <w:rPr>
                <w:rFonts w:asciiTheme="minorHAnsi" w:hAnsiTheme="minorHAnsi" w:cstheme="minorHAnsi"/>
                <w:b/>
              </w:rPr>
              <w:t>Tracy Johns</w:t>
            </w:r>
          </w:p>
          <w:p w14:paraId="2600F303" w14:textId="77777777" w:rsidR="00921844" w:rsidRDefault="004F6635" w:rsidP="00921844">
            <w:pPr>
              <w:tabs>
                <w:tab w:val="left" w:pos="360"/>
                <w:tab w:val="left" w:pos="720"/>
              </w:tabs>
              <w:ind w:left="774"/>
              <w:outlineLvl w:val="0"/>
              <w:rPr>
                <w:rFonts w:asciiTheme="minorHAnsi" w:hAnsiTheme="minorHAnsi" w:cstheme="minorHAnsi"/>
              </w:rPr>
            </w:pPr>
            <w:r w:rsidRPr="00482267">
              <w:rPr>
                <w:rFonts w:asciiTheme="minorHAnsi" w:hAnsiTheme="minorHAnsi" w:cstheme="minorHAnsi"/>
                <w:b/>
              </w:rPr>
              <w:t>DISCUSSION:</w:t>
            </w:r>
            <w:r w:rsidRPr="00482267">
              <w:rPr>
                <w:rFonts w:asciiTheme="minorHAnsi" w:hAnsiTheme="minorHAnsi" w:cstheme="minorHAnsi"/>
              </w:rPr>
              <w:t xml:space="preserve"> </w:t>
            </w:r>
            <w:r w:rsidR="00342A73" w:rsidRPr="00482267">
              <w:rPr>
                <w:rFonts w:asciiTheme="minorHAnsi" w:hAnsiTheme="minorHAnsi" w:cstheme="minorHAnsi"/>
              </w:rPr>
              <w:t>None</w:t>
            </w:r>
            <w:r w:rsidRPr="00482267">
              <w:rPr>
                <w:rFonts w:asciiTheme="minorHAnsi" w:hAnsiTheme="minorHAnsi" w:cstheme="minorHAnsi"/>
              </w:rPr>
              <w:t xml:space="preserve"> </w:t>
            </w:r>
          </w:p>
          <w:p w14:paraId="4752E374" w14:textId="69B9525D" w:rsidR="009C286C" w:rsidRPr="00482267" w:rsidRDefault="009C286C" w:rsidP="00921844">
            <w:pPr>
              <w:tabs>
                <w:tab w:val="left" w:pos="360"/>
                <w:tab w:val="left" w:pos="720"/>
              </w:tabs>
              <w:ind w:left="774"/>
              <w:outlineLvl w:val="0"/>
              <w:rPr>
                <w:rFonts w:asciiTheme="minorHAnsi" w:hAnsiTheme="minorHAnsi" w:cstheme="minorHAnsi"/>
              </w:rPr>
            </w:pPr>
            <w:r w:rsidRPr="00482267">
              <w:rPr>
                <w:rFonts w:asciiTheme="minorHAnsi" w:hAnsiTheme="minorHAnsi" w:cstheme="minorHAnsi"/>
                <w:b/>
              </w:rPr>
              <w:t>ACTION:</w:t>
            </w:r>
            <w:r w:rsidR="008C6161">
              <w:rPr>
                <w:rFonts w:asciiTheme="minorHAnsi" w:hAnsiTheme="minorHAnsi" w:cstheme="minorHAnsi"/>
                <w:b/>
              </w:rPr>
              <w:t xml:space="preserve"> </w:t>
            </w:r>
            <w:r w:rsidRPr="00482267">
              <w:rPr>
                <w:rFonts w:asciiTheme="minorHAnsi" w:hAnsiTheme="minorHAnsi" w:cstheme="minorHAnsi"/>
              </w:rPr>
              <w:t xml:space="preserve">The motion </w:t>
            </w:r>
            <w:r w:rsidRPr="00482267">
              <w:rPr>
                <w:rFonts w:asciiTheme="minorHAnsi" w:hAnsiTheme="minorHAnsi" w:cstheme="minorHAnsi"/>
                <w:b/>
                <w:u w:val="single"/>
              </w:rPr>
              <w:t>PASSED</w:t>
            </w:r>
            <w:r w:rsidRPr="00482267">
              <w:rPr>
                <w:rFonts w:asciiTheme="minorHAnsi" w:hAnsiTheme="minorHAnsi" w:cstheme="minorHAnsi"/>
              </w:rPr>
              <w:t xml:space="preserve"> with no objections nor abstentions.</w:t>
            </w:r>
          </w:p>
          <w:p w14:paraId="3ADB47D3" w14:textId="04F0A157" w:rsidR="004F6635" w:rsidRPr="00482267" w:rsidRDefault="004F6635">
            <w:pPr>
              <w:pStyle w:val="NoSpacing"/>
              <w:rPr>
                <w:rFonts w:cstheme="minorHAnsi"/>
                <w:sz w:val="24"/>
                <w:szCs w:val="24"/>
              </w:rPr>
            </w:pPr>
          </w:p>
        </w:tc>
      </w:tr>
      <w:tr w:rsidR="00E3777B" w:rsidRPr="00482267" w14:paraId="2867C813" w14:textId="77777777" w:rsidTr="0041151B">
        <w:trPr>
          <w:trHeight w:val="710"/>
        </w:trPr>
        <w:tc>
          <w:tcPr>
            <w:tcW w:w="3074" w:type="dxa"/>
          </w:tcPr>
          <w:p w14:paraId="1352257B" w14:textId="668590C2" w:rsidR="00E3777B" w:rsidRPr="00482267" w:rsidRDefault="0041151B" w:rsidP="00575D39">
            <w:pPr>
              <w:pStyle w:val="NoSpacing"/>
              <w:rPr>
                <w:rFonts w:cstheme="minorHAnsi"/>
                <w:sz w:val="24"/>
                <w:szCs w:val="24"/>
              </w:rPr>
            </w:pPr>
            <w:r w:rsidRPr="00482267">
              <w:rPr>
                <w:rFonts w:cstheme="minorHAnsi"/>
                <w:sz w:val="24"/>
                <w:szCs w:val="24"/>
              </w:rPr>
              <w:t>Georgia Trauma Commission (GTC) Update</w:t>
            </w:r>
          </w:p>
        </w:tc>
        <w:tc>
          <w:tcPr>
            <w:tcW w:w="11416" w:type="dxa"/>
          </w:tcPr>
          <w:p w14:paraId="60CD939F" w14:textId="760CD8CE" w:rsidR="00E3777B" w:rsidRPr="00ED507E" w:rsidRDefault="0041151B" w:rsidP="00656EDB">
            <w:pPr>
              <w:pStyle w:val="NoSpacing"/>
              <w:rPr>
                <w:rFonts w:cstheme="minorHAnsi"/>
                <w:sz w:val="24"/>
                <w:szCs w:val="24"/>
              </w:rPr>
            </w:pPr>
            <w:r w:rsidRPr="00ED507E">
              <w:rPr>
                <w:rFonts w:cstheme="minorHAnsi"/>
                <w:sz w:val="24"/>
                <w:szCs w:val="24"/>
              </w:rPr>
              <w:t>Liz Atkins</w:t>
            </w:r>
            <w:r w:rsidR="005822CD" w:rsidRPr="00ED507E">
              <w:rPr>
                <w:rFonts w:cstheme="minorHAnsi"/>
                <w:sz w:val="24"/>
                <w:szCs w:val="24"/>
              </w:rPr>
              <w:t xml:space="preserve"> gave a</w:t>
            </w:r>
            <w:r w:rsidR="001860CF" w:rsidRPr="00ED507E">
              <w:rPr>
                <w:rFonts w:cstheme="minorHAnsi"/>
                <w:sz w:val="24"/>
                <w:szCs w:val="24"/>
              </w:rPr>
              <w:t xml:space="preserve">n overview of the recent updates from the Georgia Trauma Commission. </w:t>
            </w:r>
          </w:p>
          <w:p w14:paraId="6CDD46E4" w14:textId="18CB3B46" w:rsidR="005822CD" w:rsidRPr="00ED507E" w:rsidRDefault="005822CD" w:rsidP="005822CD">
            <w:pPr>
              <w:pStyle w:val="NoSpacing"/>
              <w:numPr>
                <w:ilvl w:val="0"/>
                <w:numId w:val="14"/>
              </w:numPr>
              <w:rPr>
                <w:rFonts w:cstheme="minorHAnsi"/>
                <w:sz w:val="24"/>
                <w:szCs w:val="24"/>
              </w:rPr>
            </w:pPr>
            <w:r w:rsidRPr="00ED507E">
              <w:rPr>
                <w:rFonts w:cstheme="minorHAnsi"/>
                <w:sz w:val="24"/>
                <w:szCs w:val="24"/>
              </w:rPr>
              <w:t>Dr. Chris Dente has stepped down from the GQIP Collaborative. Dr. Robb Todd will now serve as Chair</w:t>
            </w:r>
          </w:p>
          <w:p w14:paraId="151116DA" w14:textId="77777777" w:rsidR="005822CD" w:rsidRPr="00ED507E" w:rsidRDefault="005822CD" w:rsidP="005822CD">
            <w:pPr>
              <w:pStyle w:val="NoSpacing"/>
              <w:numPr>
                <w:ilvl w:val="0"/>
                <w:numId w:val="14"/>
              </w:numPr>
              <w:rPr>
                <w:rFonts w:cstheme="minorHAnsi"/>
                <w:sz w:val="24"/>
                <w:szCs w:val="24"/>
              </w:rPr>
            </w:pPr>
            <w:r w:rsidRPr="00ED507E">
              <w:rPr>
                <w:rFonts w:cstheme="minorHAnsi"/>
                <w:sz w:val="24"/>
                <w:szCs w:val="24"/>
              </w:rPr>
              <w:lastRenderedPageBreak/>
              <w:t xml:space="preserve">Welcome to Gabby </w:t>
            </w:r>
            <w:proofErr w:type="spellStart"/>
            <w:r w:rsidRPr="00ED507E">
              <w:rPr>
                <w:rFonts w:cstheme="minorHAnsi"/>
                <w:sz w:val="24"/>
                <w:szCs w:val="24"/>
              </w:rPr>
              <w:t>Saye</w:t>
            </w:r>
            <w:proofErr w:type="spellEnd"/>
            <w:r w:rsidRPr="00ED507E">
              <w:rPr>
                <w:rFonts w:cstheme="minorHAnsi"/>
                <w:sz w:val="24"/>
                <w:szCs w:val="24"/>
              </w:rPr>
              <w:t>, the new Executive Assistant for the Georgia Trauma Commission</w:t>
            </w:r>
          </w:p>
          <w:p w14:paraId="69109447" w14:textId="044BB284" w:rsidR="005822CD" w:rsidRPr="00ED507E" w:rsidRDefault="005822CD" w:rsidP="005822CD">
            <w:pPr>
              <w:pStyle w:val="NoSpacing"/>
              <w:numPr>
                <w:ilvl w:val="0"/>
                <w:numId w:val="14"/>
              </w:numPr>
              <w:rPr>
                <w:rFonts w:cstheme="minorHAnsi"/>
                <w:sz w:val="24"/>
                <w:szCs w:val="24"/>
              </w:rPr>
            </w:pPr>
            <w:r w:rsidRPr="00ED507E">
              <w:rPr>
                <w:rFonts w:cstheme="minorHAnsi"/>
                <w:sz w:val="24"/>
                <w:szCs w:val="24"/>
              </w:rPr>
              <w:t>Georgia Trauma Commission meeting was yesterday</w:t>
            </w:r>
            <w:r w:rsidR="00482267" w:rsidRPr="00ED507E">
              <w:rPr>
                <w:rFonts w:cstheme="minorHAnsi"/>
                <w:sz w:val="24"/>
                <w:szCs w:val="24"/>
              </w:rPr>
              <w:t>. M</w:t>
            </w:r>
            <w:r w:rsidRPr="00ED507E">
              <w:rPr>
                <w:rFonts w:cstheme="minorHAnsi"/>
                <w:sz w:val="24"/>
                <w:szCs w:val="24"/>
              </w:rPr>
              <w:t>oving forward</w:t>
            </w:r>
            <w:r w:rsidR="00482267" w:rsidRPr="00ED507E">
              <w:rPr>
                <w:rFonts w:cstheme="minorHAnsi"/>
                <w:sz w:val="24"/>
                <w:szCs w:val="24"/>
              </w:rPr>
              <w:t xml:space="preserve">, we will post the meeting material on our website trauma.ga.gov </w:t>
            </w:r>
            <w:r w:rsidR="004219EC" w:rsidRPr="00ED507E">
              <w:rPr>
                <w:rFonts w:cstheme="minorHAnsi"/>
                <w:sz w:val="24"/>
                <w:szCs w:val="24"/>
              </w:rPr>
              <w:t>and</w:t>
            </w:r>
            <w:r w:rsidR="00482267" w:rsidRPr="00ED507E">
              <w:rPr>
                <w:rFonts w:cstheme="minorHAnsi"/>
                <w:sz w:val="24"/>
                <w:szCs w:val="24"/>
              </w:rPr>
              <w:t xml:space="preserve"> the meeting link to join online. We encourage you to join us in person.</w:t>
            </w:r>
          </w:p>
          <w:p w14:paraId="4553761A" w14:textId="593141A9" w:rsidR="004219EC" w:rsidRPr="00ED507E" w:rsidRDefault="00482267" w:rsidP="005822CD">
            <w:pPr>
              <w:pStyle w:val="NoSpacing"/>
              <w:numPr>
                <w:ilvl w:val="0"/>
                <w:numId w:val="14"/>
              </w:numPr>
              <w:rPr>
                <w:rFonts w:cstheme="minorHAnsi"/>
                <w:sz w:val="24"/>
                <w:szCs w:val="24"/>
              </w:rPr>
            </w:pPr>
            <w:r w:rsidRPr="00ED507E">
              <w:rPr>
                <w:rFonts w:cstheme="minorHAnsi"/>
                <w:sz w:val="24"/>
                <w:szCs w:val="24"/>
              </w:rPr>
              <w:t xml:space="preserve">We recently learned the Governor </w:t>
            </w:r>
            <w:r w:rsidR="004219EC" w:rsidRPr="00ED507E">
              <w:rPr>
                <w:rFonts w:cstheme="minorHAnsi"/>
                <w:sz w:val="24"/>
                <w:szCs w:val="24"/>
              </w:rPr>
              <w:t>had</w:t>
            </w:r>
            <w:r w:rsidRPr="00ED507E">
              <w:rPr>
                <w:rFonts w:cstheme="minorHAnsi"/>
                <w:sz w:val="24"/>
                <w:szCs w:val="24"/>
              </w:rPr>
              <w:t xml:space="preserve"> signed House Bill 511, which will dedicate the super speeder fees to us and allocated in an interest-bearing trust rather than the general fund treasury. So, rather than </w:t>
            </w:r>
            <w:r w:rsidR="004219EC" w:rsidRPr="00ED507E">
              <w:rPr>
                <w:rFonts w:cstheme="minorHAnsi"/>
                <w:sz w:val="24"/>
                <w:szCs w:val="24"/>
              </w:rPr>
              <w:t>asking</w:t>
            </w:r>
            <w:r w:rsidRPr="00ED507E">
              <w:rPr>
                <w:rFonts w:cstheme="minorHAnsi"/>
                <w:sz w:val="24"/>
                <w:szCs w:val="24"/>
              </w:rPr>
              <w:t xml:space="preserve"> for our funds, </w:t>
            </w:r>
            <w:r w:rsidR="007500D5" w:rsidRPr="00ED507E">
              <w:rPr>
                <w:rFonts w:cstheme="minorHAnsi"/>
                <w:sz w:val="24"/>
                <w:szCs w:val="24"/>
              </w:rPr>
              <w:t xml:space="preserve">they will </w:t>
            </w:r>
            <w:r w:rsidRPr="00ED507E">
              <w:rPr>
                <w:rFonts w:cstheme="minorHAnsi"/>
                <w:sz w:val="24"/>
                <w:szCs w:val="24"/>
              </w:rPr>
              <w:t>be given to us.  This current budget year will remain the same but anticipate a change in FY2024.</w:t>
            </w:r>
            <w:r w:rsidR="004303CA" w:rsidRPr="00ED507E">
              <w:rPr>
                <w:rFonts w:cstheme="minorHAnsi"/>
                <w:sz w:val="24"/>
                <w:szCs w:val="24"/>
              </w:rPr>
              <w:t xml:space="preserve"> </w:t>
            </w:r>
          </w:p>
          <w:p w14:paraId="058E2FC7" w14:textId="1D588C3B" w:rsidR="004219EC" w:rsidRPr="00ED507E" w:rsidRDefault="004303CA" w:rsidP="005822CD">
            <w:pPr>
              <w:pStyle w:val="NoSpacing"/>
              <w:numPr>
                <w:ilvl w:val="0"/>
                <w:numId w:val="14"/>
              </w:numPr>
              <w:rPr>
                <w:rFonts w:cstheme="minorHAnsi"/>
                <w:sz w:val="24"/>
                <w:szCs w:val="24"/>
              </w:rPr>
            </w:pPr>
            <w:r w:rsidRPr="00ED507E">
              <w:rPr>
                <w:rFonts w:cstheme="minorHAnsi"/>
                <w:sz w:val="24"/>
                <w:szCs w:val="24"/>
              </w:rPr>
              <w:t xml:space="preserve">With the changes </w:t>
            </w:r>
            <w:r w:rsidR="004219EC" w:rsidRPr="00ED507E">
              <w:rPr>
                <w:rFonts w:cstheme="minorHAnsi"/>
                <w:sz w:val="24"/>
                <w:szCs w:val="24"/>
              </w:rPr>
              <w:t>in</w:t>
            </w:r>
            <w:r w:rsidRPr="00ED507E">
              <w:rPr>
                <w:rFonts w:cstheme="minorHAnsi"/>
                <w:sz w:val="24"/>
                <w:szCs w:val="24"/>
              </w:rPr>
              <w:t xml:space="preserve"> funding, we can take a CMS calendar approach to </w:t>
            </w:r>
            <w:r w:rsidR="004219EC" w:rsidRPr="00ED507E">
              <w:rPr>
                <w:rFonts w:cstheme="minorHAnsi"/>
                <w:sz w:val="24"/>
                <w:szCs w:val="24"/>
              </w:rPr>
              <w:t>invoice</w:t>
            </w:r>
            <w:r w:rsidRPr="00ED507E">
              <w:rPr>
                <w:rFonts w:cstheme="minorHAnsi"/>
                <w:sz w:val="24"/>
                <w:szCs w:val="24"/>
              </w:rPr>
              <w:t xml:space="preserve">, where your current performance will dictate your future financial </w:t>
            </w:r>
            <w:r w:rsidR="004219EC" w:rsidRPr="00ED507E">
              <w:rPr>
                <w:rFonts w:cstheme="minorHAnsi"/>
                <w:sz w:val="24"/>
                <w:szCs w:val="24"/>
              </w:rPr>
              <w:t>remuneration</w:t>
            </w:r>
            <w:r w:rsidRPr="00ED507E">
              <w:rPr>
                <w:rFonts w:cstheme="minorHAnsi"/>
                <w:sz w:val="24"/>
                <w:szCs w:val="24"/>
              </w:rPr>
              <w:t xml:space="preserve">. We can put that into next </w:t>
            </w:r>
            <w:r w:rsidR="000765E9" w:rsidRPr="00ED507E">
              <w:rPr>
                <w:rFonts w:cstheme="minorHAnsi"/>
                <w:sz w:val="24"/>
                <w:szCs w:val="24"/>
              </w:rPr>
              <w:t>year's</w:t>
            </w:r>
            <w:r w:rsidRPr="00ED507E">
              <w:rPr>
                <w:rFonts w:cstheme="minorHAnsi"/>
                <w:sz w:val="24"/>
                <w:szCs w:val="24"/>
              </w:rPr>
              <w:t xml:space="preserve"> contract. Right now, you receive additional money with the amended funds we receive from </w:t>
            </w:r>
            <w:r w:rsidR="004219EC" w:rsidRPr="00ED507E">
              <w:rPr>
                <w:rFonts w:cstheme="minorHAnsi"/>
                <w:sz w:val="24"/>
                <w:szCs w:val="24"/>
              </w:rPr>
              <w:t xml:space="preserve">the </w:t>
            </w:r>
            <w:r w:rsidRPr="00ED507E">
              <w:rPr>
                <w:rFonts w:cstheme="minorHAnsi"/>
                <w:sz w:val="24"/>
                <w:szCs w:val="24"/>
              </w:rPr>
              <w:t xml:space="preserve">legislature. In the future, when we are receiving the funds </w:t>
            </w:r>
            <w:r w:rsidR="004219EC" w:rsidRPr="00ED507E">
              <w:rPr>
                <w:rFonts w:cstheme="minorHAnsi"/>
                <w:sz w:val="24"/>
                <w:szCs w:val="24"/>
              </w:rPr>
              <w:t>upfront</w:t>
            </w:r>
            <w:r w:rsidRPr="00ED507E">
              <w:rPr>
                <w:rFonts w:cstheme="minorHAnsi"/>
                <w:sz w:val="24"/>
                <w:szCs w:val="24"/>
              </w:rPr>
              <w:t xml:space="preserve">, your readiness </w:t>
            </w:r>
            <w:r w:rsidR="004219EC" w:rsidRPr="00ED507E">
              <w:rPr>
                <w:rFonts w:cstheme="minorHAnsi"/>
                <w:sz w:val="24"/>
                <w:szCs w:val="24"/>
              </w:rPr>
              <w:t>will</w:t>
            </w:r>
            <w:r w:rsidRPr="00ED507E">
              <w:rPr>
                <w:rFonts w:cstheme="minorHAnsi"/>
                <w:sz w:val="24"/>
                <w:szCs w:val="24"/>
              </w:rPr>
              <w:t xml:space="preserve"> be attached to all of </w:t>
            </w:r>
            <w:r w:rsidR="004219EC" w:rsidRPr="00ED507E">
              <w:rPr>
                <w:rFonts w:cstheme="minorHAnsi"/>
                <w:sz w:val="24"/>
                <w:szCs w:val="24"/>
              </w:rPr>
              <w:t>it. We</w:t>
            </w:r>
            <w:r w:rsidRPr="00ED507E">
              <w:rPr>
                <w:rFonts w:cstheme="minorHAnsi"/>
                <w:sz w:val="24"/>
                <w:szCs w:val="24"/>
              </w:rPr>
              <w:t xml:space="preserve"> will keep PBP </w:t>
            </w:r>
            <w:r w:rsidR="00073076" w:rsidRPr="00ED507E">
              <w:rPr>
                <w:rFonts w:cstheme="minorHAnsi"/>
                <w:sz w:val="24"/>
                <w:szCs w:val="24"/>
              </w:rPr>
              <w:t xml:space="preserve">as is </w:t>
            </w:r>
            <w:r w:rsidRPr="00ED507E">
              <w:rPr>
                <w:rFonts w:cstheme="minorHAnsi"/>
                <w:sz w:val="24"/>
                <w:szCs w:val="24"/>
              </w:rPr>
              <w:t xml:space="preserve">since everyone is familiar with </w:t>
            </w:r>
            <w:r w:rsidR="007C4662" w:rsidRPr="00ED507E">
              <w:rPr>
                <w:rFonts w:cstheme="minorHAnsi"/>
                <w:sz w:val="24"/>
                <w:szCs w:val="24"/>
              </w:rPr>
              <w:t>it but</w:t>
            </w:r>
            <w:r w:rsidRPr="00ED507E">
              <w:rPr>
                <w:rFonts w:cstheme="minorHAnsi"/>
                <w:sz w:val="24"/>
                <w:szCs w:val="24"/>
              </w:rPr>
              <w:t xml:space="preserve"> wanted to bring it up for the group to think about. </w:t>
            </w:r>
          </w:p>
          <w:p w14:paraId="00120EBB" w14:textId="074001B3" w:rsidR="005822CD" w:rsidRPr="00ED507E" w:rsidRDefault="004303CA" w:rsidP="005822CD">
            <w:pPr>
              <w:pStyle w:val="NoSpacing"/>
              <w:numPr>
                <w:ilvl w:val="0"/>
                <w:numId w:val="14"/>
              </w:numPr>
              <w:rPr>
                <w:rFonts w:cstheme="minorHAnsi"/>
                <w:sz w:val="24"/>
                <w:szCs w:val="24"/>
              </w:rPr>
            </w:pPr>
            <w:r w:rsidRPr="00ED507E">
              <w:rPr>
                <w:rFonts w:cstheme="minorHAnsi"/>
                <w:sz w:val="24"/>
                <w:szCs w:val="24"/>
              </w:rPr>
              <w:t xml:space="preserve">Tracy Johns asked if we will ever get back to educational funding. Liz answered that we are working on a grant process for educational offerings. At the GTC meeting yesterday, Budget Subcommittee </w:t>
            </w:r>
            <w:r w:rsidR="004219EC" w:rsidRPr="00ED507E">
              <w:rPr>
                <w:rFonts w:cstheme="minorHAnsi"/>
                <w:sz w:val="24"/>
                <w:szCs w:val="24"/>
              </w:rPr>
              <w:t>received</w:t>
            </w:r>
            <w:r w:rsidRPr="00ED507E">
              <w:rPr>
                <w:rFonts w:cstheme="minorHAnsi"/>
                <w:sz w:val="24"/>
                <w:szCs w:val="24"/>
              </w:rPr>
              <w:t xml:space="preserve"> approval for leeway to move money around </w:t>
            </w:r>
            <w:r w:rsidR="004219EC" w:rsidRPr="00ED507E">
              <w:rPr>
                <w:rFonts w:cstheme="minorHAnsi"/>
                <w:sz w:val="24"/>
                <w:szCs w:val="24"/>
              </w:rPr>
              <w:t>Commission-supported</w:t>
            </w:r>
            <w:r w:rsidRPr="00ED507E">
              <w:rPr>
                <w:rFonts w:cstheme="minorHAnsi"/>
                <w:sz w:val="24"/>
                <w:szCs w:val="24"/>
              </w:rPr>
              <w:t xml:space="preserve"> initiatives. Therefore</w:t>
            </w:r>
            <w:r w:rsidR="004219EC" w:rsidRPr="00ED507E">
              <w:rPr>
                <w:rFonts w:cstheme="minorHAnsi"/>
                <w:sz w:val="24"/>
                <w:szCs w:val="24"/>
              </w:rPr>
              <w:t>,</w:t>
            </w:r>
            <w:r w:rsidRPr="00ED507E">
              <w:rPr>
                <w:rFonts w:cstheme="minorHAnsi"/>
                <w:sz w:val="24"/>
                <w:szCs w:val="24"/>
              </w:rPr>
              <w:t xml:space="preserve"> we </w:t>
            </w:r>
            <w:r w:rsidR="007C4662" w:rsidRPr="00ED507E">
              <w:rPr>
                <w:rFonts w:cstheme="minorHAnsi"/>
                <w:sz w:val="24"/>
                <w:szCs w:val="24"/>
              </w:rPr>
              <w:t xml:space="preserve">could </w:t>
            </w:r>
            <w:r w:rsidR="004219EC" w:rsidRPr="00ED507E">
              <w:rPr>
                <w:rFonts w:cstheme="minorHAnsi"/>
                <w:sz w:val="24"/>
                <w:szCs w:val="24"/>
              </w:rPr>
              <w:t>transfer</w:t>
            </w:r>
            <w:r w:rsidR="007C4662" w:rsidRPr="00ED507E">
              <w:rPr>
                <w:rFonts w:cstheme="minorHAnsi"/>
                <w:sz w:val="24"/>
                <w:szCs w:val="24"/>
              </w:rPr>
              <w:t xml:space="preserve"> money aside for </w:t>
            </w:r>
            <w:r w:rsidR="004219EC" w:rsidRPr="00ED507E">
              <w:rPr>
                <w:rFonts w:cstheme="minorHAnsi"/>
                <w:sz w:val="24"/>
                <w:szCs w:val="24"/>
              </w:rPr>
              <w:t>education and</w:t>
            </w:r>
            <w:r w:rsidR="007C4662" w:rsidRPr="00ED507E">
              <w:rPr>
                <w:rFonts w:cstheme="minorHAnsi"/>
                <w:sz w:val="24"/>
                <w:szCs w:val="24"/>
              </w:rPr>
              <w:t xml:space="preserve"> regional improvement grants</w:t>
            </w:r>
            <w:r w:rsidR="00073076" w:rsidRPr="00ED507E">
              <w:rPr>
                <w:rFonts w:cstheme="minorHAnsi"/>
                <w:sz w:val="24"/>
                <w:szCs w:val="24"/>
              </w:rPr>
              <w:t xml:space="preserve"> by the end of the year</w:t>
            </w:r>
            <w:r w:rsidR="007C4662" w:rsidRPr="00ED507E">
              <w:rPr>
                <w:rFonts w:cstheme="minorHAnsi"/>
                <w:sz w:val="24"/>
                <w:szCs w:val="24"/>
              </w:rPr>
              <w:t xml:space="preserve">. We will </w:t>
            </w:r>
            <w:r w:rsidR="004219EC" w:rsidRPr="00ED507E">
              <w:rPr>
                <w:rFonts w:cstheme="minorHAnsi"/>
                <w:sz w:val="24"/>
                <w:szCs w:val="24"/>
              </w:rPr>
              <w:t>develop</w:t>
            </w:r>
            <w:r w:rsidR="007C4662" w:rsidRPr="00ED507E">
              <w:rPr>
                <w:rFonts w:cstheme="minorHAnsi"/>
                <w:sz w:val="24"/>
                <w:szCs w:val="24"/>
              </w:rPr>
              <w:t xml:space="preserve"> an application, which the Budget Subcommittee will review for approval. We encourage goals that affect patient outcomes. Jesse Gibson asked if there was </w:t>
            </w:r>
            <w:r w:rsidR="004219EC" w:rsidRPr="00ED507E">
              <w:rPr>
                <w:rFonts w:cstheme="minorHAnsi"/>
                <w:sz w:val="24"/>
                <w:szCs w:val="24"/>
              </w:rPr>
              <w:t>an</w:t>
            </w:r>
            <w:r w:rsidR="007C4662" w:rsidRPr="00ED507E">
              <w:rPr>
                <w:rFonts w:cstheme="minorHAnsi"/>
                <w:sz w:val="24"/>
                <w:szCs w:val="24"/>
              </w:rPr>
              <w:t xml:space="preserve"> opportunity to allocate a certain amount in our annual budget from the Commission to the centers for education. Liz encouraged to take the conversation offline with Katie Hamilton. The costs of courses vary greatly, and we </w:t>
            </w:r>
            <w:r w:rsidR="001860CF" w:rsidRPr="00ED507E">
              <w:rPr>
                <w:rFonts w:cstheme="minorHAnsi"/>
                <w:sz w:val="24"/>
                <w:szCs w:val="24"/>
              </w:rPr>
              <w:t>must</w:t>
            </w:r>
            <w:r w:rsidR="007C4662" w:rsidRPr="00ED507E">
              <w:rPr>
                <w:rFonts w:cstheme="minorHAnsi"/>
                <w:sz w:val="24"/>
                <w:szCs w:val="24"/>
              </w:rPr>
              <w:t xml:space="preserve"> </w:t>
            </w:r>
            <w:r w:rsidR="004219EC" w:rsidRPr="00ED507E">
              <w:rPr>
                <w:rFonts w:cstheme="minorHAnsi"/>
                <w:sz w:val="24"/>
                <w:szCs w:val="24"/>
              </w:rPr>
              <w:t>develop</w:t>
            </w:r>
            <w:r w:rsidR="007C4662" w:rsidRPr="00ED507E">
              <w:rPr>
                <w:rFonts w:cstheme="minorHAnsi"/>
                <w:sz w:val="24"/>
                <w:szCs w:val="24"/>
              </w:rPr>
              <w:t xml:space="preserve"> a process. A grant would be easier than a contract. Jesse Gibson suggested </w:t>
            </w:r>
            <w:r w:rsidR="004219EC" w:rsidRPr="00ED507E">
              <w:rPr>
                <w:rFonts w:cstheme="minorHAnsi"/>
                <w:sz w:val="24"/>
                <w:szCs w:val="24"/>
              </w:rPr>
              <w:t>forming</w:t>
            </w:r>
            <w:r w:rsidR="007C4662" w:rsidRPr="00ED507E">
              <w:rPr>
                <w:rFonts w:cstheme="minorHAnsi"/>
                <w:sz w:val="24"/>
                <w:szCs w:val="24"/>
              </w:rPr>
              <w:t xml:space="preserve"> a workgroup and </w:t>
            </w:r>
            <w:r w:rsidR="004219EC" w:rsidRPr="00ED507E">
              <w:rPr>
                <w:rFonts w:cstheme="minorHAnsi"/>
                <w:sz w:val="24"/>
                <w:szCs w:val="24"/>
              </w:rPr>
              <w:t>discussing</w:t>
            </w:r>
            <w:r w:rsidR="007C4662" w:rsidRPr="00ED507E">
              <w:rPr>
                <w:rFonts w:cstheme="minorHAnsi"/>
                <w:sz w:val="24"/>
                <w:szCs w:val="24"/>
              </w:rPr>
              <w:t xml:space="preserve"> </w:t>
            </w:r>
            <w:r w:rsidR="004219EC" w:rsidRPr="00ED507E">
              <w:rPr>
                <w:rFonts w:cstheme="minorHAnsi"/>
                <w:sz w:val="24"/>
                <w:szCs w:val="24"/>
              </w:rPr>
              <w:t xml:space="preserve">it </w:t>
            </w:r>
            <w:r w:rsidR="007C4662" w:rsidRPr="00ED507E">
              <w:rPr>
                <w:rFonts w:cstheme="minorHAnsi"/>
                <w:sz w:val="24"/>
                <w:szCs w:val="24"/>
              </w:rPr>
              <w:t xml:space="preserve">with the subcommittees. Liz </w:t>
            </w:r>
            <w:r w:rsidR="004219EC" w:rsidRPr="00ED507E">
              <w:rPr>
                <w:rFonts w:cstheme="minorHAnsi"/>
                <w:sz w:val="24"/>
                <w:szCs w:val="24"/>
              </w:rPr>
              <w:t xml:space="preserve">advised </w:t>
            </w:r>
            <w:r w:rsidR="007C4662" w:rsidRPr="00ED507E">
              <w:rPr>
                <w:rFonts w:cstheme="minorHAnsi"/>
                <w:sz w:val="24"/>
                <w:szCs w:val="24"/>
              </w:rPr>
              <w:t xml:space="preserve">that the registry subcommittee </w:t>
            </w:r>
            <w:r w:rsidR="004219EC" w:rsidRPr="00ED507E">
              <w:rPr>
                <w:rFonts w:cstheme="minorHAnsi"/>
                <w:sz w:val="24"/>
                <w:szCs w:val="24"/>
              </w:rPr>
              <w:t>develop</w:t>
            </w:r>
            <w:r w:rsidR="007C4662" w:rsidRPr="00ED507E">
              <w:rPr>
                <w:rFonts w:cstheme="minorHAnsi"/>
                <w:sz w:val="24"/>
                <w:szCs w:val="24"/>
              </w:rPr>
              <w:t xml:space="preserve"> ideas of meaningful education for them.</w:t>
            </w:r>
            <w:r w:rsidR="001860CF" w:rsidRPr="00ED507E">
              <w:rPr>
                <w:rFonts w:cstheme="minorHAnsi"/>
                <w:sz w:val="24"/>
                <w:szCs w:val="24"/>
              </w:rPr>
              <w:t xml:space="preserve"> We are not establishing a timeline around this yet</w:t>
            </w:r>
            <w:r w:rsidR="004219EC" w:rsidRPr="00ED507E">
              <w:rPr>
                <w:rFonts w:cstheme="minorHAnsi"/>
                <w:sz w:val="24"/>
                <w:szCs w:val="24"/>
              </w:rPr>
              <w:t>. We</w:t>
            </w:r>
            <w:r w:rsidR="001860CF" w:rsidRPr="00ED507E">
              <w:rPr>
                <w:rFonts w:cstheme="minorHAnsi"/>
                <w:sz w:val="24"/>
                <w:szCs w:val="24"/>
              </w:rPr>
              <w:t xml:space="preserve"> need to get the concept down first. </w:t>
            </w:r>
          </w:p>
          <w:p w14:paraId="72E51CC6" w14:textId="3E2C3926" w:rsidR="001860CF" w:rsidRPr="00ED507E" w:rsidRDefault="001860CF" w:rsidP="005822CD">
            <w:pPr>
              <w:pStyle w:val="NoSpacing"/>
              <w:numPr>
                <w:ilvl w:val="0"/>
                <w:numId w:val="14"/>
              </w:numPr>
              <w:rPr>
                <w:rFonts w:cstheme="minorHAnsi"/>
                <w:sz w:val="24"/>
                <w:szCs w:val="24"/>
              </w:rPr>
            </w:pPr>
            <w:r w:rsidRPr="00ED507E">
              <w:rPr>
                <w:rFonts w:cstheme="minorHAnsi"/>
                <w:sz w:val="24"/>
                <w:szCs w:val="24"/>
              </w:rPr>
              <w:t xml:space="preserve">Level III and IV </w:t>
            </w:r>
            <w:r w:rsidR="007500D5" w:rsidRPr="00ED507E">
              <w:rPr>
                <w:rFonts w:cstheme="minorHAnsi"/>
                <w:sz w:val="24"/>
                <w:szCs w:val="24"/>
              </w:rPr>
              <w:t>have completed the cost readiness surveys.</w:t>
            </w:r>
            <w:r w:rsidRPr="00ED507E">
              <w:rPr>
                <w:rFonts w:cstheme="minorHAnsi"/>
                <w:sz w:val="24"/>
                <w:szCs w:val="24"/>
              </w:rPr>
              <w:t xml:space="preserve"> Now, we can look at our funding formulas, which will be the next task for our </w:t>
            </w:r>
            <w:r w:rsidR="004219EC" w:rsidRPr="00ED507E">
              <w:rPr>
                <w:rFonts w:cstheme="minorHAnsi"/>
                <w:sz w:val="24"/>
                <w:szCs w:val="24"/>
              </w:rPr>
              <w:t>Administrator</w:t>
            </w:r>
            <w:r w:rsidRPr="00ED507E">
              <w:rPr>
                <w:rFonts w:cstheme="minorHAnsi"/>
                <w:sz w:val="24"/>
                <w:szCs w:val="24"/>
              </w:rPr>
              <w:t xml:space="preserve"> group. </w:t>
            </w:r>
          </w:p>
          <w:p w14:paraId="6EA25E50" w14:textId="6CD44A82" w:rsidR="001860CF" w:rsidRPr="00ED507E" w:rsidRDefault="001860CF" w:rsidP="001860CF">
            <w:pPr>
              <w:pStyle w:val="NoSpacing"/>
              <w:numPr>
                <w:ilvl w:val="0"/>
                <w:numId w:val="14"/>
              </w:numPr>
              <w:rPr>
                <w:rFonts w:cstheme="minorHAnsi"/>
                <w:sz w:val="24"/>
                <w:szCs w:val="24"/>
              </w:rPr>
            </w:pPr>
            <w:r w:rsidRPr="00ED507E">
              <w:rPr>
                <w:rFonts w:cstheme="minorHAnsi"/>
                <w:sz w:val="24"/>
                <w:szCs w:val="24"/>
              </w:rPr>
              <w:t xml:space="preserve">If </w:t>
            </w:r>
            <w:r w:rsidR="000765E9" w:rsidRPr="00ED507E">
              <w:rPr>
                <w:rFonts w:cstheme="minorHAnsi"/>
                <w:sz w:val="24"/>
                <w:szCs w:val="24"/>
              </w:rPr>
              <w:t>you're</w:t>
            </w:r>
            <w:r w:rsidRPr="00ED507E">
              <w:rPr>
                <w:rFonts w:cstheme="minorHAnsi"/>
                <w:sz w:val="24"/>
                <w:szCs w:val="24"/>
              </w:rPr>
              <w:t xml:space="preserve"> a designated or ACS verified center that </w:t>
            </w:r>
            <w:r w:rsidR="000765E9" w:rsidRPr="00ED507E">
              <w:rPr>
                <w:rFonts w:cstheme="minorHAnsi"/>
                <w:sz w:val="24"/>
                <w:szCs w:val="24"/>
              </w:rPr>
              <w:t>doesn't</w:t>
            </w:r>
            <w:r w:rsidRPr="00ED507E">
              <w:rPr>
                <w:rFonts w:cstheme="minorHAnsi"/>
                <w:sz w:val="24"/>
                <w:szCs w:val="24"/>
              </w:rPr>
              <w:t xml:space="preserve"> contract with us, you submitted your one-time grants for readiness allocation. Yesterday, the Commission </w:t>
            </w:r>
            <w:r w:rsidR="004219EC" w:rsidRPr="00ED507E">
              <w:rPr>
                <w:rFonts w:cstheme="minorHAnsi"/>
                <w:sz w:val="24"/>
                <w:szCs w:val="24"/>
              </w:rPr>
              <w:t>was</w:t>
            </w:r>
            <w:r w:rsidRPr="00ED507E">
              <w:rPr>
                <w:rFonts w:cstheme="minorHAnsi"/>
                <w:sz w:val="24"/>
                <w:szCs w:val="24"/>
              </w:rPr>
              <w:t xml:space="preserve"> able to approve those requests</w:t>
            </w:r>
            <w:r w:rsidR="004219EC" w:rsidRPr="00ED507E">
              <w:rPr>
                <w:rFonts w:cstheme="minorHAnsi"/>
                <w:sz w:val="24"/>
                <w:szCs w:val="24"/>
              </w:rPr>
              <w:t>. We</w:t>
            </w:r>
            <w:r w:rsidRPr="00ED507E">
              <w:rPr>
                <w:rFonts w:cstheme="minorHAnsi"/>
                <w:sz w:val="24"/>
                <w:szCs w:val="24"/>
              </w:rPr>
              <w:t xml:space="preserve"> will work on getting those grants out to you. </w:t>
            </w:r>
          </w:p>
          <w:p w14:paraId="652E85E2" w14:textId="2737DEC8" w:rsidR="001860CF" w:rsidRPr="00ED507E" w:rsidRDefault="001860CF" w:rsidP="001860CF">
            <w:pPr>
              <w:pStyle w:val="NoSpacing"/>
              <w:numPr>
                <w:ilvl w:val="0"/>
                <w:numId w:val="14"/>
              </w:numPr>
              <w:rPr>
                <w:rFonts w:cstheme="minorHAnsi"/>
                <w:sz w:val="24"/>
                <w:szCs w:val="24"/>
              </w:rPr>
            </w:pPr>
            <w:r w:rsidRPr="00ED507E">
              <w:rPr>
                <w:rFonts w:cstheme="minorHAnsi"/>
                <w:sz w:val="24"/>
                <w:szCs w:val="24"/>
              </w:rPr>
              <w:t xml:space="preserve">The motion from the rural subcommittee for a one-time grant for TCAA membership was </w:t>
            </w:r>
            <w:r w:rsidR="004219EC" w:rsidRPr="00ED507E">
              <w:rPr>
                <w:rFonts w:cstheme="minorHAnsi"/>
                <w:sz w:val="24"/>
                <w:szCs w:val="24"/>
              </w:rPr>
              <w:t>also approved yesterday</w:t>
            </w:r>
            <w:r w:rsidRPr="00ED507E">
              <w:rPr>
                <w:rFonts w:cstheme="minorHAnsi"/>
                <w:sz w:val="24"/>
                <w:szCs w:val="24"/>
              </w:rPr>
              <w:t>.</w:t>
            </w:r>
          </w:p>
          <w:p w14:paraId="026644BD" w14:textId="161BCF73" w:rsidR="001860CF" w:rsidRPr="00ED507E" w:rsidRDefault="001860CF" w:rsidP="001860CF">
            <w:pPr>
              <w:pStyle w:val="NoSpacing"/>
              <w:numPr>
                <w:ilvl w:val="0"/>
                <w:numId w:val="14"/>
              </w:numPr>
              <w:rPr>
                <w:rFonts w:cstheme="minorHAnsi"/>
                <w:sz w:val="24"/>
                <w:szCs w:val="24"/>
              </w:rPr>
            </w:pPr>
            <w:r w:rsidRPr="00ED507E">
              <w:rPr>
                <w:rFonts w:cstheme="minorHAnsi"/>
                <w:sz w:val="24"/>
                <w:szCs w:val="24"/>
              </w:rPr>
              <w:lastRenderedPageBreak/>
              <w:t>The</w:t>
            </w:r>
            <w:r w:rsidR="00224A9F" w:rsidRPr="00ED507E">
              <w:rPr>
                <w:rFonts w:cstheme="minorHAnsi"/>
                <w:sz w:val="24"/>
                <w:szCs w:val="24"/>
              </w:rPr>
              <w:t>re is limited space at Barnsley Resort, the location for our upcoming Winter Meeting. We have established that the meeting will be appropriate for a leadership retreat</w:t>
            </w:r>
            <w:r w:rsidR="004219EC" w:rsidRPr="00ED507E">
              <w:rPr>
                <w:rFonts w:cstheme="minorHAnsi"/>
                <w:sz w:val="24"/>
                <w:szCs w:val="24"/>
              </w:rPr>
              <w:t>: Trauma</w:t>
            </w:r>
            <w:r w:rsidR="00224A9F" w:rsidRPr="00ED507E">
              <w:rPr>
                <w:rFonts w:cstheme="minorHAnsi"/>
                <w:sz w:val="24"/>
                <w:szCs w:val="24"/>
              </w:rPr>
              <w:t xml:space="preserve"> Program Manager</w:t>
            </w:r>
            <w:r w:rsidR="004219EC" w:rsidRPr="00ED507E">
              <w:rPr>
                <w:rFonts w:cstheme="minorHAnsi"/>
                <w:sz w:val="24"/>
                <w:szCs w:val="24"/>
              </w:rPr>
              <w:t>s</w:t>
            </w:r>
            <w:r w:rsidR="00224A9F" w:rsidRPr="00ED507E">
              <w:rPr>
                <w:rFonts w:cstheme="minorHAnsi"/>
                <w:sz w:val="24"/>
                <w:szCs w:val="24"/>
              </w:rPr>
              <w:t>, Trauma Medical Director</w:t>
            </w:r>
            <w:r w:rsidR="004219EC" w:rsidRPr="00ED507E">
              <w:rPr>
                <w:rFonts w:cstheme="minorHAnsi"/>
                <w:sz w:val="24"/>
                <w:szCs w:val="24"/>
              </w:rPr>
              <w:t>s,</w:t>
            </w:r>
            <w:r w:rsidR="00224A9F" w:rsidRPr="00ED507E">
              <w:rPr>
                <w:rFonts w:cstheme="minorHAnsi"/>
                <w:sz w:val="24"/>
                <w:szCs w:val="24"/>
              </w:rPr>
              <w:t xml:space="preserve"> and Administrator</w:t>
            </w:r>
            <w:r w:rsidR="004219EC" w:rsidRPr="00ED507E">
              <w:rPr>
                <w:rFonts w:cstheme="minorHAnsi"/>
                <w:sz w:val="24"/>
                <w:szCs w:val="24"/>
              </w:rPr>
              <w:t>s</w:t>
            </w:r>
            <w:r w:rsidR="00224A9F" w:rsidRPr="00ED507E">
              <w:rPr>
                <w:rFonts w:cstheme="minorHAnsi"/>
                <w:sz w:val="24"/>
                <w:szCs w:val="24"/>
              </w:rPr>
              <w:t xml:space="preserve">. We are working with TCAA to have a finance workshop to get everyone on the same page with your revenue opportunities. There will not be a virtual attendance meeting option for the Winter Meeting. We will have the GCTE and Georgia Trauma Commission Meeting available online since they are public meetings for those not required to attend in person. There </w:t>
            </w:r>
            <w:r w:rsidR="004219EC" w:rsidRPr="00ED507E">
              <w:rPr>
                <w:rFonts w:cstheme="minorHAnsi"/>
                <w:sz w:val="24"/>
                <w:szCs w:val="24"/>
              </w:rPr>
              <w:t>is</w:t>
            </w:r>
            <w:r w:rsidR="00224A9F" w:rsidRPr="00ED507E">
              <w:rPr>
                <w:rFonts w:cstheme="minorHAnsi"/>
                <w:sz w:val="24"/>
                <w:szCs w:val="24"/>
              </w:rPr>
              <w:t xml:space="preserve"> </w:t>
            </w:r>
            <w:r w:rsidR="004219EC" w:rsidRPr="00ED507E">
              <w:rPr>
                <w:rFonts w:cstheme="minorHAnsi"/>
                <w:sz w:val="24"/>
                <w:szCs w:val="24"/>
              </w:rPr>
              <w:t xml:space="preserve">a </w:t>
            </w:r>
            <w:r w:rsidR="00224A9F" w:rsidRPr="00ED507E">
              <w:rPr>
                <w:rFonts w:cstheme="minorHAnsi"/>
                <w:sz w:val="24"/>
                <w:szCs w:val="24"/>
              </w:rPr>
              <w:t xml:space="preserve">limited number of rooms available at Barnsley, so we will only invite those required to come.  </w:t>
            </w:r>
          </w:p>
        </w:tc>
      </w:tr>
      <w:tr w:rsidR="00E3777B" w:rsidRPr="00482267" w14:paraId="61832CF8" w14:textId="77777777" w:rsidTr="0041151B">
        <w:trPr>
          <w:trHeight w:val="710"/>
        </w:trPr>
        <w:tc>
          <w:tcPr>
            <w:tcW w:w="3074" w:type="dxa"/>
          </w:tcPr>
          <w:p w14:paraId="158773C9" w14:textId="14A36989" w:rsidR="00E3777B" w:rsidRPr="00482267" w:rsidRDefault="0041151B" w:rsidP="00575D39">
            <w:pPr>
              <w:pStyle w:val="NoSpacing"/>
              <w:rPr>
                <w:rFonts w:cstheme="minorHAnsi"/>
                <w:sz w:val="24"/>
                <w:szCs w:val="24"/>
              </w:rPr>
            </w:pPr>
            <w:r w:rsidRPr="00482267">
              <w:rPr>
                <w:rFonts w:cstheme="minorHAnsi"/>
                <w:sz w:val="24"/>
                <w:szCs w:val="24"/>
              </w:rPr>
              <w:lastRenderedPageBreak/>
              <w:t>Office of EMS &amp; Trauma Update</w:t>
            </w:r>
          </w:p>
        </w:tc>
        <w:tc>
          <w:tcPr>
            <w:tcW w:w="11416" w:type="dxa"/>
          </w:tcPr>
          <w:p w14:paraId="3441F2FE" w14:textId="3AE24BBE" w:rsidR="00E3777B" w:rsidRPr="00ED507E" w:rsidRDefault="00286C6B" w:rsidP="00224A9F">
            <w:pPr>
              <w:pStyle w:val="NoSpacing"/>
              <w:rPr>
                <w:rFonts w:cstheme="minorHAnsi"/>
                <w:bCs/>
                <w:sz w:val="24"/>
                <w:szCs w:val="24"/>
              </w:rPr>
            </w:pPr>
            <w:bookmarkStart w:id="0" w:name="_Hlk80369761"/>
            <w:r w:rsidRPr="00ED507E">
              <w:rPr>
                <w:rFonts w:cstheme="minorHAnsi"/>
                <w:bCs/>
                <w:sz w:val="24"/>
                <w:szCs w:val="24"/>
              </w:rPr>
              <w:t xml:space="preserve">Renee Morgan </w:t>
            </w:r>
            <w:bookmarkEnd w:id="0"/>
            <w:r w:rsidR="004219EC" w:rsidRPr="00ED507E">
              <w:rPr>
                <w:rFonts w:cstheme="minorHAnsi"/>
                <w:bCs/>
                <w:sz w:val="24"/>
                <w:szCs w:val="24"/>
              </w:rPr>
              <w:t>reported</w:t>
            </w:r>
            <w:r w:rsidR="008C6161" w:rsidRPr="00ED507E">
              <w:rPr>
                <w:rFonts w:cstheme="minorHAnsi"/>
                <w:bCs/>
                <w:sz w:val="24"/>
                <w:szCs w:val="24"/>
              </w:rPr>
              <w:t xml:space="preserve"> on behalf of the </w:t>
            </w:r>
            <w:r w:rsidR="008C6161" w:rsidRPr="00ED507E">
              <w:rPr>
                <w:rFonts w:cstheme="minorHAnsi"/>
                <w:sz w:val="24"/>
                <w:szCs w:val="24"/>
              </w:rPr>
              <w:t>Office of EMS &amp; Trauma:</w:t>
            </w:r>
          </w:p>
          <w:p w14:paraId="3F5C3A02" w14:textId="168092FD" w:rsidR="008C6161" w:rsidRPr="00ED507E" w:rsidRDefault="008C6161" w:rsidP="008C6161">
            <w:pPr>
              <w:pStyle w:val="ListParagraph"/>
              <w:numPr>
                <w:ilvl w:val="0"/>
                <w:numId w:val="15"/>
              </w:numPr>
              <w:contextualSpacing w:val="0"/>
              <w:rPr>
                <w:rFonts w:asciiTheme="minorHAnsi" w:eastAsiaTheme="minorHAnsi" w:hAnsiTheme="minorHAnsi" w:cstheme="minorHAnsi"/>
                <w:bCs/>
              </w:rPr>
            </w:pPr>
            <w:r w:rsidRPr="00ED507E">
              <w:rPr>
                <w:rFonts w:asciiTheme="minorHAnsi" w:eastAsiaTheme="minorHAnsi" w:hAnsiTheme="minorHAnsi" w:cstheme="minorHAnsi"/>
                <w:bCs/>
              </w:rPr>
              <w:t>Congratulations to John Pope and Cartersville on becoming the 1st Level III ACS Verified trauma center. They did a lot of hard work</w:t>
            </w:r>
            <w:r w:rsidR="004219EC" w:rsidRPr="00ED507E">
              <w:rPr>
                <w:rFonts w:asciiTheme="minorHAnsi" w:eastAsiaTheme="minorHAnsi" w:hAnsiTheme="minorHAnsi" w:cstheme="minorHAnsi"/>
                <w:bCs/>
              </w:rPr>
              <w:t>,</w:t>
            </w:r>
            <w:r w:rsidRPr="00ED507E">
              <w:rPr>
                <w:rFonts w:asciiTheme="minorHAnsi" w:eastAsiaTheme="minorHAnsi" w:hAnsiTheme="minorHAnsi" w:cstheme="minorHAnsi"/>
                <w:bCs/>
              </w:rPr>
              <w:t xml:space="preserve"> and it paid off </w:t>
            </w:r>
          </w:p>
          <w:p w14:paraId="502A3831" w14:textId="77777777" w:rsidR="008C6161" w:rsidRPr="00ED507E" w:rsidRDefault="008C6161" w:rsidP="008C6161">
            <w:pPr>
              <w:pStyle w:val="ListParagraph"/>
              <w:numPr>
                <w:ilvl w:val="0"/>
                <w:numId w:val="15"/>
              </w:numPr>
              <w:contextualSpacing w:val="0"/>
              <w:rPr>
                <w:rFonts w:asciiTheme="minorHAnsi" w:eastAsiaTheme="minorHAnsi" w:hAnsiTheme="minorHAnsi" w:cstheme="minorHAnsi"/>
                <w:bCs/>
              </w:rPr>
            </w:pPr>
            <w:r w:rsidRPr="00ED507E">
              <w:rPr>
                <w:rFonts w:asciiTheme="minorHAnsi" w:eastAsiaTheme="minorHAnsi" w:hAnsiTheme="minorHAnsi" w:cstheme="minorHAnsi"/>
                <w:bCs/>
              </w:rPr>
              <w:t>Welcome to Wellstar Paulding on their new designation as a Level IV trauma center.</w:t>
            </w:r>
          </w:p>
          <w:p w14:paraId="7EBA84FE" w14:textId="6B1E79D3" w:rsidR="008C6161" w:rsidRPr="00ED507E" w:rsidRDefault="008C6161" w:rsidP="008C6161">
            <w:pPr>
              <w:pStyle w:val="ListParagraph"/>
              <w:numPr>
                <w:ilvl w:val="0"/>
                <w:numId w:val="15"/>
              </w:numPr>
              <w:contextualSpacing w:val="0"/>
              <w:rPr>
                <w:rFonts w:asciiTheme="minorHAnsi" w:eastAsiaTheme="minorHAnsi" w:hAnsiTheme="minorHAnsi" w:cstheme="minorHAnsi"/>
                <w:bCs/>
              </w:rPr>
            </w:pPr>
            <w:r w:rsidRPr="00ED507E">
              <w:rPr>
                <w:rFonts w:asciiTheme="minorHAnsi" w:eastAsiaTheme="minorHAnsi" w:hAnsiTheme="minorHAnsi" w:cstheme="minorHAnsi"/>
                <w:bCs/>
              </w:rPr>
              <w:t xml:space="preserve">Congratulation to Emanuel Medical Center on </w:t>
            </w:r>
            <w:r w:rsidR="004219EC" w:rsidRPr="00ED507E">
              <w:rPr>
                <w:rFonts w:asciiTheme="minorHAnsi" w:eastAsiaTheme="minorHAnsi" w:hAnsiTheme="minorHAnsi" w:cstheme="minorHAnsi"/>
                <w:bCs/>
              </w:rPr>
              <w:t>its</w:t>
            </w:r>
            <w:r w:rsidRPr="00ED507E">
              <w:rPr>
                <w:rFonts w:asciiTheme="minorHAnsi" w:eastAsiaTheme="minorHAnsi" w:hAnsiTheme="minorHAnsi" w:cstheme="minorHAnsi"/>
                <w:bCs/>
              </w:rPr>
              <w:t xml:space="preserve"> re-designations a</w:t>
            </w:r>
            <w:r w:rsidR="004219EC" w:rsidRPr="00ED507E">
              <w:rPr>
                <w:rFonts w:asciiTheme="minorHAnsi" w:eastAsiaTheme="minorHAnsi" w:hAnsiTheme="minorHAnsi" w:cstheme="minorHAnsi"/>
                <w:bCs/>
              </w:rPr>
              <w:t xml:space="preserve">s a </w:t>
            </w:r>
            <w:r w:rsidRPr="00ED507E">
              <w:rPr>
                <w:rFonts w:asciiTheme="minorHAnsi" w:eastAsiaTheme="minorHAnsi" w:hAnsiTheme="minorHAnsi" w:cstheme="minorHAnsi"/>
                <w:bCs/>
              </w:rPr>
              <w:t>Level IV trauma center.</w:t>
            </w:r>
          </w:p>
          <w:p w14:paraId="548CF244" w14:textId="77777777" w:rsidR="008C6161" w:rsidRPr="00ED507E" w:rsidRDefault="008C6161" w:rsidP="008C6161">
            <w:pPr>
              <w:rPr>
                <w:rFonts w:asciiTheme="minorHAnsi" w:eastAsiaTheme="minorHAnsi" w:hAnsiTheme="minorHAnsi" w:cstheme="minorHAnsi"/>
                <w:bCs/>
              </w:rPr>
            </w:pPr>
            <w:r w:rsidRPr="00ED507E">
              <w:rPr>
                <w:rFonts w:asciiTheme="minorHAnsi" w:eastAsiaTheme="minorHAnsi" w:hAnsiTheme="minorHAnsi" w:cstheme="minorHAnsi"/>
                <w:bCs/>
              </w:rPr>
              <w:t> </w:t>
            </w:r>
          </w:p>
          <w:p w14:paraId="3E370D6B" w14:textId="3C2792E2" w:rsidR="008C6161" w:rsidRPr="00ED507E" w:rsidRDefault="008C6161" w:rsidP="008C6161">
            <w:pPr>
              <w:rPr>
                <w:rFonts w:asciiTheme="minorHAnsi" w:eastAsiaTheme="minorHAnsi" w:hAnsiTheme="minorHAnsi" w:cstheme="minorHAnsi"/>
                <w:bCs/>
              </w:rPr>
            </w:pPr>
            <w:r w:rsidRPr="00ED507E">
              <w:rPr>
                <w:rFonts w:asciiTheme="minorHAnsi" w:eastAsiaTheme="minorHAnsi" w:hAnsiTheme="minorHAnsi" w:cstheme="minorHAnsi"/>
                <w:bCs/>
              </w:rPr>
              <w:t>The ACS is beginning to set dates for facilities needing verification, re-verificat</w:t>
            </w:r>
            <w:r w:rsidR="004219EC" w:rsidRPr="00ED507E">
              <w:rPr>
                <w:rFonts w:asciiTheme="minorHAnsi" w:eastAsiaTheme="minorHAnsi" w:hAnsiTheme="minorHAnsi" w:cstheme="minorHAnsi"/>
                <w:bCs/>
              </w:rPr>
              <w:t>i</w:t>
            </w:r>
            <w:r w:rsidRPr="00ED507E">
              <w:rPr>
                <w:rFonts w:asciiTheme="minorHAnsi" w:eastAsiaTheme="minorHAnsi" w:hAnsiTheme="minorHAnsi" w:cstheme="minorHAnsi"/>
                <w:bCs/>
              </w:rPr>
              <w:t>on</w:t>
            </w:r>
            <w:r w:rsidR="004219EC" w:rsidRPr="00ED507E">
              <w:rPr>
                <w:rFonts w:asciiTheme="minorHAnsi" w:eastAsiaTheme="minorHAnsi" w:hAnsiTheme="minorHAnsi" w:cstheme="minorHAnsi"/>
                <w:bCs/>
              </w:rPr>
              <w:t>,</w:t>
            </w:r>
            <w:r w:rsidRPr="00ED507E">
              <w:rPr>
                <w:rFonts w:asciiTheme="minorHAnsi" w:eastAsiaTheme="minorHAnsi" w:hAnsiTheme="minorHAnsi" w:cstheme="minorHAnsi"/>
                <w:bCs/>
              </w:rPr>
              <w:t xml:space="preserve"> or consults. Next year will be very busy as we also </w:t>
            </w:r>
            <w:r w:rsidR="004219EC" w:rsidRPr="00ED507E">
              <w:rPr>
                <w:rFonts w:asciiTheme="minorHAnsi" w:eastAsiaTheme="minorHAnsi" w:hAnsiTheme="minorHAnsi" w:cstheme="minorHAnsi"/>
                <w:bCs/>
              </w:rPr>
              <w:t>start</w:t>
            </w:r>
            <w:r w:rsidRPr="00ED507E">
              <w:rPr>
                <w:rFonts w:asciiTheme="minorHAnsi" w:eastAsiaTheme="minorHAnsi" w:hAnsiTheme="minorHAnsi" w:cstheme="minorHAnsi"/>
                <w:bCs/>
              </w:rPr>
              <w:t xml:space="preserve"> to schedule state visits with COVID</w:t>
            </w:r>
            <w:r w:rsidR="004219EC" w:rsidRPr="00ED507E">
              <w:rPr>
                <w:rFonts w:asciiTheme="minorHAnsi" w:eastAsiaTheme="minorHAnsi" w:hAnsiTheme="minorHAnsi" w:cstheme="minorHAnsi"/>
                <w:bCs/>
              </w:rPr>
              <w:t>,</w:t>
            </w:r>
            <w:r w:rsidRPr="00ED507E">
              <w:rPr>
                <w:rFonts w:asciiTheme="minorHAnsi" w:eastAsiaTheme="minorHAnsi" w:hAnsiTheme="minorHAnsi" w:cstheme="minorHAnsi"/>
                <w:bCs/>
              </w:rPr>
              <w:t xml:space="preserve"> hopefully calming down. </w:t>
            </w:r>
            <w:r w:rsidR="00646BCF" w:rsidRPr="00ED507E">
              <w:rPr>
                <w:rFonts w:asciiTheme="minorHAnsi" w:eastAsiaTheme="minorHAnsi" w:hAnsiTheme="minorHAnsi" w:cstheme="minorHAnsi"/>
                <w:bCs/>
              </w:rPr>
              <w:t xml:space="preserve"> We still have two centers that are in the process of coming into the program</w:t>
            </w:r>
            <w:r w:rsidR="004219EC" w:rsidRPr="00ED507E">
              <w:rPr>
                <w:rFonts w:asciiTheme="minorHAnsi" w:eastAsiaTheme="minorHAnsi" w:hAnsiTheme="minorHAnsi" w:cstheme="minorHAnsi"/>
                <w:bCs/>
              </w:rPr>
              <w:t>; you'll</w:t>
            </w:r>
            <w:r w:rsidR="00646BCF" w:rsidRPr="00ED507E">
              <w:rPr>
                <w:rFonts w:asciiTheme="minorHAnsi" w:eastAsiaTheme="minorHAnsi" w:hAnsiTheme="minorHAnsi" w:cstheme="minorHAnsi"/>
                <w:bCs/>
              </w:rPr>
              <w:t xml:space="preserve"> be hearing updates about that soon. </w:t>
            </w:r>
          </w:p>
          <w:p w14:paraId="0B3C823C" w14:textId="2B5CF610" w:rsidR="00646BCF" w:rsidRPr="00ED507E" w:rsidRDefault="00646BCF" w:rsidP="008C6161">
            <w:pPr>
              <w:rPr>
                <w:rFonts w:asciiTheme="minorHAnsi" w:eastAsiaTheme="minorHAnsi" w:hAnsiTheme="minorHAnsi" w:cstheme="minorHAnsi"/>
                <w:bCs/>
              </w:rPr>
            </w:pPr>
          </w:p>
          <w:p w14:paraId="28589B7B" w14:textId="7898814E" w:rsidR="00646BCF" w:rsidRPr="00ED507E" w:rsidRDefault="004219EC" w:rsidP="008C6161">
            <w:pPr>
              <w:rPr>
                <w:rFonts w:asciiTheme="minorHAnsi" w:eastAsiaTheme="minorHAnsi" w:hAnsiTheme="minorHAnsi" w:cstheme="minorHAnsi"/>
                <w:bCs/>
              </w:rPr>
            </w:pPr>
            <w:r w:rsidRPr="00ED507E">
              <w:rPr>
                <w:rFonts w:asciiTheme="minorHAnsi" w:eastAsiaTheme="minorHAnsi" w:hAnsiTheme="minorHAnsi" w:cstheme="minorHAnsi"/>
                <w:bCs/>
              </w:rPr>
              <w:t>Next year, one</w:t>
            </w:r>
            <w:r w:rsidR="00646BCF" w:rsidRPr="00ED507E">
              <w:rPr>
                <w:rFonts w:asciiTheme="minorHAnsi" w:eastAsiaTheme="minorHAnsi" w:hAnsiTheme="minorHAnsi" w:cstheme="minorHAnsi"/>
                <w:bCs/>
              </w:rPr>
              <w:t xml:space="preserve"> of our biggest goals is to look at the rehab piece one more time. It was taking flight right before COVID hit then we were at a stall. We are trying to get rehab more involved in our processes.</w:t>
            </w:r>
          </w:p>
          <w:p w14:paraId="610A9F3B" w14:textId="77777777" w:rsidR="008C6161" w:rsidRPr="00ED507E" w:rsidRDefault="008C6161" w:rsidP="008C6161">
            <w:pPr>
              <w:rPr>
                <w:rFonts w:asciiTheme="minorHAnsi" w:eastAsiaTheme="minorHAnsi" w:hAnsiTheme="minorHAnsi" w:cstheme="minorHAnsi"/>
                <w:bCs/>
              </w:rPr>
            </w:pPr>
            <w:r w:rsidRPr="00ED507E">
              <w:rPr>
                <w:rFonts w:asciiTheme="minorHAnsi" w:eastAsiaTheme="minorHAnsi" w:hAnsiTheme="minorHAnsi" w:cstheme="minorHAnsi"/>
                <w:bCs/>
              </w:rPr>
              <w:t> </w:t>
            </w:r>
          </w:p>
          <w:p w14:paraId="3125C2A0" w14:textId="55C09538" w:rsidR="008C6161" w:rsidRPr="00ED507E" w:rsidRDefault="008C6161" w:rsidP="00A33728">
            <w:pPr>
              <w:rPr>
                <w:rFonts w:asciiTheme="minorHAnsi" w:eastAsiaTheme="minorHAnsi" w:hAnsiTheme="minorHAnsi" w:cstheme="minorHAnsi"/>
                <w:bCs/>
              </w:rPr>
            </w:pPr>
            <w:r w:rsidRPr="00ED507E">
              <w:rPr>
                <w:rFonts w:asciiTheme="minorHAnsi" w:eastAsiaTheme="minorHAnsi" w:hAnsiTheme="minorHAnsi" w:cstheme="minorHAnsi"/>
                <w:bCs/>
              </w:rPr>
              <w:t xml:space="preserve">David Newton </w:t>
            </w:r>
            <w:r w:rsidR="007500D5" w:rsidRPr="00ED507E">
              <w:rPr>
                <w:rFonts w:asciiTheme="minorHAnsi" w:eastAsiaTheme="minorHAnsi" w:hAnsiTheme="minorHAnsi" w:cstheme="minorHAnsi"/>
                <w:bCs/>
              </w:rPr>
              <w:t>is the new</w:t>
            </w:r>
            <w:r w:rsidRPr="00ED507E">
              <w:rPr>
                <w:rFonts w:asciiTheme="minorHAnsi" w:eastAsiaTheme="minorHAnsi" w:hAnsiTheme="minorHAnsi" w:cstheme="minorHAnsi"/>
                <w:bCs/>
              </w:rPr>
              <w:t xml:space="preserve"> Director of Health Protection. He will still have oversite of the Office of EMS and </w:t>
            </w:r>
            <w:r w:rsidR="007135AE" w:rsidRPr="00ED507E">
              <w:rPr>
                <w:rFonts w:asciiTheme="minorHAnsi" w:eastAsiaTheme="minorHAnsi" w:hAnsiTheme="minorHAnsi" w:cstheme="minorHAnsi"/>
                <w:bCs/>
              </w:rPr>
              <w:t>Trauma</w:t>
            </w:r>
            <w:r w:rsidR="007500D5" w:rsidRPr="00ED507E">
              <w:rPr>
                <w:rFonts w:asciiTheme="minorHAnsi" w:eastAsiaTheme="minorHAnsi" w:hAnsiTheme="minorHAnsi" w:cstheme="minorHAnsi"/>
                <w:bCs/>
              </w:rPr>
              <w:t xml:space="preserve">, but we will hire a new </w:t>
            </w:r>
            <w:r w:rsidRPr="00ED507E">
              <w:rPr>
                <w:rFonts w:asciiTheme="minorHAnsi" w:eastAsiaTheme="minorHAnsi" w:hAnsiTheme="minorHAnsi" w:cstheme="minorHAnsi"/>
                <w:bCs/>
              </w:rPr>
              <w:t xml:space="preserve">Director of EMS. There are also several positions open at the regional levels </w:t>
            </w:r>
            <w:r w:rsidR="004219EC" w:rsidRPr="00ED507E">
              <w:rPr>
                <w:rFonts w:asciiTheme="minorHAnsi" w:eastAsiaTheme="minorHAnsi" w:hAnsiTheme="minorHAnsi" w:cstheme="minorHAnsi"/>
                <w:bCs/>
              </w:rPr>
              <w:t>and</w:t>
            </w:r>
            <w:r w:rsidRPr="00ED507E">
              <w:rPr>
                <w:rFonts w:asciiTheme="minorHAnsi" w:eastAsiaTheme="minorHAnsi" w:hAnsiTheme="minorHAnsi" w:cstheme="minorHAnsi"/>
                <w:bCs/>
              </w:rPr>
              <w:t xml:space="preserve"> new positions for epidemiologist for EMS and Cardiac Care.</w:t>
            </w:r>
          </w:p>
          <w:p w14:paraId="1F5D011A" w14:textId="77777777" w:rsidR="00A33728" w:rsidRPr="00ED507E" w:rsidRDefault="00A33728" w:rsidP="00A33728">
            <w:pPr>
              <w:rPr>
                <w:rFonts w:asciiTheme="minorHAnsi" w:hAnsiTheme="minorHAnsi" w:cstheme="minorHAnsi"/>
              </w:rPr>
            </w:pPr>
          </w:p>
          <w:p w14:paraId="732EA177" w14:textId="4E469EF3" w:rsidR="00A33728" w:rsidRPr="00ED507E" w:rsidRDefault="00A33728" w:rsidP="00A33728">
            <w:pPr>
              <w:rPr>
                <w:rFonts w:asciiTheme="minorHAnsi" w:hAnsiTheme="minorHAnsi" w:cstheme="minorHAnsi"/>
              </w:rPr>
            </w:pPr>
            <w:r w:rsidRPr="00ED507E">
              <w:rPr>
                <w:rFonts w:asciiTheme="minorHAnsi" w:hAnsiTheme="minorHAnsi" w:cstheme="minorHAnsi"/>
              </w:rPr>
              <w:t>Thank you</w:t>
            </w:r>
            <w:r w:rsidR="004219EC" w:rsidRPr="00ED507E">
              <w:rPr>
                <w:rFonts w:asciiTheme="minorHAnsi" w:hAnsiTheme="minorHAnsi" w:cstheme="minorHAnsi"/>
              </w:rPr>
              <w:t>,</w:t>
            </w:r>
            <w:r w:rsidRPr="00ED507E">
              <w:rPr>
                <w:rFonts w:asciiTheme="minorHAnsi" w:hAnsiTheme="minorHAnsi" w:cstheme="minorHAnsi"/>
              </w:rPr>
              <w:t xml:space="preserve"> everyone</w:t>
            </w:r>
            <w:r w:rsidR="004219EC" w:rsidRPr="00ED507E">
              <w:rPr>
                <w:rFonts w:asciiTheme="minorHAnsi" w:hAnsiTheme="minorHAnsi" w:cstheme="minorHAnsi"/>
              </w:rPr>
              <w:t>,</w:t>
            </w:r>
            <w:r w:rsidRPr="00ED507E">
              <w:rPr>
                <w:rFonts w:asciiTheme="minorHAnsi" w:hAnsiTheme="minorHAnsi" w:cstheme="minorHAnsi"/>
              </w:rPr>
              <w:t xml:space="preserve"> for your support</w:t>
            </w:r>
            <w:r w:rsidR="004219EC" w:rsidRPr="00ED507E">
              <w:rPr>
                <w:rFonts w:asciiTheme="minorHAnsi" w:hAnsiTheme="minorHAnsi" w:cstheme="minorHAnsi"/>
              </w:rPr>
              <w:t>. I</w:t>
            </w:r>
            <w:r w:rsidRPr="00ED507E">
              <w:rPr>
                <w:rFonts w:asciiTheme="minorHAnsi" w:hAnsiTheme="minorHAnsi" w:cstheme="minorHAnsi"/>
              </w:rPr>
              <w:t xml:space="preserve"> appreciate all the cards and letters. </w:t>
            </w:r>
          </w:p>
          <w:p w14:paraId="052035CC" w14:textId="77777777" w:rsidR="00A33728" w:rsidRPr="00ED507E" w:rsidRDefault="00A33728" w:rsidP="00A33728">
            <w:pPr>
              <w:rPr>
                <w:rFonts w:asciiTheme="minorHAnsi" w:hAnsiTheme="minorHAnsi" w:cstheme="minorHAnsi"/>
              </w:rPr>
            </w:pPr>
          </w:p>
          <w:p w14:paraId="0B8752E1" w14:textId="22CD01C5" w:rsidR="00A33728" w:rsidRPr="00ED507E" w:rsidRDefault="00A33728" w:rsidP="00A33728">
            <w:pPr>
              <w:rPr>
                <w:rFonts w:asciiTheme="minorHAnsi" w:hAnsiTheme="minorHAnsi" w:cstheme="minorHAnsi"/>
              </w:rPr>
            </w:pPr>
            <w:r w:rsidRPr="00ED507E">
              <w:rPr>
                <w:rFonts w:asciiTheme="minorHAnsi" w:hAnsiTheme="minorHAnsi" w:cstheme="minorHAnsi"/>
              </w:rPr>
              <w:t xml:space="preserve">Cassie </w:t>
            </w:r>
            <w:proofErr w:type="spellStart"/>
            <w:r w:rsidRPr="00ED507E">
              <w:rPr>
                <w:rFonts w:asciiTheme="minorHAnsi" w:hAnsiTheme="minorHAnsi" w:cstheme="minorHAnsi"/>
              </w:rPr>
              <w:t>Longhart</w:t>
            </w:r>
            <w:proofErr w:type="spellEnd"/>
            <w:r w:rsidRPr="00ED507E">
              <w:rPr>
                <w:rFonts w:asciiTheme="minorHAnsi" w:hAnsiTheme="minorHAnsi" w:cstheme="minorHAnsi"/>
              </w:rPr>
              <w:t xml:space="preserve"> added that </w:t>
            </w:r>
            <w:r w:rsidR="00685101" w:rsidRPr="00ED507E">
              <w:rPr>
                <w:rFonts w:asciiTheme="minorHAnsi" w:hAnsiTheme="minorHAnsi" w:cstheme="minorHAnsi"/>
              </w:rPr>
              <w:t xml:space="preserve">we are getting ready to transition EMS from our current </w:t>
            </w:r>
            <w:proofErr w:type="spellStart"/>
            <w:r w:rsidR="00685101" w:rsidRPr="00ED507E">
              <w:rPr>
                <w:rFonts w:asciiTheme="minorHAnsi" w:hAnsiTheme="minorHAnsi" w:cstheme="minorHAnsi"/>
              </w:rPr>
              <w:t>nemsis</w:t>
            </w:r>
            <w:proofErr w:type="spellEnd"/>
            <w:r w:rsidR="00685101" w:rsidRPr="00ED507E">
              <w:rPr>
                <w:rFonts w:asciiTheme="minorHAnsi" w:hAnsiTheme="minorHAnsi" w:cstheme="minorHAnsi"/>
              </w:rPr>
              <w:t xml:space="preserve"> version 3.4 to 3.5 and should be getting that timeline out by the first quarter of the year. </w:t>
            </w:r>
          </w:p>
        </w:tc>
      </w:tr>
      <w:tr w:rsidR="00E3777B" w:rsidRPr="00482267" w14:paraId="2FC6B0EB" w14:textId="77777777" w:rsidTr="0041151B">
        <w:trPr>
          <w:trHeight w:val="710"/>
        </w:trPr>
        <w:tc>
          <w:tcPr>
            <w:tcW w:w="3074" w:type="dxa"/>
          </w:tcPr>
          <w:p w14:paraId="2E4763C7" w14:textId="66A5860E" w:rsidR="00E3777B" w:rsidRPr="00482267" w:rsidRDefault="006E3F91" w:rsidP="00575D39">
            <w:pPr>
              <w:pStyle w:val="NoSpacing"/>
              <w:rPr>
                <w:rFonts w:cstheme="minorHAnsi"/>
                <w:sz w:val="24"/>
                <w:szCs w:val="24"/>
              </w:rPr>
            </w:pPr>
            <w:r w:rsidRPr="00482267">
              <w:rPr>
                <w:rFonts w:cstheme="minorHAnsi"/>
                <w:sz w:val="24"/>
                <w:szCs w:val="24"/>
              </w:rPr>
              <w:t>Georgia Trauma Foundation Update</w:t>
            </w:r>
          </w:p>
        </w:tc>
        <w:tc>
          <w:tcPr>
            <w:tcW w:w="11416" w:type="dxa"/>
          </w:tcPr>
          <w:p w14:paraId="370757F9" w14:textId="68BA7697" w:rsidR="00E3777B" w:rsidRPr="00ED507E" w:rsidRDefault="00685101" w:rsidP="003C328A">
            <w:pPr>
              <w:pStyle w:val="NoSpacing"/>
              <w:rPr>
                <w:rFonts w:cstheme="minorHAnsi"/>
                <w:sz w:val="24"/>
                <w:szCs w:val="24"/>
              </w:rPr>
            </w:pPr>
            <w:r w:rsidRPr="00ED507E">
              <w:rPr>
                <w:rFonts w:cstheme="minorHAnsi"/>
                <w:sz w:val="24"/>
                <w:szCs w:val="24"/>
              </w:rPr>
              <w:t>Cheryle Ward</w:t>
            </w:r>
            <w:r w:rsidR="009707DE" w:rsidRPr="00ED507E">
              <w:rPr>
                <w:rFonts w:cstheme="minorHAnsi"/>
                <w:sz w:val="24"/>
                <w:szCs w:val="24"/>
              </w:rPr>
              <w:t xml:space="preserve"> </w:t>
            </w:r>
            <w:r w:rsidR="003C328A" w:rsidRPr="00ED507E">
              <w:rPr>
                <w:rFonts w:cstheme="minorHAnsi"/>
                <w:sz w:val="24"/>
                <w:szCs w:val="24"/>
              </w:rPr>
              <w:t xml:space="preserve">was unable to attend the meeting.  </w:t>
            </w:r>
            <w:r w:rsidRPr="00ED507E">
              <w:rPr>
                <w:rFonts w:cstheme="minorHAnsi"/>
                <w:sz w:val="24"/>
                <w:szCs w:val="24"/>
              </w:rPr>
              <w:t>Liz Atkins mentioned that Cheryle Ward is the Interim Executive Director of the Georgia Trauma Foundation</w:t>
            </w:r>
            <w:r w:rsidR="004219EC" w:rsidRPr="00ED507E">
              <w:rPr>
                <w:rFonts w:cstheme="minorHAnsi"/>
                <w:sz w:val="24"/>
                <w:szCs w:val="24"/>
              </w:rPr>
              <w:t xml:space="preserve"> for those who may not know</w:t>
            </w:r>
            <w:r w:rsidRPr="00ED507E">
              <w:rPr>
                <w:rFonts w:cstheme="minorHAnsi"/>
                <w:sz w:val="24"/>
                <w:szCs w:val="24"/>
              </w:rPr>
              <w:t xml:space="preserve">. The foundation is currently shifting its </w:t>
            </w:r>
            <w:r w:rsidRPr="00ED507E">
              <w:rPr>
                <w:rFonts w:cstheme="minorHAnsi"/>
                <w:sz w:val="24"/>
                <w:szCs w:val="24"/>
              </w:rPr>
              <w:lastRenderedPageBreak/>
              <w:t>direction to focus on fundraising. They are actively recruiting board members, up to 13</w:t>
            </w:r>
            <w:r w:rsidR="004219EC" w:rsidRPr="00ED507E">
              <w:rPr>
                <w:rFonts w:cstheme="minorHAnsi"/>
                <w:sz w:val="24"/>
                <w:szCs w:val="24"/>
              </w:rPr>
              <w:t>,</w:t>
            </w:r>
            <w:r w:rsidRPr="00ED507E">
              <w:rPr>
                <w:rFonts w:cstheme="minorHAnsi"/>
                <w:sz w:val="24"/>
                <w:szCs w:val="24"/>
              </w:rPr>
              <w:t xml:space="preserve"> and </w:t>
            </w:r>
            <w:r w:rsidR="004219EC" w:rsidRPr="00ED507E">
              <w:rPr>
                <w:rFonts w:cstheme="minorHAnsi"/>
                <w:sz w:val="24"/>
                <w:szCs w:val="24"/>
              </w:rPr>
              <w:t>presently</w:t>
            </w:r>
            <w:r w:rsidRPr="00ED507E">
              <w:rPr>
                <w:rFonts w:cstheme="minorHAnsi"/>
                <w:sz w:val="24"/>
                <w:szCs w:val="24"/>
              </w:rPr>
              <w:t xml:space="preserve"> </w:t>
            </w:r>
            <w:r w:rsidR="004219EC" w:rsidRPr="00ED507E">
              <w:rPr>
                <w:rFonts w:cstheme="minorHAnsi"/>
                <w:sz w:val="24"/>
                <w:szCs w:val="24"/>
              </w:rPr>
              <w:t>three</w:t>
            </w:r>
            <w:r w:rsidRPr="00ED507E">
              <w:rPr>
                <w:rFonts w:cstheme="minorHAnsi"/>
                <w:sz w:val="24"/>
                <w:szCs w:val="24"/>
              </w:rPr>
              <w:t xml:space="preserve"> board officials. There is an upcoming </w:t>
            </w:r>
            <w:proofErr w:type="spellStart"/>
            <w:r w:rsidRPr="00ED507E">
              <w:rPr>
                <w:rFonts w:cstheme="minorHAnsi"/>
                <w:sz w:val="24"/>
                <w:szCs w:val="24"/>
              </w:rPr>
              <w:t>Porche</w:t>
            </w:r>
            <w:proofErr w:type="spellEnd"/>
            <w:r w:rsidRPr="00ED507E">
              <w:rPr>
                <w:rFonts w:cstheme="minorHAnsi"/>
                <w:sz w:val="24"/>
                <w:szCs w:val="24"/>
              </w:rPr>
              <w:t xml:space="preserve"> gala </w:t>
            </w:r>
            <w:r w:rsidR="007500D5" w:rsidRPr="00ED507E">
              <w:rPr>
                <w:rFonts w:cstheme="minorHAnsi"/>
                <w:sz w:val="24"/>
                <w:szCs w:val="24"/>
              </w:rPr>
              <w:t>set for</w:t>
            </w:r>
            <w:r w:rsidRPr="00ED507E">
              <w:rPr>
                <w:rFonts w:cstheme="minorHAnsi"/>
                <w:sz w:val="24"/>
                <w:szCs w:val="24"/>
              </w:rPr>
              <w:t xml:space="preserve"> </w:t>
            </w:r>
            <w:r w:rsidR="000765E9" w:rsidRPr="00ED507E">
              <w:rPr>
                <w:rFonts w:cstheme="minorHAnsi"/>
                <w:sz w:val="24"/>
                <w:szCs w:val="24"/>
              </w:rPr>
              <w:t>April 30</w:t>
            </w:r>
            <w:r w:rsidRPr="00ED507E">
              <w:rPr>
                <w:rFonts w:cstheme="minorHAnsi"/>
                <w:sz w:val="24"/>
                <w:szCs w:val="24"/>
              </w:rPr>
              <w:t>, 2022.</w:t>
            </w:r>
          </w:p>
        </w:tc>
      </w:tr>
      <w:tr w:rsidR="00E3777B" w:rsidRPr="00482267" w14:paraId="51CEA927" w14:textId="77777777" w:rsidTr="0041151B">
        <w:trPr>
          <w:trHeight w:val="710"/>
        </w:trPr>
        <w:tc>
          <w:tcPr>
            <w:tcW w:w="3074" w:type="dxa"/>
          </w:tcPr>
          <w:p w14:paraId="2EDDE6E8" w14:textId="188BC613" w:rsidR="00E3777B" w:rsidRPr="00482267" w:rsidRDefault="006E3F91" w:rsidP="00575D39">
            <w:pPr>
              <w:pStyle w:val="NoSpacing"/>
              <w:rPr>
                <w:rFonts w:cstheme="minorHAnsi"/>
                <w:sz w:val="24"/>
                <w:szCs w:val="24"/>
              </w:rPr>
            </w:pPr>
            <w:r w:rsidRPr="00482267">
              <w:rPr>
                <w:rFonts w:cstheme="minorHAnsi"/>
                <w:sz w:val="24"/>
                <w:szCs w:val="24"/>
              </w:rPr>
              <w:lastRenderedPageBreak/>
              <w:t>Georgia Quality Improvement Program (GQIP) Update</w:t>
            </w:r>
          </w:p>
        </w:tc>
        <w:tc>
          <w:tcPr>
            <w:tcW w:w="11416" w:type="dxa"/>
          </w:tcPr>
          <w:p w14:paraId="56C3B4D6" w14:textId="0F3E46A5" w:rsidR="00685101" w:rsidRPr="00ED507E" w:rsidRDefault="001322D2" w:rsidP="00656EDB">
            <w:pPr>
              <w:pStyle w:val="NoSpacing"/>
              <w:rPr>
                <w:rFonts w:cstheme="minorHAnsi"/>
                <w:sz w:val="24"/>
                <w:szCs w:val="24"/>
              </w:rPr>
            </w:pPr>
            <w:r w:rsidRPr="00ED507E">
              <w:rPr>
                <w:rFonts w:cstheme="minorHAnsi"/>
                <w:sz w:val="24"/>
                <w:szCs w:val="24"/>
              </w:rPr>
              <w:t xml:space="preserve">Gina Solomon </w:t>
            </w:r>
            <w:r w:rsidR="00685101" w:rsidRPr="00ED507E">
              <w:rPr>
                <w:rFonts w:cstheme="minorHAnsi"/>
                <w:sz w:val="24"/>
                <w:szCs w:val="24"/>
              </w:rPr>
              <w:t xml:space="preserve">gave </w:t>
            </w:r>
            <w:r w:rsidR="00CD531F" w:rsidRPr="00ED507E">
              <w:rPr>
                <w:rFonts w:cstheme="minorHAnsi"/>
                <w:sz w:val="24"/>
                <w:szCs w:val="24"/>
              </w:rPr>
              <w:t>the following updates:</w:t>
            </w:r>
          </w:p>
          <w:p w14:paraId="6E32D465" w14:textId="6717264A" w:rsidR="00E3777B" w:rsidRPr="00ED507E" w:rsidRDefault="00685101" w:rsidP="00685101">
            <w:pPr>
              <w:pStyle w:val="NoSpacing"/>
              <w:numPr>
                <w:ilvl w:val="0"/>
                <w:numId w:val="16"/>
              </w:numPr>
              <w:rPr>
                <w:rFonts w:cstheme="minorHAnsi"/>
                <w:sz w:val="24"/>
                <w:szCs w:val="24"/>
              </w:rPr>
            </w:pPr>
            <w:r w:rsidRPr="00ED507E">
              <w:rPr>
                <w:rFonts w:cstheme="minorHAnsi"/>
                <w:sz w:val="24"/>
                <w:szCs w:val="24"/>
              </w:rPr>
              <w:t>Change in the GQIP Collaborative leadership. We appreciate all the work Dr. Dente has done, but we look forward to the next chapter with Dr. Rob Todd.</w:t>
            </w:r>
            <w:r w:rsidR="00F26552" w:rsidRPr="00ED507E">
              <w:rPr>
                <w:rFonts w:cstheme="minorHAnsi"/>
                <w:sz w:val="24"/>
                <w:szCs w:val="24"/>
              </w:rPr>
              <w:t xml:space="preserve"> </w:t>
            </w:r>
          </w:p>
          <w:p w14:paraId="7E24D665" w14:textId="52FC3D87" w:rsidR="00685101" w:rsidRPr="00ED507E" w:rsidRDefault="00685101" w:rsidP="00685101">
            <w:pPr>
              <w:pStyle w:val="NoSpacing"/>
              <w:numPr>
                <w:ilvl w:val="0"/>
                <w:numId w:val="16"/>
              </w:numPr>
              <w:rPr>
                <w:rFonts w:cstheme="minorHAnsi"/>
                <w:sz w:val="24"/>
                <w:szCs w:val="24"/>
              </w:rPr>
            </w:pPr>
            <w:r w:rsidRPr="00ED507E">
              <w:rPr>
                <w:rFonts w:cstheme="minorHAnsi"/>
                <w:sz w:val="24"/>
                <w:szCs w:val="24"/>
              </w:rPr>
              <w:t xml:space="preserve">Arbormetrix project has been making slow progress. We are working through the security assessments with ESO central site and Arbormetrix. The state is requiring those assessments before proceeding with the contract. After </w:t>
            </w:r>
            <w:r w:rsidR="007500D5" w:rsidRPr="00ED507E">
              <w:rPr>
                <w:rFonts w:cstheme="minorHAnsi"/>
                <w:sz w:val="24"/>
                <w:szCs w:val="24"/>
              </w:rPr>
              <w:t xml:space="preserve">establishing the contract, </w:t>
            </w:r>
            <w:r w:rsidRPr="00ED507E">
              <w:rPr>
                <w:rFonts w:cstheme="minorHAnsi"/>
                <w:sz w:val="24"/>
                <w:szCs w:val="24"/>
              </w:rPr>
              <w:t>it will take five to six months to build. Realistically, it will probably be sometime next summer.</w:t>
            </w:r>
          </w:p>
          <w:p w14:paraId="5208588B" w14:textId="6693D664" w:rsidR="00685101" w:rsidRPr="00ED507E" w:rsidRDefault="004219EC" w:rsidP="00685101">
            <w:pPr>
              <w:pStyle w:val="NoSpacing"/>
              <w:numPr>
                <w:ilvl w:val="0"/>
                <w:numId w:val="16"/>
              </w:numPr>
              <w:rPr>
                <w:rFonts w:cstheme="minorHAnsi"/>
                <w:sz w:val="24"/>
                <w:szCs w:val="24"/>
              </w:rPr>
            </w:pPr>
            <w:r w:rsidRPr="00ED507E">
              <w:rPr>
                <w:rFonts w:cstheme="minorHAnsi"/>
                <w:sz w:val="24"/>
                <w:szCs w:val="24"/>
              </w:rPr>
              <w:t>We are working</w:t>
            </w:r>
            <w:r w:rsidR="00685101" w:rsidRPr="00ED507E">
              <w:rPr>
                <w:rFonts w:cstheme="minorHAnsi"/>
                <w:sz w:val="24"/>
                <w:szCs w:val="24"/>
              </w:rPr>
              <w:t xml:space="preserve"> with ESO on what we will pull over. GQIP </w:t>
            </w:r>
            <w:r w:rsidRPr="00ED507E">
              <w:rPr>
                <w:rFonts w:cstheme="minorHAnsi"/>
                <w:sz w:val="24"/>
                <w:szCs w:val="24"/>
              </w:rPr>
              <w:t>will not</w:t>
            </w:r>
            <w:r w:rsidR="00685101" w:rsidRPr="00ED507E">
              <w:rPr>
                <w:rFonts w:cstheme="minorHAnsi"/>
                <w:sz w:val="24"/>
                <w:szCs w:val="24"/>
              </w:rPr>
              <w:t xml:space="preserve"> require any additional data points, but we may capture </w:t>
            </w:r>
            <w:r w:rsidR="00CD531F" w:rsidRPr="00ED507E">
              <w:rPr>
                <w:rFonts w:cstheme="minorHAnsi"/>
                <w:sz w:val="24"/>
                <w:szCs w:val="24"/>
              </w:rPr>
              <w:t xml:space="preserve">unrequired data your center is </w:t>
            </w:r>
            <w:r w:rsidR="00A17893" w:rsidRPr="00ED507E">
              <w:rPr>
                <w:rFonts w:cstheme="minorHAnsi"/>
                <w:sz w:val="24"/>
                <w:szCs w:val="24"/>
              </w:rPr>
              <w:t xml:space="preserve">already </w:t>
            </w:r>
            <w:r w:rsidR="00CD531F" w:rsidRPr="00ED507E">
              <w:rPr>
                <w:rFonts w:cstheme="minorHAnsi"/>
                <w:sz w:val="24"/>
                <w:szCs w:val="24"/>
              </w:rPr>
              <w:t xml:space="preserve">inputting </w:t>
            </w:r>
            <w:r w:rsidR="00A17893" w:rsidRPr="00ED507E">
              <w:rPr>
                <w:rFonts w:cstheme="minorHAnsi"/>
                <w:sz w:val="24"/>
                <w:szCs w:val="24"/>
              </w:rPr>
              <w:t>to</w:t>
            </w:r>
            <w:r w:rsidR="00CD531F" w:rsidRPr="00ED507E">
              <w:rPr>
                <w:rFonts w:cstheme="minorHAnsi"/>
                <w:sz w:val="24"/>
                <w:szCs w:val="24"/>
              </w:rPr>
              <w:t xml:space="preserve"> </w:t>
            </w:r>
            <w:r w:rsidR="00A17893" w:rsidRPr="00ED507E">
              <w:rPr>
                <w:rFonts w:cstheme="minorHAnsi"/>
                <w:sz w:val="24"/>
                <w:szCs w:val="24"/>
              </w:rPr>
              <w:t>improve performance</w:t>
            </w:r>
            <w:r w:rsidR="00CD531F" w:rsidRPr="00ED507E">
              <w:rPr>
                <w:rFonts w:cstheme="minorHAnsi"/>
                <w:sz w:val="24"/>
                <w:szCs w:val="24"/>
              </w:rPr>
              <w:t>.</w:t>
            </w:r>
          </w:p>
          <w:p w14:paraId="23F3BF83" w14:textId="08B7482D" w:rsidR="00685101" w:rsidRPr="00ED507E" w:rsidRDefault="00CD531F" w:rsidP="00656EDB">
            <w:pPr>
              <w:pStyle w:val="NoSpacing"/>
              <w:numPr>
                <w:ilvl w:val="0"/>
                <w:numId w:val="16"/>
              </w:numPr>
              <w:rPr>
                <w:rFonts w:cstheme="minorHAnsi"/>
                <w:sz w:val="24"/>
                <w:szCs w:val="24"/>
              </w:rPr>
            </w:pPr>
            <w:r w:rsidRPr="00ED507E">
              <w:rPr>
                <w:rFonts w:cstheme="minorHAnsi"/>
                <w:sz w:val="24"/>
                <w:szCs w:val="24"/>
              </w:rPr>
              <w:t xml:space="preserve">AKI, </w:t>
            </w:r>
            <w:r w:rsidR="00921844" w:rsidRPr="00ED507E">
              <w:rPr>
                <w:rFonts w:cstheme="minorHAnsi"/>
                <w:sz w:val="24"/>
                <w:szCs w:val="24"/>
              </w:rPr>
              <w:t>Opioid</w:t>
            </w:r>
            <w:r w:rsidRPr="00ED507E">
              <w:rPr>
                <w:rFonts w:cstheme="minorHAnsi"/>
                <w:sz w:val="24"/>
                <w:szCs w:val="24"/>
              </w:rPr>
              <w:t xml:space="preserve">, and TBI workgroups are still meeting and progressing. The Opioid group has pulled together a draft of a </w:t>
            </w:r>
            <w:r w:rsidR="00921844" w:rsidRPr="00ED507E">
              <w:rPr>
                <w:rFonts w:cstheme="minorHAnsi"/>
                <w:sz w:val="24"/>
                <w:szCs w:val="24"/>
              </w:rPr>
              <w:t>multimodal</w:t>
            </w:r>
            <w:r w:rsidRPr="00ED507E">
              <w:rPr>
                <w:rFonts w:cstheme="minorHAnsi"/>
                <w:sz w:val="24"/>
                <w:szCs w:val="24"/>
              </w:rPr>
              <w:t xml:space="preserve"> guideline which </w:t>
            </w:r>
            <w:r w:rsidR="000765E9" w:rsidRPr="00ED507E">
              <w:rPr>
                <w:rFonts w:cstheme="minorHAnsi"/>
                <w:sz w:val="24"/>
                <w:szCs w:val="24"/>
              </w:rPr>
              <w:t>I'm</w:t>
            </w:r>
            <w:r w:rsidRPr="00ED507E">
              <w:rPr>
                <w:rFonts w:cstheme="minorHAnsi"/>
                <w:sz w:val="24"/>
                <w:szCs w:val="24"/>
              </w:rPr>
              <w:t xml:space="preserve"> excited to share. </w:t>
            </w:r>
            <w:r w:rsidR="00BB4939" w:rsidRPr="00ED507E">
              <w:rPr>
                <w:rFonts w:cstheme="minorHAnsi"/>
                <w:sz w:val="24"/>
                <w:szCs w:val="24"/>
              </w:rPr>
              <w:t>We were also able to build a GQIP guideline template. AKI, we are reviewing the current guideline, making some changes, and formatting it. TBI</w:t>
            </w:r>
            <w:r w:rsidR="004219EC" w:rsidRPr="00ED507E">
              <w:rPr>
                <w:rFonts w:cstheme="minorHAnsi"/>
                <w:sz w:val="24"/>
                <w:szCs w:val="24"/>
              </w:rPr>
              <w:t xml:space="preserve"> may</w:t>
            </w:r>
            <w:r w:rsidR="00BB4939" w:rsidRPr="00ED507E">
              <w:rPr>
                <w:rFonts w:cstheme="minorHAnsi"/>
                <w:sz w:val="24"/>
                <w:szCs w:val="24"/>
              </w:rPr>
              <w:t xml:space="preserve"> ask for another data pool, but </w:t>
            </w:r>
            <w:r w:rsidR="004219EC" w:rsidRPr="00ED507E">
              <w:rPr>
                <w:rFonts w:cstheme="minorHAnsi"/>
                <w:sz w:val="24"/>
                <w:szCs w:val="24"/>
              </w:rPr>
              <w:t xml:space="preserve">we </w:t>
            </w:r>
            <w:r w:rsidR="00BB4939" w:rsidRPr="00ED507E">
              <w:rPr>
                <w:rFonts w:cstheme="minorHAnsi"/>
                <w:sz w:val="24"/>
                <w:szCs w:val="24"/>
              </w:rPr>
              <w:t xml:space="preserve">want to investigate if </w:t>
            </w:r>
            <w:r w:rsidR="000765E9" w:rsidRPr="00ED507E">
              <w:rPr>
                <w:rFonts w:cstheme="minorHAnsi"/>
                <w:sz w:val="24"/>
                <w:szCs w:val="24"/>
              </w:rPr>
              <w:t>it's</w:t>
            </w:r>
            <w:r w:rsidR="00BB4939" w:rsidRPr="00ED507E">
              <w:rPr>
                <w:rFonts w:cstheme="minorHAnsi"/>
                <w:sz w:val="24"/>
                <w:szCs w:val="24"/>
              </w:rPr>
              <w:t xml:space="preserve"> easy for the centers </w:t>
            </w:r>
            <w:r w:rsidR="004219EC" w:rsidRPr="00ED507E">
              <w:rPr>
                <w:rFonts w:cstheme="minorHAnsi"/>
                <w:sz w:val="24"/>
                <w:szCs w:val="24"/>
              </w:rPr>
              <w:t xml:space="preserve">to </w:t>
            </w:r>
            <w:r w:rsidR="00BB4939" w:rsidRPr="00ED507E">
              <w:rPr>
                <w:rFonts w:cstheme="minorHAnsi"/>
                <w:sz w:val="24"/>
                <w:szCs w:val="24"/>
              </w:rPr>
              <w:t>facilitate. We are also working to pull some inpatient TBI rehab.</w:t>
            </w:r>
          </w:p>
          <w:p w14:paraId="5A9D7583" w14:textId="51B0D852" w:rsidR="00C30ABD" w:rsidRPr="00ED507E" w:rsidRDefault="00FF492C" w:rsidP="00C30ABD">
            <w:pPr>
              <w:pStyle w:val="NoSpacing"/>
              <w:numPr>
                <w:ilvl w:val="0"/>
                <w:numId w:val="16"/>
              </w:numPr>
              <w:rPr>
                <w:rFonts w:cstheme="minorHAnsi"/>
                <w:sz w:val="24"/>
                <w:szCs w:val="24"/>
              </w:rPr>
            </w:pPr>
            <w:r w:rsidRPr="00ED507E">
              <w:rPr>
                <w:rFonts w:cstheme="minorHAnsi"/>
                <w:sz w:val="24"/>
                <w:szCs w:val="24"/>
              </w:rPr>
              <w:t>The Winter Meeting</w:t>
            </w:r>
            <w:r w:rsidR="00C30ABD" w:rsidRPr="00ED507E">
              <w:rPr>
                <w:rFonts w:cstheme="minorHAnsi"/>
                <w:sz w:val="24"/>
                <w:szCs w:val="24"/>
              </w:rPr>
              <w:t xml:space="preserve"> scheduled 02/28/22-03/02/22</w:t>
            </w:r>
            <w:r w:rsidR="004219EC" w:rsidRPr="00ED507E">
              <w:rPr>
                <w:rFonts w:cstheme="minorHAnsi"/>
                <w:sz w:val="24"/>
                <w:szCs w:val="24"/>
              </w:rPr>
              <w:t xml:space="preserve"> </w:t>
            </w:r>
            <w:r w:rsidR="00BB4939" w:rsidRPr="00ED507E">
              <w:rPr>
                <w:rFonts w:cstheme="minorHAnsi"/>
                <w:sz w:val="24"/>
                <w:szCs w:val="24"/>
              </w:rPr>
              <w:t xml:space="preserve">will be like a retreat asking everyone to attend in person with </w:t>
            </w:r>
            <w:r w:rsidR="004219EC" w:rsidRPr="00ED507E">
              <w:rPr>
                <w:rFonts w:cstheme="minorHAnsi"/>
                <w:sz w:val="24"/>
                <w:szCs w:val="24"/>
              </w:rPr>
              <w:t>an excellent</w:t>
            </w:r>
            <w:r w:rsidR="00BB4939" w:rsidRPr="00ED507E">
              <w:rPr>
                <w:rFonts w:cstheme="minorHAnsi"/>
                <w:sz w:val="24"/>
                <w:szCs w:val="24"/>
              </w:rPr>
              <w:t xml:space="preserve"> opportunity to network and move things forward. It will allow time to get the workgroups together and have all the trauma center leaders in one area. </w:t>
            </w:r>
          </w:p>
          <w:p w14:paraId="7E9FEB8E" w14:textId="6C5C03F6" w:rsidR="00C30ABD" w:rsidRPr="00ED507E" w:rsidRDefault="00FF492C" w:rsidP="00C30ABD">
            <w:pPr>
              <w:pStyle w:val="NoSpacing"/>
              <w:numPr>
                <w:ilvl w:val="0"/>
                <w:numId w:val="16"/>
              </w:numPr>
              <w:rPr>
                <w:rFonts w:cstheme="minorHAnsi"/>
                <w:sz w:val="24"/>
                <w:szCs w:val="24"/>
              </w:rPr>
            </w:pPr>
            <w:r w:rsidRPr="00ED507E">
              <w:rPr>
                <w:rFonts w:cstheme="minorHAnsi"/>
                <w:sz w:val="24"/>
                <w:szCs w:val="24"/>
              </w:rPr>
              <w:t>I wanted</w:t>
            </w:r>
            <w:r w:rsidR="00BB4939" w:rsidRPr="00ED507E">
              <w:rPr>
                <w:rFonts w:cstheme="minorHAnsi"/>
                <w:sz w:val="24"/>
                <w:szCs w:val="24"/>
              </w:rPr>
              <w:t xml:space="preserve"> to touch on </w:t>
            </w:r>
            <w:r w:rsidRPr="00ED507E">
              <w:rPr>
                <w:rFonts w:cstheme="minorHAnsi"/>
                <w:sz w:val="24"/>
                <w:szCs w:val="24"/>
              </w:rPr>
              <w:t xml:space="preserve">the </w:t>
            </w:r>
            <w:r w:rsidR="00BB4939" w:rsidRPr="00ED507E">
              <w:rPr>
                <w:rFonts w:cstheme="minorHAnsi"/>
                <w:sz w:val="24"/>
                <w:szCs w:val="24"/>
              </w:rPr>
              <w:t>TQIP conference</w:t>
            </w:r>
            <w:r w:rsidR="00C30ABD" w:rsidRPr="00ED507E">
              <w:rPr>
                <w:rFonts w:cstheme="minorHAnsi"/>
                <w:sz w:val="24"/>
                <w:szCs w:val="24"/>
              </w:rPr>
              <w:t xml:space="preserve">. TPM and TMD attendance is part of the PBP for </w:t>
            </w:r>
            <w:r w:rsidRPr="00ED507E">
              <w:rPr>
                <w:rFonts w:cstheme="minorHAnsi"/>
                <w:sz w:val="24"/>
                <w:szCs w:val="24"/>
              </w:rPr>
              <w:t>levels</w:t>
            </w:r>
            <w:r w:rsidR="00C30ABD" w:rsidRPr="00ED507E">
              <w:rPr>
                <w:rFonts w:cstheme="minorHAnsi"/>
                <w:sz w:val="24"/>
                <w:szCs w:val="24"/>
              </w:rPr>
              <w:t xml:space="preserve"> I, II, and III on your commission contract. </w:t>
            </w:r>
            <w:r w:rsidR="007500D5" w:rsidRPr="00ED507E">
              <w:rPr>
                <w:rFonts w:cstheme="minorHAnsi"/>
                <w:sz w:val="24"/>
                <w:szCs w:val="24"/>
              </w:rPr>
              <w:t>Some folks did not register</w:t>
            </w:r>
            <w:r w:rsidRPr="00ED507E">
              <w:rPr>
                <w:rFonts w:cstheme="minorHAnsi"/>
                <w:sz w:val="24"/>
                <w:szCs w:val="24"/>
              </w:rPr>
              <w:t>. I</w:t>
            </w:r>
            <w:r w:rsidR="00C30ABD" w:rsidRPr="00ED507E">
              <w:rPr>
                <w:rFonts w:cstheme="minorHAnsi"/>
                <w:sz w:val="24"/>
                <w:szCs w:val="24"/>
              </w:rPr>
              <w:t xml:space="preserve"> </w:t>
            </w:r>
            <w:r w:rsidR="007500D5" w:rsidRPr="00ED507E">
              <w:rPr>
                <w:rFonts w:cstheme="minorHAnsi"/>
                <w:sz w:val="24"/>
                <w:szCs w:val="24"/>
              </w:rPr>
              <w:t>will confirm</w:t>
            </w:r>
            <w:r w:rsidR="00C30ABD" w:rsidRPr="00ED507E">
              <w:rPr>
                <w:rFonts w:cstheme="minorHAnsi"/>
                <w:sz w:val="24"/>
                <w:szCs w:val="24"/>
              </w:rPr>
              <w:t xml:space="preserve"> with TQIP when registration closes because you can still access the information on demand for 90 days. That will allow those not yet registered </w:t>
            </w:r>
            <w:r w:rsidRPr="00ED507E">
              <w:rPr>
                <w:rFonts w:cstheme="minorHAnsi"/>
                <w:sz w:val="24"/>
                <w:szCs w:val="24"/>
              </w:rPr>
              <w:t>to obtain attendance credit still</w:t>
            </w:r>
            <w:r w:rsidR="00C30ABD" w:rsidRPr="00ED507E">
              <w:rPr>
                <w:rFonts w:cstheme="minorHAnsi"/>
                <w:sz w:val="24"/>
                <w:szCs w:val="24"/>
              </w:rPr>
              <w:t xml:space="preserve">. </w:t>
            </w:r>
          </w:p>
          <w:p w14:paraId="4629EF50" w14:textId="4BF1C886" w:rsidR="00C30ABD" w:rsidRPr="00ED507E" w:rsidRDefault="00C30ABD" w:rsidP="00C30ABD">
            <w:pPr>
              <w:pStyle w:val="NoSpacing"/>
              <w:numPr>
                <w:ilvl w:val="0"/>
                <w:numId w:val="16"/>
              </w:numPr>
              <w:rPr>
                <w:rFonts w:cstheme="minorHAnsi"/>
                <w:sz w:val="24"/>
                <w:szCs w:val="24"/>
              </w:rPr>
            </w:pPr>
            <w:r w:rsidRPr="00ED507E">
              <w:rPr>
                <w:rFonts w:cstheme="minorHAnsi"/>
                <w:sz w:val="24"/>
                <w:szCs w:val="24"/>
              </w:rPr>
              <w:t xml:space="preserve">Tracy Johns asked </w:t>
            </w:r>
            <w:r w:rsidR="00FF492C" w:rsidRPr="00ED507E">
              <w:rPr>
                <w:rFonts w:cstheme="minorHAnsi"/>
                <w:sz w:val="24"/>
                <w:szCs w:val="24"/>
              </w:rPr>
              <w:t>whether we will</w:t>
            </w:r>
            <w:r w:rsidRPr="00ED507E">
              <w:rPr>
                <w:rFonts w:cstheme="minorHAnsi"/>
                <w:sz w:val="24"/>
                <w:szCs w:val="24"/>
              </w:rPr>
              <w:t xml:space="preserve"> </w:t>
            </w:r>
            <w:r w:rsidR="00FF492C" w:rsidRPr="00ED507E">
              <w:rPr>
                <w:rFonts w:cstheme="minorHAnsi"/>
                <w:sz w:val="24"/>
                <w:szCs w:val="24"/>
              </w:rPr>
              <w:t>double-check</w:t>
            </w:r>
            <w:r w:rsidRPr="00ED507E">
              <w:rPr>
                <w:rFonts w:cstheme="minorHAnsi"/>
                <w:sz w:val="24"/>
                <w:szCs w:val="24"/>
              </w:rPr>
              <w:t xml:space="preserve"> the Arbormetrix against the state data dictionary to make sure everything is a required element. Gina answered that she has worked with Marie</w:t>
            </w:r>
            <w:r w:rsidR="00FF492C" w:rsidRPr="00ED507E">
              <w:rPr>
                <w:rFonts w:cstheme="minorHAnsi"/>
                <w:sz w:val="24"/>
                <w:szCs w:val="24"/>
              </w:rPr>
              <w:t>,</w:t>
            </w:r>
            <w:r w:rsidRPr="00ED507E">
              <w:rPr>
                <w:rFonts w:cstheme="minorHAnsi"/>
                <w:sz w:val="24"/>
                <w:szCs w:val="24"/>
              </w:rPr>
              <w:t xml:space="preserve"> and we added a column for GQIP.</w:t>
            </w:r>
          </w:p>
        </w:tc>
      </w:tr>
      <w:tr w:rsidR="00E3777B" w:rsidRPr="00482267" w14:paraId="66C7321D" w14:textId="77777777" w:rsidTr="00D3687A">
        <w:trPr>
          <w:trHeight w:val="97"/>
        </w:trPr>
        <w:tc>
          <w:tcPr>
            <w:tcW w:w="3074" w:type="dxa"/>
          </w:tcPr>
          <w:p w14:paraId="19160B21" w14:textId="284EECE7" w:rsidR="00E3777B" w:rsidRPr="00482267" w:rsidRDefault="006E3F91" w:rsidP="00575D39">
            <w:pPr>
              <w:pStyle w:val="NoSpacing"/>
              <w:rPr>
                <w:rFonts w:cstheme="minorHAnsi"/>
                <w:sz w:val="24"/>
                <w:szCs w:val="24"/>
              </w:rPr>
            </w:pPr>
            <w:r w:rsidRPr="00482267">
              <w:rPr>
                <w:rFonts w:cstheme="minorHAnsi"/>
                <w:sz w:val="24"/>
                <w:szCs w:val="24"/>
              </w:rPr>
              <w:t>Subcommittee Reports</w:t>
            </w:r>
          </w:p>
        </w:tc>
        <w:tc>
          <w:tcPr>
            <w:tcW w:w="11416" w:type="dxa"/>
          </w:tcPr>
          <w:p w14:paraId="6EB4CBF6" w14:textId="4E526A64" w:rsidR="001322D2" w:rsidRPr="00ED507E" w:rsidRDefault="006E3F91" w:rsidP="001322D2">
            <w:pPr>
              <w:pStyle w:val="NoSpacing"/>
              <w:rPr>
                <w:rFonts w:cstheme="minorHAnsi"/>
                <w:b/>
                <w:bCs/>
                <w:sz w:val="24"/>
                <w:szCs w:val="24"/>
              </w:rPr>
            </w:pPr>
            <w:r w:rsidRPr="00ED507E">
              <w:rPr>
                <w:rFonts w:cstheme="minorHAnsi"/>
                <w:b/>
                <w:bCs/>
                <w:sz w:val="24"/>
                <w:szCs w:val="24"/>
              </w:rPr>
              <w:t>Education:</w:t>
            </w:r>
            <w:r w:rsidR="001322D2" w:rsidRPr="00ED507E">
              <w:rPr>
                <w:rFonts w:cstheme="minorHAnsi"/>
                <w:b/>
                <w:bCs/>
                <w:sz w:val="24"/>
                <w:szCs w:val="24"/>
              </w:rPr>
              <w:t xml:space="preserve"> </w:t>
            </w:r>
            <w:r w:rsidR="003C328A" w:rsidRPr="00ED507E">
              <w:rPr>
                <w:rFonts w:cstheme="minorHAnsi"/>
                <w:sz w:val="24"/>
                <w:szCs w:val="24"/>
              </w:rPr>
              <w:t>Jessica Mantooth</w:t>
            </w:r>
            <w:r w:rsidR="001322D2" w:rsidRPr="00ED507E">
              <w:rPr>
                <w:rFonts w:cstheme="minorHAnsi"/>
                <w:sz w:val="24"/>
                <w:szCs w:val="24"/>
              </w:rPr>
              <w:t xml:space="preserve"> provided the following activities:</w:t>
            </w:r>
          </w:p>
          <w:p w14:paraId="0044655C" w14:textId="77777777" w:rsidR="00C30ABD" w:rsidRPr="00ED507E" w:rsidRDefault="00C30ABD" w:rsidP="00C30ABD">
            <w:pPr>
              <w:pStyle w:val="NoSpacing"/>
              <w:rPr>
                <w:rFonts w:cstheme="minorHAnsi"/>
                <w:sz w:val="24"/>
                <w:szCs w:val="24"/>
              </w:rPr>
            </w:pPr>
          </w:p>
          <w:p w14:paraId="66713FB6" w14:textId="7F303FA7" w:rsidR="00C30ABD" w:rsidRPr="00ED507E" w:rsidRDefault="00C30ABD" w:rsidP="00C30ABD">
            <w:pPr>
              <w:pStyle w:val="NoSpacing"/>
              <w:rPr>
                <w:rFonts w:cstheme="minorHAnsi"/>
                <w:sz w:val="24"/>
                <w:szCs w:val="24"/>
              </w:rPr>
            </w:pPr>
            <w:r w:rsidRPr="00ED507E">
              <w:rPr>
                <w:rFonts w:cstheme="minorHAnsi"/>
                <w:sz w:val="24"/>
                <w:szCs w:val="24"/>
              </w:rPr>
              <w:t xml:space="preserve">The education subcommittee is currently knowledge sharing regarding education during COVID-19 and moving forward. We are </w:t>
            </w:r>
            <w:r w:rsidR="00FF492C" w:rsidRPr="00ED507E">
              <w:rPr>
                <w:rFonts w:cstheme="minorHAnsi"/>
                <w:sz w:val="24"/>
                <w:szCs w:val="24"/>
              </w:rPr>
              <w:t>knowledge-sharing</w:t>
            </w:r>
            <w:r w:rsidRPr="00ED507E">
              <w:rPr>
                <w:rFonts w:cstheme="minorHAnsi"/>
                <w:sz w:val="24"/>
                <w:szCs w:val="24"/>
              </w:rPr>
              <w:t xml:space="preserve"> educational opportunities available to people across the state (virtual conferences, virtual trauma grand rounds, TCAR, etc.). We are awaiting GCTE </w:t>
            </w:r>
            <w:r w:rsidR="00C63593" w:rsidRPr="00ED507E">
              <w:rPr>
                <w:rFonts w:cstheme="minorHAnsi"/>
                <w:sz w:val="24"/>
                <w:szCs w:val="24"/>
              </w:rPr>
              <w:t>to</w:t>
            </w:r>
            <w:r w:rsidRPr="00ED507E">
              <w:rPr>
                <w:rFonts w:cstheme="minorHAnsi"/>
                <w:sz w:val="24"/>
                <w:szCs w:val="24"/>
              </w:rPr>
              <w:t xml:space="preserve"> set goals before we establish our </w:t>
            </w:r>
            <w:r w:rsidRPr="00ED507E">
              <w:rPr>
                <w:rFonts w:cstheme="minorHAnsi"/>
                <w:sz w:val="24"/>
                <w:szCs w:val="24"/>
              </w:rPr>
              <w:lastRenderedPageBreak/>
              <w:t xml:space="preserve">goals. The idea </w:t>
            </w:r>
            <w:r w:rsidR="00FF492C" w:rsidRPr="00ED507E">
              <w:rPr>
                <w:rFonts w:cstheme="minorHAnsi"/>
                <w:sz w:val="24"/>
                <w:szCs w:val="24"/>
              </w:rPr>
              <w:t>is</w:t>
            </w:r>
            <w:r w:rsidRPr="00ED507E">
              <w:rPr>
                <w:rFonts w:cstheme="minorHAnsi"/>
                <w:sz w:val="24"/>
                <w:szCs w:val="24"/>
              </w:rPr>
              <w:t xml:space="preserve"> that our goals will align with </w:t>
            </w:r>
            <w:r w:rsidR="000765E9" w:rsidRPr="00ED507E">
              <w:rPr>
                <w:rFonts w:cstheme="minorHAnsi"/>
                <w:sz w:val="24"/>
                <w:szCs w:val="24"/>
              </w:rPr>
              <w:t>GCTE's</w:t>
            </w:r>
            <w:r w:rsidRPr="00ED507E">
              <w:rPr>
                <w:rFonts w:cstheme="minorHAnsi"/>
                <w:sz w:val="24"/>
                <w:szCs w:val="24"/>
              </w:rPr>
              <w:t xml:space="preserve"> goals. If anyone is interested in joining the Education Subcommittee, please email Jessica Mantooth or </w:t>
            </w:r>
            <w:proofErr w:type="spellStart"/>
            <w:r w:rsidRPr="00ED507E">
              <w:rPr>
                <w:rFonts w:cstheme="minorHAnsi"/>
                <w:sz w:val="24"/>
                <w:szCs w:val="24"/>
              </w:rPr>
              <w:t>Kyndra</w:t>
            </w:r>
            <w:proofErr w:type="spellEnd"/>
            <w:r w:rsidRPr="00ED507E">
              <w:rPr>
                <w:rFonts w:cstheme="minorHAnsi"/>
                <w:sz w:val="24"/>
                <w:szCs w:val="24"/>
              </w:rPr>
              <w:t xml:space="preserve"> Holm</w:t>
            </w:r>
            <w:r w:rsidR="00FF492C" w:rsidRPr="00ED507E">
              <w:rPr>
                <w:rFonts w:cstheme="minorHAnsi"/>
                <w:sz w:val="24"/>
                <w:szCs w:val="24"/>
              </w:rPr>
              <w:t>,</w:t>
            </w:r>
            <w:r w:rsidRPr="00ED507E">
              <w:rPr>
                <w:rFonts w:cstheme="minorHAnsi"/>
                <w:sz w:val="24"/>
                <w:szCs w:val="24"/>
              </w:rPr>
              <w:t xml:space="preserve"> and we will get you added! We meet </w:t>
            </w:r>
            <w:r w:rsidR="00FF492C" w:rsidRPr="00ED507E">
              <w:rPr>
                <w:rFonts w:cstheme="minorHAnsi"/>
                <w:sz w:val="24"/>
                <w:szCs w:val="24"/>
              </w:rPr>
              <w:t xml:space="preserve">on </w:t>
            </w:r>
            <w:r w:rsidRPr="00ED507E">
              <w:rPr>
                <w:rFonts w:cstheme="minorHAnsi"/>
                <w:sz w:val="24"/>
                <w:szCs w:val="24"/>
              </w:rPr>
              <w:t xml:space="preserve">the 1st Tuesday of every month from </w:t>
            </w:r>
            <w:r w:rsidR="00FF492C" w:rsidRPr="00ED507E">
              <w:rPr>
                <w:rFonts w:cstheme="minorHAnsi"/>
                <w:sz w:val="24"/>
                <w:szCs w:val="24"/>
              </w:rPr>
              <w:t>11 am</w:t>
            </w:r>
            <w:r w:rsidRPr="00ED507E">
              <w:rPr>
                <w:rFonts w:cstheme="minorHAnsi"/>
                <w:sz w:val="24"/>
                <w:szCs w:val="24"/>
              </w:rPr>
              <w:t xml:space="preserve"> – </w:t>
            </w:r>
            <w:r w:rsidR="00FF492C" w:rsidRPr="00ED507E">
              <w:rPr>
                <w:rFonts w:cstheme="minorHAnsi"/>
                <w:sz w:val="24"/>
                <w:szCs w:val="24"/>
              </w:rPr>
              <w:t>12 pm</w:t>
            </w:r>
            <w:r w:rsidRPr="00ED507E">
              <w:rPr>
                <w:rFonts w:cstheme="minorHAnsi"/>
                <w:sz w:val="24"/>
                <w:szCs w:val="24"/>
              </w:rPr>
              <w:t>.</w:t>
            </w:r>
          </w:p>
          <w:p w14:paraId="3A678EC4" w14:textId="77777777" w:rsidR="00FB24B0" w:rsidRPr="00ED507E" w:rsidRDefault="00FB24B0" w:rsidP="00656EDB">
            <w:pPr>
              <w:pStyle w:val="NoSpacing"/>
              <w:rPr>
                <w:rFonts w:cstheme="minorHAnsi"/>
                <w:sz w:val="24"/>
                <w:szCs w:val="24"/>
              </w:rPr>
            </w:pPr>
          </w:p>
          <w:p w14:paraId="3E1CD100" w14:textId="3BABECDC" w:rsidR="006E3F91" w:rsidRPr="00ED507E" w:rsidRDefault="006E3F91" w:rsidP="00C63593">
            <w:pPr>
              <w:pStyle w:val="NoSpacing"/>
              <w:rPr>
                <w:rFonts w:cstheme="minorHAnsi"/>
                <w:sz w:val="24"/>
                <w:szCs w:val="24"/>
              </w:rPr>
            </w:pPr>
            <w:r w:rsidRPr="00ED507E">
              <w:rPr>
                <w:rFonts w:cstheme="minorHAnsi"/>
                <w:b/>
                <w:bCs/>
                <w:sz w:val="24"/>
                <w:szCs w:val="24"/>
              </w:rPr>
              <w:t>Pediatric</w:t>
            </w:r>
            <w:r w:rsidRPr="00ED507E">
              <w:rPr>
                <w:rFonts w:cstheme="minorHAnsi"/>
                <w:sz w:val="24"/>
                <w:szCs w:val="24"/>
              </w:rPr>
              <w:t>:</w:t>
            </w:r>
            <w:r w:rsidR="001322D2" w:rsidRPr="00ED507E">
              <w:rPr>
                <w:rFonts w:cstheme="minorHAnsi"/>
                <w:sz w:val="24"/>
                <w:szCs w:val="24"/>
              </w:rPr>
              <w:t xml:space="preserve"> </w:t>
            </w:r>
            <w:r w:rsidR="003C328A" w:rsidRPr="00ED507E">
              <w:rPr>
                <w:rFonts w:cstheme="minorHAnsi"/>
                <w:sz w:val="24"/>
                <w:szCs w:val="24"/>
              </w:rPr>
              <w:t>Kelli Rowker updated the committee</w:t>
            </w:r>
            <w:r w:rsidR="00C63593" w:rsidRPr="00ED507E">
              <w:rPr>
                <w:rFonts w:cstheme="minorHAnsi"/>
                <w:sz w:val="24"/>
                <w:szCs w:val="24"/>
              </w:rPr>
              <w:t>:</w:t>
            </w:r>
          </w:p>
          <w:p w14:paraId="7B3101F9" w14:textId="7C5DB7DF"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xml:space="preserve">The Pediatric subcommittee last met </w:t>
            </w:r>
            <w:r w:rsidR="00FF492C" w:rsidRPr="00ED507E">
              <w:rPr>
                <w:rFonts w:asciiTheme="minorHAnsi" w:eastAsiaTheme="minorHAnsi" w:hAnsiTheme="minorHAnsi" w:cstheme="minorHAnsi"/>
              </w:rPr>
              <w:t xml:space="preserve">on </w:t>
            </w:r>
            <w:r w:rsidRPr="00ED507E">
              <w:rPr>
                <w:rFonts w:asciiTheme="minorHAnsi" w:eastAsiaTheme="minorHAnsi" w:hAnsiTheme="minorHAnsi" w:cstheme="minorHAnsi"/>
              </w:rPr>
              <w:t>9/27/2021.  We are still waiting for the state to look at our Pediatric Radiology data before we begin another round of data collection.  Another education blast went out (see below) in hopes that it would reach all centers in the state in October. With so much turnover, it will be good to send out education on the toolkit often.  We will try to get on the agenda for the 2022 State Radiology meeting to present our project.  Shout out to Adrian Feinberg for putting the safe pediatric imaging practices article in the last issue of the Georgia Hospital Association today. The QR, toolkit, and template letter link are all included in the article.</w:t>
            </w:r>
          </w:p>
          <w:p w14:paraId="22259862" w14:textId="77777777"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w:t>
            </w:r>
          </w:p>
          <w:p w14:paraId="1753A2DF" w14:textId="13ED19B2"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Power Share continues to be an issue</w:t>
            </w:r>
            <w:r w:rsidR="00FF492C" w:rsidRPr="00ED507E">
              <w:rPr>
                <w:rFonts w:asciiTheme="minorHAnsi" w:eastAsiaTheme="minorHAnsi" w:hAnsiTheme="minorHAnsi" w:cstheme="minorHAnsi"/>
              </w:rPr>
              <w:t>,</w:t>
            </w:r>
            <w:r w:rsidRPr="00ED507E">
              <w:rPr>
                <w:rFonts w:asciiTheme="minorHAnsi" w:eastAsiaTheme="minorHAnsi" w:hAnsiTheme="minorHAnsi" w:cstheme="minorHAnsi"/>
              </w:rPr>
              <w:t xml:space="preserve"> and patients occasionally need reimaging after transfer.  Pediatric centers are encouraged to set up monthly calls with Power Share as a part of performance improvement to let Power Share know about centers struggling with pushing images.  Power Share would then reeducate those centers</w:t>
            </w:r>
            <w:r w:rsidR="007500D5" w:rsidRPr="00ED507E">
              <w:rPr>
                <w:rFonts w:asciiTheme="minorHAnsi" w:eastAsiaTheme="minorHAnsi" w:hAnsiTheme="minorHAnsi" w:cstheme="minorHAnsi"/>
              </w:rPr>
              <w:t xml:space="preserve">, which </w:t>
            </w:r>
            <w:r w:rsidRPr="00ED507E">
              <w:rPr>
                <w:rFonts w:asciiTheme="minorHAnsi" w:eastAsiaTheme="minorHAnsi" w:hAnsiTheme="minorHAnsi" w:cstheme="minorHAnsi"/>
              </w:rPr>
              <w:t>is an easy way to achieve loop closure for this issue. </w:t>
            </w:r>
          </w:p>
          <w:p w14:paraId="7E9C127C" w14:textId="77777777"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w:t>
            </w:r>
          </w:p>
          <w:p w14:paraId="447E1835" w14:textId="0EBF44F5"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xml:space="preserve">CHOA will try to pilot a Shock Index Pediatric Adjusted project by collecting data on the relevance of SIPA to see if it is a worthwhile State project.  The goal would be to use the SIPA score to help determine the need for further stabilization of critically ill pediatric trauma patients </w:t>
            </w:r>
            <w:r w:rsidR="00FF492C" w:rsidRPr="00ED507E">
              <w:rPr>
                <w:rFonts w:asciiTheme="minorHAnsi" w:eastAsiaTheme="minorHAnsi" w:hAnsiTheme="minorHAnsi" w:cstheme="minorHAnsi"/>
              </w:rPr>
              <w:t>before</w:t>
            </w:r>
            <w:r w:rsidRPr="00ED507E">
              <w:rPr>
                <w:rFonts w:asciiTheme="minorHAnsi" w:eastAsiaTheme="minorHAnsi" w:hAnsiTheme="minorHAnsi" w:cstheme="minorHAnsi"/>
              </w:rPr>
              <w:t xml:space="preserve"> transfer. Dr. Alexis Smith has been giving a lecture on SIPA at various meetings and would be happy to give her lecture if anyone has an opportunity. </w:t>
            </w:r>
          </w:p>
          <w:p w14:paraId="34737828" w14:textId="77777777"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w:t>
            </w:r>
          </w:p>
          <w:p w14:paraId="4CD55446" w14:textId="69A09415" w:rsidR="00C63593" w:rsidRPr="00ED507E" w:rsidRDefault="00C63593" w:rsidP="00C63593">
            <w:pPr>
              <w:rPr>
                <w:rFonts w:asciiTheme="minorHAnsi" w:eastAsiaTheme="minorHAnsi" w:hAnsiTheme="minorHAnsi" w:cstheme="minorHAnsi"/>
              </w:rPr>
            </w:pPr>
            <w:r w:rsidRPr="00ED507E">
              <w:rPr>
                <w:rFonts w:asciiTheme="minorHAnsi" w:eastAsiaTheme="minorHAnsi" w:hAnsiTheme="minorHAnsi" w:cstheme="minorHAnsi"/>
              </w:rPr>
              <w:t xml:space="preserve">Some centers requested a video for removing a patient from a car seat in the trauma bay.  CHOA has one and sent out a link to the video: </w:t>
            </w:r>
            <w:hyperlink r:id="rId12" w:anchor="/videos/b5dd8ba7-e4f6-4a56-b84d-1632156c307d" w:history="1">
              <w:r w:rsidRPr="00ED507E">
                <w:rPr>
                  <w:rStyle w:val="Hyperlink"/>
                  <w:rFonts w:asciiTheme="minorHAnsi" w:eastAsiaTheme="minorHAnsi" w:hAnsiTheme="minorHAnsi" w:cstheme="minorHAnsi"/>
                </w:rPr>
                <w:t>https://choa.rev.vbrick.com/#/videos/b5dd8ba7-e4f6-4a56-b84d-1632156c307d</w:t>
              </w:r>
            </w:hyperlink>
          </w:p>
          <w:p w14:paraId="505DD3F4" w14:textId="3A9907D1" w:rsidR="00827038" w:rsidRPr="00ED507E" w:rsidRDefault="00827038" w:rsidP="00C63593">
            <w:pPr>
              <w:rPr>
                <w:rFonts w:asciiTheme="minorHAnsi" w:eastAsiaTheme="minorHAnsi" w:hAnsiTheme="minorHAnsi" w:cstheme="minorHAnsi"/>
              </w:rPr>
            </w:pPr>
          </w:p>
          <w:p w14:paraId="1BCD9E0A" w14:textId="5AC51CD4" w:rsidR="00827038" w:rsidRPr="00ED507E" w:rsidRDefault="00827038" w:rsidP="00C63593">
            <w:pPr>
              <w:rPr>
                <w:rFonts w:asciiTheme="minorHAnsi" w:eastAsiaTheme="minorHAnsi" w:hAnsiTheme="minorHAnsi" w:cstheme="minorHAnsi"/>
              </w:rPr>
            </w:pPr>
            <w:r w:rsidRPr="00ED507E">
              <w:rPr>
                <w:rFonts w:asciiTheme="minorHAnsi" w:eastAsiaTheme="minorHAnsi" w:hAnsiTheme="minorHAnsi" w:cstheme="minorHAnsi"/>
              </w:rPr>
              <w:t>We also wanted to announce Jon Johnson has left the position here at CHOA</w:t>
            </w:r>
            <w:r w:rsidR="00FF492C" w:rsidRPr="00ED507E">
              <w:rPr>
                <w:rFonts w:asciiTheme="minorHAnsi" w:eastAsiaTheme="minorHAnsi" w:hAnsiTheme="minorHAnsi" w:cstheme="minorHAnsi"/>
              </w:rPr>
              <w:t>,</w:t>
            </w:r>
            <w:r w:rsidRPr="00ED507E">
              <w:rPr>
                <w:rFonts w:asciiTheme="minorHAnsi" w:eastAsiaTheme="minorHAnsi" w:hAnsiTheme="minorHAnsi" w:cstheme="minorHAnsi"/>
              </w:rPr>
              <w:t xml:space="preserve"> and we have Stephen </w:t>
            </w:r>
            <w:proofErr w:type="spellStart"/>
            <w:r w:rsidRPr="00ED507E">
              <w:rPr>
                <w:rFonts w:asciiTheme="minorHAnsi" w:eastAsiaTheme="minorHAnsi" w:hAnsiTheme="minorHAnsi" w:cstheme="minorHAnsi"/>
              </w:rPr>
              <w:t>Goux</w:t>
            </w:r>
            <w:proofErr w:type="spellEnd"/>
            <w:r w:rsidRPr="00ED507E">
              <w:rPr>
                <w:rFonts w:asciiTheme="minorHAnsi" w:eastAsiaTheme="minorHAnsi" w:hAnsiTheme="minorHAnsi" w:cstheme="minorHAnsi"/>
              </w:rPr>
              <w:t xml:space="preserve"> as the new outreach and education coordinator moving forward. He will need to be part of the education subcommittee.</w:t>
            </w:r>
          </w:p>
          <w:p w14:paraId="4DE596E7" w14:textId="77AC6691" w:rsidR="00827038" w:rsidRPr="00ED507E" w:rsidRDefault="00827038" w:rsidP="00C63593">
            <w:pPr>
              <w:rPr>
                <w:rFonts w:asciiTheme="minorHAnsi" w:eastAsiaTheme="minorHAnsi" w:hAnsiTheme="minorHAnsi" w:cstheme="minorHAnsi"/>
              </w:rPr>
            </w:pPr>
            <w:r w:rsidRPr="00ED507E">
              <w:rPr>
                <w:rFonts w:asciiTheme="minorHAnsi" w:eastAsiaTheme="minorHAnsi" w:hAnsiTheme="minorHAnsi" w:cstheme="minorHAnsi"/>
              </w:rPr>
              <w:t xml:space="preserve">Jesse asked </w:t>
            </w:r>
            <w:r w:rsidR="00FF492C" w:rsidRPr="00ED507E">
              <w:rPr>
                <w:rFonts w:asciiTheme="minorHAnsi" w:eastAsiaTheme="minorHAnsi" w:hAnsiTheme="minorHAnsi" w:cstheme="minorHAnsi"/>
              </w:rPr>
              <w:t xml:space="preserve">about </w:t>
            </w:r>
            <w:r w:rsidRPr="00ED507E">
              <w:rPr>
                <w:rFonts w:asciiTheme="minorHAnsi" w:eastAsiaTheme="minorHAnsi" w:hAnsiTheme="minorHAnsi" w:cstheme="minorHAnsi"/>
              </w:rPr>
              <w:t xml:space="preserve">the end goal of the radiology project. The commission members were curious </w:t>
            </w:r>
            <w:r w:rsidR="00FF492C" w:rsidRPr="00ED507E">
              <w:rPr>
                <w:rFonts w:asciiTheme="minorHAnsi" w:eastAsiaTheme="minorHAnsi" w:hAnsiTheme="minorHAnsi" w:cstheme="minorHAnsi"/>
              </w:rPr>
              <w:t>about</w:t>
            </w:r>
            <w:r w:rsidRPr="00ED507E">
              <w:rPr>
                <w:rFonts w:asciiTheme="minorHAnsi" w:eastAsiaTheme="minorHAnsi" w:hAnsiTheme="minorHAnsi" w:cstheme="minorHAnsi"/>
              </w:rPr>
              <w:t xml:space="preserve"> the </w:t>
            </w:r>
            <w:r w:rsidR="00327B3A" w:rsidRPr="00ED507E">
              <w:rPr>
                <w:rFonts w:asciiTheme="minorHAnsi" w:eastAsiaTheme="minorHAnsi" w:hAnsiTheme="minorHAnsi" w:cstheme="minorHAnsi"/>
              </w:rPr>
              <w:t>progress,</w:t>
            </w:r>
            <w:r w:rsidRPr="00ED507E">
              <w:rPr>
                <w:rFonts w:asciiTheme="minorHAnsi" w:eastAsiaTheme="minorHAnsi" w:hAnsiTheme="minorHAnsi" w:cstheme="minorHAnsi"/>
              </w:rPr>
              <w:t xml:space="preserve"> and she had </w:t>
            </w:r>
            <w:r w:rsidR="00FF492C" w:rsidRPr="00ED507E">
              <w:rPr>
                <w:rFonts w:asciiTheme="minorHAnsi" w:eastAsiaTheme="minorHAnsi" w:hAnsiTheme="minorHAnsi" w:cstheme="minorHAnsi"/>
              </w:rPr>
              <w:t>mentioned</w:t>
            </w:r>
            <w:r w:rsidRPr="00ED507E">
              <w:rPr>
                <w:rFonts w:asciiTheme="minorHAnsi" w:eastAsiaTheme="minorHAnsi" w:hAnsiTheme="minorHAnsi" w:cstheme="minorHAnsi"/>
              </w:rPr>
              <w:t xml:space="preserve"> the GHA article, but they wanted to know where you are currently. Kellie answered that she thinks we need one more round of data </w:t>
            </w:r>
            <w:r w:rsidR="00327B3A" w:rsidRPr="00ED507E">
              <w:rPr>
                <w:rFonts w:asciiTheme="minorHAnsi" w:eastAsiaTheme="minorHAnsi" w:hAnsiTheme="minorHAnsi" w:cstheme="minorHAnsi"/>
              </w:rPr>
              <w:t>collection,</w:t>
            </w:r>
            <w:r w:rsidRPr="00ED507E">
              <w:rPr>
                <w:rFonts w:asciiTheme="minorHAnsi" w:eastAsiaTheme="minorHAnsi" w:hAnsiTheme="minorHAnsi" w:cstheme="minorHAnsi"/>
              </w:rPr>
              <w:t xml:space="preserve"> so we have improvement to show. The first data </w:t>
            </w:r>
            <w:r w:rsidR="007500D5" w:rsidRPr="00ED507E">
              <w:rPr>
                <w:rFonts w:asciiTheme="minorHAnsi" w:eastAsiaTheme="minorHAnsi" w:hAnsiTheme="minorHAnsi" w:cstheme="minorHAnsi"/>
              </w:rPr>
              <w:t>was collected</w:t>
            </w:r>
            <w:r w:rsidRPr="00ED507E">
              <w:rPr>
                <w:rFonts w:asciiTheme="minorHAnsi" w:eastAsiaTheme="minorHAnsi" w:hAnsiTheme="minorHAnsi" w:cstheme="minorHAnsi"/>
              </w:rPr>
              <w:t xml:space="preserve"> in a way where </w:t>
            </w:r>
            <w:r w:rsidR="007500D5" w:rsidRPr="00ED507E">
              <w:rPr>
                <w:rFonts w:asciiTheme="minorHAnsi" w:eastAsiaTheme="minorHAnsi" w:hAnsiTheme="minorHAnsi" w:cstheme="minorHAnsi"/>
              </w:rPr>
              <w:t>could not</w:t>
            </w:r>
            <w:r w:rsidRPr="00ED507E">
              <w:rPr>
                <w:rFonts w:asciiTheme="minorHAnsi" w:eastAsiaTheme="minorHAnsi" w:hAnsiTheme="minorHAnsi" w:cstheme="minorHAnsi"/>
              </w:rPr>
              <w:t xml:space="preserve"> analyze</w:t>
            </w:r>
            <w:r w:rsidR="007500D5" w:rsidRPr="00ED507E">
              <w:rPr>
                <w:rFonts w:asciiTheme="minorHAnsi" w:eastAsiaTheme="minorHAnsi" w:hAnsiTheme="minorHAnsi" w:cstheme="minorHAnsi"/>
              </w:rPr>
              <w:t xml:space="preserve"> it</w:t>
            </w:r>
            <w:r w:rsidR="00FF492C" w:rsidRPr="00ED507E">
              <w:rPr>
                <w:rFonts w:asciiTheme="minorHAnsi" w:eastAsiaTheme="minorHAnsi" w:hAnsiTheme="minorHAnsi" w:cstheme="minorHAnsi"/>
              </w:rPr>
              <w:t>,</w:t>
            </w:r>
            <w:r w:rsidRPr="00ED507E">
              <w:rPr>
                <w:rFonts w:asciiTheme="minorHAnsi" w:eastAsiaTheme="minorHAnsi" w:hAnsiTheme="minorHAnsi" w:cstheme="minorHAnsi"/>
              </w:rPr>
              <w:t xml:space="preserve"> so Gina </w:t>
            </w:r>
            <w:r w:rsidR="00FF492C" w:rsidRPr="00ED507E">
              <w:rPr>
                <w:rFonts w:asciiTheme="minorHAnsi" w:eastAsiaTheme="minorHAnsi" w:hAnsiTheme="minorHAnsi" w:cstheme="minorHAnsi"/>
              </w:rPr>
              <w:t>offered that the state assist</w:t>
            </w:r>
            <w:r w:rsidRPr="00ED507E">
              <w:rPr>
                <w:rFonts w:asciiTheme="minorHAnsi" w:eastAsiaTheme="minorHAnsi" w:hAnsiTheme="minorHAnsi" w:cstheme="minorHAnsi"/>
              </w:rPr>
              <w:t xml:space="preserve">. Tracy Johns stated </w:t>
            </w:r>
            <w:r w:rsidRPr="00ED507E">
              <w:rPr>
                <w:rFonts w:asciiTheme="minorHAnsi" w:eastAsiaTheme="minorHAnsi" w:hAnsiTheme="minorHAnsi" w:cstheme="minorHAnsi"/>
              </w:rPr>
              <w:lastRenderedPageBreak/>
              <w:t xml:space="preserve">that maybe you (Kellie) and I </w:t>
            </w:r>
            <w:r w:rsidR="00FF492C" w:rsidRPr="00ED507E">
              <w:rPr>
                <w:rFonts w:asciiTheme="minorHAnsi" w:eastAsiaTheme="minorHAnsi" w:hAnsiTheme="minorHAnsi" w:cstheme="minorHAnsi"/>
              </w:rPr>
              <w:t>could</w:t>
            </w:r>
            <w:r w:rsidRPr="00ED507E">
              <w:rPr>
                <w:rFonts w:asciiTheme="minorHAnsi" w:eastAsiaTheme="minorHAnsi" w:hAnsiTheme="minorHAnsi" w:cstheme="minorHAnsi"/>
              </w:rPr>
              <w:t xml:space="preserve"> get together and draft a formal update for GTC and GCTE. Kellie asked Gina </w:t>
            </w:r>
            <w:r w:rsidR="00FF492C" w:rsidRPr="00ED507E">
              <w:rPr>
                <w:rFonts w:asciiTheme="minorHAnsi" w:eastAsiaTheme="minorHAnsi" w:hAnsiTheme="minorHAnsi" w:cstheme="minorHAnsi"/>
              </w:rPr>
              <w:t>the timeframe</w:t>
            </w:r>
            <w:r w:rsidRPr="00ED507E">
              <w:rPr>
                <w:rFonts w:asciiTheme="minorHAnsi" w:eastAsiaTheme="minorHAnsi" w:hAnsiTheme="minorHAnsi" w:cstheme="minorHAnsi"/>
              </w:rPr>
              <w:t xml:space="preserve"> for </w:t>
            </w:r>
            <w:r w:rsidR="007500D5" w:rsidRPr="00ED507E">
              <w:rPr>
                <w:rFonts w:asciiTheme="minorHAnsi" w:eastAsiaTheme="minorHAnsi" w:hAnsiTheme="minorHAnsi" w:cstheme="minorHAnsi"/>
              </w:rPr>
              <w:t>the evaluation of the new data</w:t>
            </w:r>
            <w:r w:rsidRPr="00ED507E">
              <w:rPr>
                <w:rFonts w:asciiTheme="minorHAnsi" w:eastAsiaTheme="minorHAnsi" w:hAnsiTheme="minorHAnsi" w:cstheme="minorHAnsi"/>
              </w:rPr>
              <w:t xml:space="preserve">. Gina answered she </w:t>
            </w:r>
            <w:r w:rsidR="00FF492C" w:rsidRPr="00ED507E">
              <w:rPr>
                <w:rFonts w:asciiTheme="minorHAnsi" w:eastAsiaTheme="minorHAnsi" w:hAnsiTheme="minorHAnsi" w:cstheme="minorHAnsi"/>
              </w:rPr>
              <w:t>would</w:t>
            </w:r>
            <w:r w:rsidRPr="00ED507E">
              <w:rPr>
                <w:rFonts w:asciiTheme="minorHAnsi" w:eastAsiaTheme="minorHAnsi" w:hAnsiTheme="minorHAnsi" w:cstheme="minorHAnsi"/>
              </w:rPr>
              <w:t xml:space="preserve"> try to get you (Kellie) and Jesse </w:t>
            </w:r>
            <w:proofErr w:type="spellStart"/>
            <w:r w:rsidRPr="00ED507E">
              <w:rPr>
                <w:rFonts w:asciiTheme="minorHAnsi" w:eastAsiaTheme="minorHAnsi" w:hAnsiTheme="minorHAnsi" w:cstheme="minorHAnsi"/>
              </w:rPr>
              <w:t>Codner</w:t>
            </w:r>
            <w:proofErr w:type="spellEnd"/>
            <w:r w:rsidRPr="00ED507E">
              <w:rPr>
                <w:rFonts w:asciiTheme="minorHAnsi" w:eastAsiaTheme="minorHAnsi" w:hAnsiTheme="minorHAnsi" w:cstheme="minorHAnsi"/>
              </w:rPr>
              <w:t xml:space="preserve"> together after Thanksgiving to </w:t>
            </w:r>
            <w:r w:rsidR="00327B3A" w:rsidRPr="00ED507E">
              <w:rPr>
                <w:rFonts w:asciiTheme="minorHAnsi" w:eastAsiaTheme="minorHAnsi" w:hAnsiTheme="minorHAnsi" w:cstheme="minorHAnsi"/>
              </w:rPr>
              <w:t>look</w:t>
            </w:r>
            <w:r w:rsidRPr="00ED507E">
              <w:rPr>
                <w:rFonts w:asciiTheme="minorHAnsi" w:eastAsiaTheme="minorHAnsi" w:hAnsiTheme="minorHAnsi" w:cstheme="minorHAnsi"/>
              </w:rPr>
              <w:t xml:space="preserve"> at the data since he states </w:t>
            </w:r>
            <w:r w:rsidR="000765E9" w:rsidRPr="00ED507E">
              <w:rPr>
                <w:rFonts w:asciiTheme="minorHAnsi" w:eastAsiaTheme="minorHAnsi" w:hAnsiTheme="minorHAnsi" w:cstheme="minorHAnsi"/>
              </w:rPr>
              <w:t>it's</w:t>
            </w:r>
            <w:r w:rsidRPr="00ED507E">
              <w:rPr>
                <w:rFonts w:asciiTheme="minorHAnsi" w:eastAsiaTheme="minorHAnsi" w:hAnsiTheme="minorHAnsi" w:cstheme="minorHAnsi"/>
              </w:rPr>
              <w:t xml:space="preserve"> currently not amenable to analysis</w:t>
            </w:r>
            <w:r w:rsidR="00FF492C" w:rsidRPr="00ED507E">
              <w:rPr>
                <w:rFonts w:asciiTheme="minorHAnsi" w:eastAsiaTheme="minorHAnsi" w:hAnsiTheme="minorHAnsi" w:cstheme="minorHAnsi"/>
              </w:rPr>
              <w:t>. He</w:t>
            </w:r>
            <w:r w:rsidRPr="00ED507E">
              <w:rPr>
                <w:rFonts w:asciiTheme="minorHAnsi" w:eastAsiaTheme="minorHAnsi" w:hAnsiTheme="minorHAnsi" w:cstheme="minorHAnsi"/>
              </w:rPr>
              <w:t xml:space="preserve"> may have some ideas for improvement. Tracy Johns mentioned it </w:t>
            </w:r>
            <w:r w:rsidR="00FF492C" w:rsidRPr="00ED507E">
              <w:rPr>
                <w:rFonts w:asciiTheme="minorHAnsi" w:eastAsiaTheme="minorHAnsi" w:hAnsiTheme="minorHAnsi" w:cstheme="minorHAnsi"/>
              </w:rPr>
              <w:t>might</w:t>
            </w:r>
            <w:r w:rsidRPr="00ED507E">
              <w:rPr>
                <w:rFonts w:asciiTheme="minorHAnsi" w:eastAsiaTheme="minorHAnsi" w:hAnsiTheme="minorHAnsi" w:cstheme="minorHAnsi"/>
              </w:rPr>
              <w:t xml:space="preserve"> be worthwhile to see </w:t>
            </w:r>
            <w:r w:rsidR="00FF492C" w:rsidRPr="00ED507E">
              <w:rPr>
                <w:rFonts w:asciiTheme="minorHAnsi" w:eastAsiaTheme="minorHAnsi" w:hAnsiTheme="minorHAnsi" w:cstheme="minorHAnsi"/>
              </w:rPr>
              <w:t>if an</w:t>
            </w:r>
            <w:r w:rsidRPr="00ED507E">
              <w:rPr>
                <w:rFonts w:asciiTheme="minorHAnsi" w:eastAsiaTheme="minorHAnsi" w:hAnsiTheme="minorHAnsi" w:cstheme="minorHAnsi"/>
              </w:rPr>
              <w:t xml:space="preserve"> </w:t>
            </w:r>
            <w:r w:rsidR="00FF492C" w:rsidRPr="00ED507E">
              <w:rPr>
                <w:rFonts w:asciiTheme="minorHAnsi" w:eastAsiaTheme="minorHAnsi" w:hAnsiTheme="minorHAnsi" w:cstheme="minorHAnsi"/>
              </w:rPr>
              <w:t>EPIC</w:t>
            </w:r>
            <w:r w:rsidRPr="00ED507E">
              <w:rPr>
                <w:rFonts w:asciiTheme="minorHAnsi" w:eastAsiaTheme="minorHAnsi" w:hAnsiTheme="minorHAnsi" w:cstheme="minorHAnsi"/>
              </w:rPr>
              <w:t xml:space="preserve"> report would pull the data</w:t>
            </w:r>
            <w:r w:rsidR="00FF492C" w:rsidRPr="00ED507E">
              <w:rPr>
                <w:rFonts w:asciiTheme="minorHAnsi" w:eastAsiaTheme="minorHAnsi" w:hAnsiTheme="minorHAnsi" w:cstheme="minorHAnsi"/>
              </w:rPr>
              <w:t>, making</w:t>
            </w:r>
            <w:r w:rsidRPr="00ED507E">
              <w:rPr>
                <w:rFonts w:asciiTheme="minorHAnsi" w:eastAsiaTheme="minorHAnsi" w:hAnsiTheme="minorHAnsi" w:cstheme="minorHAnsi"/>
              </w:rPr>
              <w:t xml:space="preserve"> it a lot easier.</w:t>
            </w:r>
            <w:r w:rsidR="00327B3A" w:rsidRPr="00ED507E">
              <w:rPr>
                <w:rFonts w:asciiTheme="minorHAnsi" w:eastAsiaTheme="minorHAnsi" w:hAnsiTheme="minorHAnsi" w:cstheme="minorHAnsi"/>
              </w:rPr>
              <w:t xml:space="preserve"> Kellie added that</w:t>
            </w:r>
            <w:r w:rsidR="00FF492C" w:rsidRPr="00ED507E">
              <w:rPr>
                <w:rFonts w:asciiTheme="minorHAnsi" w:eastAsiaTheme="minorHAnsi" w:hAnsiTheme="minorHAnsi" w:cstheme="minorHAnsi"/>
              </w:rPr>
              <w:t>,</w:t>
            </w:r>
            <w:r w:rsidR="00327B3A" w:rsidRPr="00ED507E">
              <w:rPr>
                <w:rFonts w:asciiTheme="minorHAnsi" w:eastAsiaTheme="minorHAnsi" w:hAnsiTheme="minorHAnsi" w:cstheme="minorHAnsi"/>
              </w:rPr>
              <w:t xml:space="preserve"> unfortunately, there </w:t>
            </w:r>
            <w:r w:rsidR="000765E9" w:rsidRPr="00ED507E">
              <w:rPr>
                <w:rFonts w:asciiTheme="minorHAnsi" w:eastAsiaTheme="minorHAnsi" w:hAnsiTheme="minorHAnsi" w:cstheme="minorHAnsi"/>
              </w:rPr>
              <w:t>wasn't</w:t>
            </w:r>
            <w:r w:rsidR="00327B3A" w:rsidRPr="00ED507E">
              <w:rPr>
                <w:rFonts w:asciiTheme="minorHAnsi" w:eastAsiaTheme="minorHAnsi" w:hAnsiTheme="minorHAnsi" w:cstheme="minorHAnsi"/>
              </w:rPr>
              <w:t xml:space="preserve"> a standard excel spreadsheet that each center was using, and nothing matched up. Jesse praised the </w:t>
            </w:r>
            <w:r w:rsidR="00FF492C" w:rsidRPr="00ED507E">
              <w:rPr>
                <w:rFonts w:asciiTheme="minorHAnsi" w:eastAsiaTheme="minorHAnsi" w:hAnsiTheme="minorHAnsi" w:cstheme="minorHAnsi"/>
              </w:rPr>
              <w:t>project's work</w:t>
            </w:r>
            <w:r w:rsidR="00327B3A" w:rsidRPr="00ED507E">
              <w:rPr>
                <w:rFonts w:asciiTheme="minorHAnsi" w:eastAsiaTheme="minorHAnsi" w:hAnsiTheme="minorHAnsi" w:cstheme="minorHAnsi"/>
              </w:rPr>
              <w:t xml:space="preserve"> and </w:t>
            </w:r>
            <w:r w:rsidR="00FF492C" w:rsidRPr="00ED507E">
              <w:rPr>
                <w:rFonts w:asciiTheme="minorHAnsi" w:eastAsiaTheme="minorHAnsi" w:hAnsiTheme="minorHAnsi" w:cstheme="minorHAnsi"/>
              </w:rPr>
              <w:t>looked</w:t>
            </w:r>
            <w:r w:rsidR="00327B3A" w:rsidRPr="00ED507E">
              <w:rPr>
                <w:rFonts w:asciiTheme="minorHAnsi" w:eastAsiaTheme="minorHAnsi" w:hAnsiTheme="minorHAnsi" w:cstheme="minorHAnsi"/>
              </w:rPr>
              <w:t xml:space="preserve"> forward to speaking on the </w:t>
            </w:r>
            <w:r w:rsidR="00FF492C" w:rsidRPr="00ED507E">
              <w:rPr>
                <w:rFonts w:asciiTheme="minorHAnsi" w:eastAsiaTheme="minorHAnsi" w:hAnsiTheme="minorHAnsi" w:cstheme="minorHAnsi"/>
              </w:rPr>
              <w:t>project's progress</w:t>
            </w:r>
          </w:p>
          <w:p w14:paraId="1C0CD1F6" w14:textId="77777777" w:rsidR="00327B3A" w:rsidRPr="00ED507E" w:rsidRDefault="00327B3A" w:rsidP="00C63593">
            <w:pPr>
              <w:rPr>
                <w:rFonts w:asciiTheme="minorHAnsi" w:eastAsiaTheme="minorHAnsi" w:hAnsiTheme="minorHAnsi" w:cstheme="minorHAnsi"/>
                <w:b/>
                <w:bCs/>
              </w:rPr>
            </w:pPr>
          </w:p>
          <w:p w14:paraId="02FF339E" w14:textId="61DAA585" w:rsidR="00327B3A" w:rsidRPr="00ED507E" w:rsidRDefault="00327B3A" w:rsidP="00C63593">
            <w:pPr>
              <w:rPr>
                <w:rFonts w:asciiTheme="minorHAnsi" w:eastAsiaTheme="minorHAnsi" w:hAnsiTheme="minorHAnsi" w:cstheme="minorHAnsi"/>
              </w:rPr>
            </w:pPr>
            <w:r w:rsidRPr="00ED507E">
              <w:rPr>
                <w:rFonts w:asciiTheme="minorHAnsi" w:eastAsiaTheme="minorHAnsi" w:hAnsiTheme="minorHAnsi" w:cstheme="minorHAnsi"/>
                <w:b/>
                <w:bCs/>
              </w:rPr>
              <w:t>Process Improvement:</w:t>
            </w:r>
            <w:r w:rsidRPr="00ED507E">
              <w:rPr>
                <w:rFonts w:asciiTheme="minorHAnsi" w:eastAsiaTheme="minorHAnsi" w:hAnsiTheme="minorHAnsi" w:cstheme="minorHAnsi"/>
              </w:rPr>
              <w:t xml:space="preserve"> John Pope updated the committee.</w:t>
            </w:r>
          </w:p>
          <w:p w14:paraId="5D5366D8" w14:textId="2495C8FA" w:rsidR="00327B3A" w:rsidRPr="00ED507E" w:rsidRDefault="00327B3A" w:rsidP="00327B3A">
            <w:pPr>
              <w:rPr>
                <w:rFonts w:asciiTheme="minorHAnsi" w:eastAsiaTheme="minorHAnsi" w:hAnsiTheme="minorHAnsi" w:cstheme="minorHAnsi"/>
              </w:rPr>
            </w:pPr>
            <w:r w:rsidRPr="00ED507E">
              <w:rPr>
                <w:rFonts w:asciiTheme="minorHAnsi" w:eastAsiaTheme="minorHAnsi" w:hAnsiTheme="minorHAnsi" w:cstheme="minorHAnsi"/>
              </w:rPr>
              <w:t xml:space="preserve">We are putting out a PI Committee open meeting </w:t>
            </w:r>
            <w:r w:rsidR="00FF492C" w:rsidRPr="00ED507E">
              <w:rPr>
                <w:rFonts w:asciiTheme="minorHAnsi" w:eastAsiaTheme="minorHAnsi" w:hAnsiTheme="minorHAnsi" w:cstheme="minorHAnsi"/>
              </w:rPr>
              <w:t xml:space="preserve">on </w:t>
            </w:r>
            <w:r w:rsidR="000765E9" w:rsidRPr="00ED507E">
              <w:rPr>
                <w:rFonts w:asciiTheme="minorHAnsi" w:eastAsiaTheme="minorHAnsi" w:hAnsiTheme="minorHAnsi" w:cstheme="minorHAnsi"/>
              </w:rPr>
              <w:t>December 8</w:t>
            </w:r>
            <w:r w:rsidRPr="00ED507E">
              <w:rPr>
                <w:rFonts w:asciiTheme="minorHAnsi" w:eastAsiaTheme="minorHAnsi" w:hAnsiTheme="minorHAnsi" w:cstheme="minorHAnsi"/>
              </w:rPr>
              <w:t xml:space="preserve"> at </w:t>
            </w:r>
            <w:r w:rsidR="00FF492C" w:rsidRPr="00ED507E">
              <w:rPr>
                <w:rFonts w:asciiTheme="minorHAnsi" w:eastAsiaTheme="minorHAnsi" w:hAnsiTheme="minorHAnsi" w:cstheme="minorHAnsi"/>
              </w:rPr>
              <w:t>9 am</w:t>
            </w:r>
            <w:r w:rsidRPr="00ED507E">
              <w:rPr>
                <w:rFonts w:asciiTheme="minorHAnsi" w:eastAsiaTheme="minorHAnsi" w:hAnsiTheme="minorHAnsi" w:cstheme="minorHAnsi"/>
              </w:rPr>
              <w:t xml:space="preserve"> via </w:t>
            </w:r>
            <w:proofErr w:type="spellStart"/>
            <w:r w:rsidR="00FF492C" w:rsidRPr="00ED507E">
              <w:rPr>
                <w:rFonts w:asciiTheme="minorHAnsi" w:eastAsiaTheme="minorHAnsi" w:hAnsiTheme="minorHAnsi" w:cstheme="minorHAnsi"/>
              </w:rPr>
              <w:t>Webex</w:t>
            </w:r>
            <w:proofErr w:type="spellEnd"/>
            <w:r w:rsidRPr="00ED507E">
              <w:rPr>
                <w:rFonts w:asciiTheme="minorHAnsi" w:eastAsiaTheme="minorHAnsi" w:hAnsiTheme="minorHAnsi" w:cstheme="minorHAnsi"/>
              </w:rPr>
              <w:t>. Invite to come to everyone at GCTE</w:t>
            </w:r>
            <w:r w:rsidR="00FF492C" w:rsidRPr="00ED507E">
              <w:rPr>
                <w:rFonts w:asciiTheme="minorHAnsi" w:eastAsiaTheme="minorHAnsi" w:hAnsiTheme="minorHAnsi" w:cstheme="minorHAnsi"/>
              </w:rPr>
              <w:t>,</w:t>
            </w:r>
            <w:r w:rsidRPr="00ED507E">
              <w:rPr>
                <w:rFonts w:asciiTheme="minorHAnsi" w:eastAsiaTheme="minorHAnsi" w:hAnsiTheme="minorHAnsi" w:cstheme="minorHAnsi"/>
              </w:rPr>
              <w:t xml:space="preserve"> so we </w:t>
            </w:r>
            <w:r w:rsidR="000765E9" w:rsidRPr="00ED507E">
              <w:rPr>
                <w:rFonts w:asciiTheme="minorHAnsi" w:eastAsiaTheme="minorHAnsi" w:hAnsiTheme="minorHAnsi" w:cstheme="minorHAnsi"/>
              </w:rPr>
              <w:t>don't</w:t>
            </w:r>
            <w:r w:rsidRPr="00ED507E">
              <w:rPr>
                <w:rFonts w:asciiTheme="minorHAnsi" w:eastAsiaTheme="minorHAnsi" w:hAnsiTheme="minorHAnsi" w:cstheme="minorHAnsi"/>
              </w:rPr>
              <w:t xml:space="preserve"> miss anybody. We are looking to work with the registry subcommittee </w:t>
            </w:r>
            <w:r w:rsidR="00FF492C" w:rsidRPr="00ED507E">
              <w:rPr>
                <w:rFonts w:asciiTheme="minorHAnsi" w:eastAsiaTheme="minorHAnsi" w:hAnsiTheme="minorHAnsi" w:cstheme="minorHAnsi"/>
              </w:rPr>
              <w:t>to</w:t>
            </w:r>
            <w:r w:rsidRPr="00ED507E">
              <w:rPr>
                <w:rFonts w:asciiTheme="minorHAnsi" w:eastAsiaTheme="minorHAnsi" w:hAnsiTheme="minorHAnsi" w:cstheme="minorHAnsi"/>
              </w:rPr>
              <w:t xml:space="preserve"> work towards common goals. We are pushing a reset button</w:t>
            </w:r>
            <w:r w:rsidR="00FF492C" w:rsidRPr="00ED507E">
              <w:rPr>
                <w:rFonts w:asciiTheme="minorHAnsi" w:eastAsiaTheme="minorHAnsi" w:hAnsiTheme="minorHAnsi" w:cstheme="minorHAnsi"/>
              </w:rPr>
              <w:t>, setting</w:t>
            </w:r>
            <w:r w:rsidRPr="00ED507E">
              <w:rPr>
                <w:rFonts w:asciiTheme="minorHAnsi" w:eastAsiaTheme="minorHAnsi" w:hAnsiTheme="minorHAnsi" w:cstheme="minorHAnsi"/>
              </w:rPr>
              <w:t xml:space="preserve"> what we want to do</w:t>
            </w:r>
            <w:r w:rsidR="00FF492C" w:rsidRPr="00ED507E">
              <w:rPr>
                <w:rFonts w:asciiTheme="minorHAnsi" w:eastAsiaTheme="minorHAnsi" w:hAnsiTheme="minorHAnsi" w:cstheme="minorHAnsi"/>
              </w:rPr>
              <w:t>,</w:t>
            </w:r>
            <w:r w:rsidRPr="00ED507E">
              <w:rPr>
                <w:rFonts w:asciiTheme="minorHAnsi" w:eastAsiaTheme="minorHAnsi" w:hAnsiTheme="minorHAnsi" w:cstheme="minorHAnsi"/>
              </w:rPr>
              <w:t xml:space="preserve"> and </w:t>
            </w:r>
            <w:r w:rsidR="00FF492C" w:rsidRPr="00ED507E">
              <w:rPr>
                <w:rFonts w:asciiTheme="minorHAnsi" w:eastAsiaTheme="minorHAnsi" w:hAnsiTheme="minorHAnsi" w:cstheme="minorHAnsi"/>
              </w:rPr>
              <w:t>bringing ideas about</w:t>
            </w:r>
            <w:r w:rsidRPr="00ED507E">
              <w:rPr>
                <w:rFonts w:asciiTheme="minorHAnsi" w:eastAsiaTheme="minorHAnsi" w:hAnsiTheme="minorHAnsi" w:cstheme="minorHAnsi"/>
              </w:rPr>
              <w:t xml:space="preserve"> what we want to do. </w:t>
            </w:r>
          </w:p>
          <w:p w14:paraId="78C180E9" w14:textId="77777777" w:rsidR="00327B3A" w:rsidRPr="00ED507E" w:rsidRDefault="00327B3A" w:rsidP="00C63593">
            <w:pPr>
              <w:rPr>
                <w:rFonts w:asciiTheme="minorHAnsi" w:eastAsiaTheme="minorHAnsi" w:hAnsiTheme="minorHAnsi" w:cstheme="minorHAnsi"/>
              </w:rPr>
            </w:pPr>
          </w:p>
          <w:p w14:paraId="4FC57440" w14:textId="58CB467D" w:rsidR="00327B3A" w:rsidRPr="00ED507E" w:rsidRDefault="006E3F91" w:rsidP="00656EDB">
            <w:pPr>
              <w:pStyle w:val="NoSpacing"/>
              <w:rPr>
                <w:rFonts w:cstheme="minorHAnsi"/>
                <w:sz w:val="24"/>
                <w:szCs w:val="24"/>
              </w:rPr>
            </w:pPr>
            <w:r w:rsidRPr="00ED507E">
              <w:rPr>
                <w:rFonts w:cstheme="minorHAnsi"/>
                <w:b/>
                <w:bCs/>
                <w:sz w:val="24"/>
                <w:szCs w:val="24"/>
              </w:rPr>
              <w:t>Registry</w:t>
            </w:r>
            <w:r w:rsidRPr="00ED507E">
              <w:rPr>
                <w:rFonts w:cstheme="minorHAnsi"/>
                <w:sz w:val="24"/>
                <w:szCs w:val="24"/>
              </w:rPr>
              <w:t xml:space="preserve">: </w:t>
            </w:r>
            <w:r w:rsidR="007E5A90" w:rsidRPr="00ED507E">
              <w:rPr>
                <w:rFonts w:cstheme="minorHAnsi"/>
                <w:sz w:val="24"/>
                <w:szCs w:val="24"/>
              </w:rPr>
              <w:t>Kelli</w:t>
            </w:r>
            <w:r w:rsidR="00FA76D3" w:rsidRPr="00ED507E">
              <w:rPr>
                <w:rFonts w:cstheme="minorHAnsi"/>
                <w:sz w:val="24"/>
                <w:szCs w:val="24"/>
              </w:rPr>
              <w:t xml:space="preserve"> Vaughn updated the committee </w:t>
            </w:r>
          </w:p>
          <w:p w14:paraId="4FD5CD57" w14:textId="12E7F59D" w:rsidR="00327B3A" w:rsidRPr="00ED507E" w:rsidRDefault="00327B3A" w:rsidP="00327B3A">
            <w:pPr>
              <w:pStyle w:val="NoSpacing"/>
              <w:rPr>
                <w:rFonts w:cstheme="minorHAnsi"/>
                <w:sz w:val="24"/>
                <w:szCs w:val="24"/>
              </w:rPr>
            </w:pPr>
            <w:r w:rsidRPr="00ED507E">
              <w:rPr>
                <w:rFonts w:cstheme="minorHAnsi"/>
                <w:sz w:val="24"/>
                <w:szCs w:val="24"/>
              </w:rPr>
              <w:t>The registry subcommittee met in October to discuss the V5 changes we requested from DI. We should be seeing those changes in January.</w:t>
            </w:r>
            <w:r w:rsidR="00192E3A" w:rsidRPr="00ED507E">
              <w:rPr>
                <w:rFonts w:cstheme="minorHAnsi"/>
                <w:sz w:val="24"/>
                <w:szCs w:val="24"/>
              </w:rPr>
              <w:t xml:space="preserve"> </w:t>
            </w:r>
            <w:r w:rsidR="00FF492C" w:rsidRPr="00ED507E">
              <w:rPr>
                <w:rFonts w:cstheme="minorHAnsi"/>
                <w:sz w:val="24"/>
                <w:szCs w:val="24"/>
              </w:rPr>
              <w:t xml:space="preserve"> We are a</w:t>
            </w:r>
            <w:r w:rsidR="00192E3A" w:rsidRPr="00ED507E">
              <w:rPr>
                <w:rFonts w:cstheme="minorHAnsi"/>
                <w:sz w:val="24"/>
                <w:szCs w:val="24"/>
              </w:rPr>
              <w:t>waiting</w:t>
            </w:r>
            <w:r w:rsidRPr="00ED507E">
              <w:rPr>
                <w:rFonts w:cstheme="minorHAnsi"/>
                <w:sz w:val="24"/>
                <w:szCs w:val="24"/>
              </w:rPr>
              <w:t xml:space="preserve"> state training on </w:t>
            </w:r>
            <w:proofErr w:type="spellStart"/>
            <w:r w:rsidRPr="00ED507E">
              <w:rPr>
                <w:rFonts w:cstheme="minorHAnsi"/>
                <w:sz w:val="24"/>
                <w:szCs w:val="24"/>
              </w:rPr>
              <w:t>ImageTrend</w:t>
            </w:r>
            <w:proofErr w:type="spellEnd"/>
            <w:r w:rsidRPr="00ED507E">
              <w:rPr>
                <w:rFonts w:cstheme="minorHAnsi"/>
                <w:sz w:val="24"/>
                <w:szCs w:val="24"/>
              </w:rPr>
              <w:t xml:space="preserve"> and downloading instructions for V5 users to upload to </w:t>
            </w:r>
            <w:proofErr w:type="spellStart"/>
            <w:r w:rsidRPr="00ED507E">
              <w:rPr>
                <w:rFonts w:cstheme="minorHAnsi"/>
                <w:sz w:val="24"/>
                <w:szCs w:val="24"/>
              </w:rPr>
              <w:t>ImageTrend</w:t>
            </w:r>
            <w:proofErr w:type="spellEnd"/>
            <w:r w:rsidRPr="00ED507E">
              <w:rPr>
                <w:rFonts w:cstheme="minorHAnsi"/>
                <w:sz w:val="24"/>
                <w:szCs w:val="24"/>
              </w:rPr>
              <w:t xml:space="preserve">. 2022 registry meeting dates have not been set, I was trying to wait for the </w:t>
            </w:r>
            <w:proofErr w:type="spellStart"/>
            <w:r w:rsidRPr="00ED507E">
              <w:rPr>
                <w:rFonts w:cstheme="minorHAnsi"/>
                <w:sz w:val="24"/>
                <w:szCs w:val="24"/>
              </w:rPr>
              <w:t>ImageTrend</w:t>
            </w:r>
            <w:proofErr w:type="spellEnd"/>
            <w:r w:rsidRPr="00ED507E">
              <w:rPr>
                <w:rFonts w:cstheme="minorHAnsi"/>
                <w:sz w:val="24"/>
                <w:szCs w:val="24"/>
              </w:rPr>
              <w:t xml:space="preserve"> training this month</w:t>
            </w:r>
            <w:r w:rsidR="00FF492C" w:rsidRPr="00ED507E">
              <w:rPr>
                <w:rFonts w:cstheme="minorHAnsi"/>
                <w:sz w:val="24"/>
                <w:szCs w:val="24"/>
              </w:rPr>
              <w:t>,</w:t>
            </w:r>
            <w:r w:rsidRPr="00ED507E">
              <w:rPr>
                <w:rFonts w:cstheme="minorHAnsi"/>
                <w:sz w:val="24"/>
                <w:szCs w:val="24"/>
              </w:rPr>
              <w:t xml:space="preserve"> but the goal is quarterly meetings next year</w:t>
            </w:r>
            <w:r w:rsidR="00192E3A" w:rsidRPr="00ED507E">
              <w:rPr>
                <w:rFonts w:cstheme="minorHAnsi"/>
                <w:sz w:val="24"/>
                <w:szCs w:val="24"/>
              </w:rPr>
              <w:t>.</w:t>
            </w:r>
          </w:p>
          <w:p w14:paraId="49A4E59C" w14:textId="45F3E9A7" w:rsidR="00327B3A" w:rsidRPr="00ED507E" w:rsidRDefault="00327B3A" w:rsidP="00656EDB">
            <w:pPr>
              <w:pStyle w:val="NoSpacing"/>
              <w:rPr>
                <w:rFonts w:cstheme="minorHAnsi"/>
                <w:sz w:val="24"/>
                <w:szCs w:val="24"/>
              </w:rPr>
            </w:pPr>
            <w:r w:rsidRPr="00ED507E">
              <w:rPr>
                <w:rFonts w:cstheme="minorHAnsi"/>
                <w:sz w:val="24"/>
                <w:szCs w:val="24"/>
              </w:rPr>
              <w:t> </w:t>
            </w:r>
          </w:p>
          <w:p w14:paraId="00755FCC" w14:textId="2859F6B7" w:rsidR="00D3687A" w:rsidRPr="00ED507E" w:rsidRDefault="006E3F91" w:rsidP="00D3687A">
            <w:pPr>
              <w:pStyle w:val="NoSpacing"/>
              <w:rPr>
                <w:rFonts w:cstheme="minorHAnsi"/>
                <w:sz w:val="24"/>
                <w:szCs w:val="24"/>
              </w:rPr>
            </w:pPr>
            <w:r w:rsidRPr="00ED507E">
              <w:rPr>
                <w:rFonts w:cstheme="minorHAnsi"/>
                <w:b/>
                <w:bCs/>
                <w:sz w:val="24"/>
                <w:szCs w:val="24"/>
              </w:rPr>
              <w:t>Injury Prevention</w:t>
            </w:r>
            <w:r w:rsidRPr="00ED507E">
              <w:rPr>
                <w:rFonts w:cstheme="minorHAnsi"/>
                <w:sz w:val="24"/>
                <w:szCs w:val="24"/>
              </w:rPr>
              <w:t>:</w:t>
            </w:r>
            <w:r w:rsidR="00E3777B" w:rsidRPr="00ED507E">
              <w:rPr>
                <w:rFonts w:cstheme="minorHAnsi"/>
                <w:sz w:val="24"/>
                <w:szCs w:val="24"/>
              </w:rPr>
              <w:t xml:space="preserve"> </w:t>
            </w:r>
            <w:r w:rsidR="00FA76D3" w:rsidRPr="00ED507E">
              <w:rPr>
                <w:rFonts w:cstheme="minorHAnsi"/>
                <w:sz w:val="24"/>
                <w:szCs w:val="24"/>
              </w:rPr>
              <w:t>Kristal Smith gave a detailed report including:</w:t>
            </w:r>
          </w:p>
          <w:p w14:paraId="702829E3" w14:textId="77777777" w:rsidR="00D3687A" w:rsidRPr="00ED507E" w:rsidRDefault="00D3687A" w:rsidP="00D3687A">
            <w:pPr>
              <w:pStyle w:val="Title"/>
              <w:jc w:val="left"/>
              <w:rPr>
                <w:rFonts w:asciiTheme="minorHAnsi" w:hAnsiTheme="minorHAnsi" w:cstheme="minorHAnsi"/>
              </w:rPr>
            </w:pPr>
            <w:r w:rsidRPr="00ED507E">
              <w:rPr>
                <w:rFonts w:asciiTheme="minorHAnsi" w:hAnsiTheme="minorHAnsi" w:cstheme="minorHAnsi"/>
              </w:rPr>
              <w:t xml:space="preserve">Falls Prevention Task Force (Leads: Kristal Smith, Jackie Payne) </w:t>
            </w:r>
          </w:p>
          <w:p w14:paraId="4FDBE7F1" w14:textId="73A1EB5C" w:rsidR="00D3687A" w:rsidRPr="00ED507E" w:rsidRDefault="00D3687A" w:rsidP="00D3687A">
            <w:pPr>
              <w:pStyle w:val="Title"/>
              <w:numPr>
                <w:ilvl w:val="0"/>
                <w:numId w:val="21"/>
              </w:numPr>
              <w:jc w:val="left"/>
              <w:rPr>
                <w:rFonts w:asciiTheme="minorHAnsi" w:hAnsiTheme="minorHAnsi" w:cstheme="minorHAnsi"/>
              </w:rPr>
            </w:pPr>
            <w:r w:rsidRPr="00ED507E">
              <w:rPr>
                <w:rFonts w:asciiTheme="minorHAnsi" w:hAnsiTheme="minorHAnsi" w:cstheme="minorHAnsi"/>
              </w:rPr>
              <w:t xml:space="preserve">Last Task Force Meeting: </w:t>
            </w:r>
            <w:r w:rsidR="000765E9" w:rsidRPr="00ED507E">
              <w:rPr>
                <w:rFonts w:asciiTheme="minorHAnsi" w:hAnsiTheme="minorHAnsi" w:cstheme="minorHAnsi"/>
              </w:rPr>
              <w:t>October 19</w:t>
            </w:r>
            <w:r w:rsidRPr="00ED507E">
              <w:rPr>
                <w:rFonts w:asciiTheme="minorHAnsi" w:hAnsiTheme="minorHAnsi" w:cstheme="minorHAnsi"/>
              </w:rPr>
              <w:t xml:space="preserve">; Next Meeting </w:t>
            </w:r>
            <w:r w:rsidR="000765E9" w:rsidRPr="00ED507E">
              <w:rPr>
                <w:rFonts w:asciiTheme="minorHAnsi" w:hAnsiTheme="minorHAnsi" w:cstheme="minorHAnsi"/>
              </w:rPr>
              <w:t>December 14</w:t>
            </w:r>
            <w:r w:rsidRPr="00ED507E">
              <w:rPr>
                <w:rFonts w:asciiTheme="minorHAnsi" w:hAnsiTheme="minorHAnsi" w:cstheme="minorHAnsi"/>
              </w:rPr>
              <w:t xml:space="preserve"> </w:t>
            </w:r>
          </w:p>
          <w:p w14:paraId="425DF9C5" w14:textId="63F06CB4" w:rsidR="00D3687A" w:rsidRPr="00ED507E" w:rsidRDefault="00D3687A" w:rsidP="00D3687A">
            <w:pPr>
              <w:pStyle w:val="Title"/>
              <w:numPr>
                <w:ilvl w:val="1"/>
                <w:numId w:val="17"/>
              </w:numPr>
              <w:jc w:val="left"/>
              <w:rPr>
                <w:rFonts w:asciiTheme="minorHAnsi" w:hAnsiTheme="minorHAnsi" w:cstheme="minorHAnsi"/>
              </w:rPr>
            </w:pPr>
            <w:r w:rsidRPr="00ED507E">
              <w:rPr>
                <w:rFonts w:asciiTheme="minorHAnsi" w:hAnsiTheme="minorHAnsi" w:cstheme="minorHAnsi"/>
              </w:rPr>
              <w:t xml:space="preserve">Updated resources for Falls Prevention Month to include social media guide and information on </w:t>
            </w:r>
            <w:r w:rsidR="000765E9" w:rsidRPr="00ED507E">
              <w:rPr>
                <w:rFonts w:asciiTheme="minorHAnsi" w:hAnsiTheme="minorHAnsi" w:cstheme="minorHAnsi"/>
              </w:rPr>
              <w:t>Georgia's</w:t>
            </w:r>
            <w:r w:rsidRPr="00ED507E">
              <w:rPr>
                <w:rFonts w:asciiTheme="minorHAnsi" w:hAnsiTheme="minorHAnsi" w:cstheme="minorHAnsi"/>
              </w:rPr>
              <w:t xml:space="preserve"> Area Agency on Aging </w:t>
            </w:r>
          </w:p>
          <w:p w14:paraId="2A43BFA7" w14:textId="77777777" w:rsidR="00D3687A" w:rsidRPr="00ED507E" w:rsidRDefault="00D3687A" w:rsidP="00D3687A">
            <w:pPr>
              <w:pStyle w:val="Title"/>
              <w:numPr>
                <w:ilvl w:val="1"/>
                <w:numId w:val="17"/>
              </w:numPr>
              <w:jc w:val="left"/>
              <w:rPr>
                <w:rFonts w:asciiTheme="minorHAnsi" w:hAnsiTheme="minorHAnsi" w:cstheme="minorHAnsi"/>
              </w:rPr>
            </w:pPr>
            <w:r w:rsidRPr="00ED507E">
              <w:rPr>
                <w:rFonts w:asciiTheme="minorHAnsi" w:hAnsiTheme="minorHAnsi" w:cstheme="minorHAnsi"/>
              </w:rPr>
              <w:t xml:space="preserve">Participated in Falls Free Fridays organized by IPRCE/DPH Falls Prevention Coalition - </w:t>
            </w:r>
            <w:proofErr w:type="spellStart"/>
            <w:r w:rsidRPr="00ED507E">
              <w:rPr>
                <w:rFonts w:asciiTheme="minorHAnsi" w:hAnsiTheme="minorHAnsi" w:cstheme="minorHAnsi"/>
              </w:rPr>
              <w:t>Bingocize</w:t>
            </w:r>
            <w:proofErr w:type="spellEnd"/>
            <w:r w:rsidRPr="00ED507E">
              <w:rPr>
                <w:rFonts w:asciiTheme="minorHAnsi" w:hAnsiTheme="minorHAnsi" w:cstheme="minorHAnsi"/>
              </w:rPr>
              <w:t xml:space="preserve"> Demonstration </w:t>
            </w:r>
          </w:p>
          <w:p w14:paraId="041C2F48" w14:textId="258FAC5A" w:rsidR="00D3687A" w:rsidRPr="00ED507E" w:rsidRDefault="00A17893" w:rsidP="00D3687A">
            <w:pPr>
              <w:pStyle w:val="Title"/>
              <w:numPr>
                <w:ilvl w:val="1"/>
                <w:numId w:val="17"/>
              </w:numPr>
              <w:jc w:val="left"/>
              <w:rPr>
                <w:rFonts w:asciiTheme="minorHAnsi" w:hAnsiTheme="minorHAnsi" w:cstheme="minorHAnsi"/>
              </w:rPr>
            </w:pPr>
            <w:r w:rsidRPr="00ED507E">
              <w:rPr>
                <w:rFonts w:asciiTheme="minorHAnsi" w:hAnsiTheme="minorHAnsi" w:cstheme="minorHAnsi"/>
              </w:rPr>
              <w:t>We</w:t>
            </w:r>
            <w:r w:rsidR="00FF492C" w:rsidRPr="00ED507E">
              <w:rPr>
                <w:rFonts w:asciiTheme="minorHAnsi" w:hAnsiTheme="minorHAnsi" w:cstheme="minorHAnsi"/>
              </w:rPr>
              <w:t xml:space="preserve"> kicked off the</w:t>
            </w:r>
            <w:r w:rsidR="00D3687A" w:rsidRPr="00ED507E">
              <w:rPr>
                <w:rFonts w:asciiTheme="minorHAnsi" w:hAnsiTheme="minorHAnsi" w:cstheme="minorHAnsi"/>
              </w:rPr>
              <w:t xml:space="preserve"> inaugural Trauma System/ Area Agency on Aging </w:t>
            </w:r>
            <w:proofErr w:type="spellStart"/>
            <w:r w:rsidR="00D3687A" w:rsidRPr="00ED507E">
              <w:rPr>
                <w:rFonts w:asciiTheme="minorHAnsi" w:hAnsiTheme="minorHAnsi" w:cstheme="minorHAnsi"/>
              </w:rPr>
              <w:t>Bingocize</w:t>
            </w:r>
            <w:proofErr w:type="spellEnd"/>
            <w:r w:rsidR="00D3687A" w:rsidRPr="00ED507E">
              <w:rPr>
                <w:rFonts w:asciiTheme="minorHAnsi" w:hAnsiTheme="minorHAnsi" w:cstheme="minorHAnsi"/>
              </w:rPr>
              <w:t xml:space="preserve"> course</w:t>
            </w:r>
            <w:r w:rsidRPr="00ED507E">
              <w:rPr>
                <w:rFonts w:asciiTheme="minorHAnsi" w:hAnsiTheme="minorHAnsi" w:cstheme="minorHAnsi"/>
              </w:rPr>
              <w:t xml:space="preserve"> in September</w:t>
            </w:r>
            <w:r w:rsidR="00D3687A" w:rsidRPr="00ED507E">
              <w:rPr>
                <w:rFonts w:asciiTheme="minorHAnsi" w:hAnsiTheme="minorHAnsi" w:cstheme="minorHAnsi"/>
              </w:rPr>
              <w:t xml:space="preserve">. 6-senior centers in 5 counties are participating in our Tuesday, Thursday virtual offering in addition to a small group of at-home participants. Participating Trauma Centers and Area Agencies on Aging are joining in on the fun by serving as guest </w:t>
            </w:r>
            <w:r w:rsidR="000765E9" w:rsidRPr="00ED507E">
              <w:rPr>
                <w:rFonts w:asciiTheme="minorHAnsi" w:hAnsiTheme="minorHAnsi" w:cstheme="minorHAnsi"/>
              </w:rPr>
              <w:t>"</w:t>
            </w:r>
            <w:r w:rsidR="00D3687A" w:rsidRPr="00ED507E">
              <w:rPr>
                <w:rFonts w:asciiTheme="minorHAnsi" w:hAnsiTheme="minorHAnsi" w:cstheme="minorHAnsi"/>
              </w:rPr>
              <w:t>challengers</w:t>
            </w:r>
            <w:r w:rsidR="000765E9" w:rsidRPr="00ED507E">
              <w:rPr>
                <w:rFonts w:asciiTheme="minorHAnsi" w:hAnsiTheme="minorHAnsi" w:cstheme="minorHAnsi"/>
              </w:rPr>
              <w:t>"</w:t>
            </w:r>
            <w:r w:rsidR="00D3687A" w:rsidRPr="00ED507E">
              <w:rPr>
                <w:rFonts w:asciiTheme="minorHAnsi" w:hAnsiTheme="minorHAnsi" w:cstheme="minorHAnsi"/>
              </w:rPr>
              <w:t xml:space="preserve"> and subbing as facilitators when needed. </w:t>
            </w:r>
          </w:p>
          <w:p w14:paraId="484E86D1" w14:textId="79B2D5AE" w:rsidR="00D3687A" w:rsidRPr="00ED507E" w:rsidRDefault="00FF492C" w:rsidP="00D3687A">
            <w:pPr>
              <w:pStyle w:val="Title"/>
              <w:numPr>
                <w:ilvl w:val="1"/>
                <w:numId w:val="17"/>
              </w:numPr>
              <w:jc w:val="left"/>
              <w:rPr>
                <w:rFonts w:asciiTheme="minorHAnsi" w:hAnsiTheme="minorHAnsi" w:cstheme="minorHAnsi"/>
              </w:rPr>
            </w:pPr>
            <w:r w:rsidRPr="00ED507E">
              <w:rPr>
                <w:rFonts w:asciiTheme="minorHAnsi" w:hAnsiTheme="minorHAnsi" w:cstheme="minorHAnsi"/>
              </w:rPr>
              <w:lastRenderedPageBreak/>
              <w:t>We are planning</w:t>
            </w:r>
            <w:r w:rsidR="00D3687A" w:rsidRPr="00ED507E">
              <w:rPr>
                <w:rFonts w:asciiTheme="minorHAnsi" w:hAnsiTheme="minorHAnsi" w:cstheme="minorHAnsi"/>
              </w:rPr>
              <w:t xml:space="preserve"> additional </w:t>
            </w:r>
            <w:proofErr w:type="spellStart"/>
            <w:r w:rsidR="00D3687A" w:rsidRPr="00ED507E">
              <w:rPr>
                <w:rFonts w:asciiTheme="minorHAnsi" w:hAnsiTheme="minorHAnsi" w:cstheme="minorHAnsi"/>
              </w:rPr>
              <w:t>Bingocize</w:t>
            </w:r>
            <w:proofErr w:type="spellEnd"/>
            <w:r w:rsidR="00D3687A" w:rsidRPr="00ED507E">
              <w:rPr>
                <w:rFonts w:asciiTheme="minorHAnsi" w:hAnsiTheme="minorHAnsi" w:cstheme="minorHAnsi"/>
              </w:rPr>
              <w:t xml:space="preserve"> offerings to begin in the Winter and Spring.</w:t>
            </w:r>
          </w:p>
          <w:p w14:paraId="0796D978" w14:textId="77777777" w:rsidR="00D3687A" w:rsidRPr="00ED507E" w:rsidRDefault="00D3687A" w:rsidP="00D3687A">
            <w:pPr>
              <w:pStyle w:val="Title"/>
              <w:jc w:val="left"/>
              <w:rPr>
                <w:rFonts w:asciiTheme="minorHAnsi" w:hAnsiTheme="minorHAnsi" w:cstheme="minorHAnsi"/>
              </w:rPr>
            </w:pPr>
            <w:r w:rsidRPr="00ED507E">
              <w:rPr>
                <w:rFonts w:asciiTheme="minorHAnsi" w:hAnsiTheme="minorHAnsi" w:cstheme="minorHAnsi"/>
              </w:rPr>
              <w:t xml:space="preserve">Traffic Injury Prevention Task Force (Leads: Renee McCabe, Debbie </w:t>
            </w:r>
            <w:proofErr w:type="spellStart"/>
            <w:r w:rsidRPr="00ED507E">
              <w:rPr>
                <w:rFonts w:asciiTheme="minorHAnsi" w:hAnsiTheme="minorHAnsi" w:cstheme="minorHAnsi"/>
              </w:rPr>
              <w:t>Mekonnen</w:t>
            </w:r>
            <w:proofErr w:type="spellEnd"/>
            <w:r w:rsidRPr="00ED507E">
              <w:rPr>
                <w:rFonts w:asciiTheme="minorHAnsi" w:hAnsiTheme="minorHAnsi" w:cstheme="minorHAnsi"/>
              </w:rPr>
              <w:t>)</w:t>
            </w:r>
          </w:p>
          <w:p w14:paraId="41218664" w14:textId="107A1445" w:rsidR="00D3687A" w:rsidRPr="00ED507E" w:rsidRDefault="00D3687A" w:rsidP="00D3687A">
            <w:pPr>
              <w:pStyle w:val="Title"/>
              <w:numPr>
                <w:ilvl w:val="0"/>
                <w:numId w:val="18"/>
              </w:numPr>
              <w:jc w:val="left"/>
              <w:rPr>
                <w:rFonts w:asciiTheme="minorHAnsi" w:hAnsiTheme="minorHAnsi" w:cstheme="minorHAnsi"/>
              </w:rPr>
            </w:pPr>
            <w:r w:rsidRPr="00ED507E">
              <w:rPr>
                <w:rFonts w:asciiTheme="minorHAnsi" w:hAnsiTheme="minorHAnsi" w:cstheme="minorHAnsi"/>
              </w:rPr>
              <w:t xml:space="preserve">Last Task Force Meeting: </w:t>
            </w:r>
            <w:r w:rsidR="000765E9" w:rsidRPr="00ED507E">
              <w:rPr>
                <w:rFonts w:asciiTheme="minorHAnsi" w:hAnsiTheme="minorHAnsi" w:cstheme="minorHAnsi"/>
              </w:rPr>
              <w:t>October 19</w:t>
            </w:r>
            <w:r w:rsidRPr="00ED507E">
              <w:rPr>
                <w:rFonts w:asciiTheme="minorHAnsi" w:hAnsiTheme="minorHAnsi" w:cstheme="minorHAnsi"/>
              </w:rPr>
              <w:t xml:space="preserve">; Next Meeting </w:t>
            </w:r>
            <w:r w:rsidR="000765E9" w:rsidRPr="00ED507E">
              <w:rPr>
                <w:rFonts w:asciiTheme="minorHAnsi" w:hAnsiTheme="minorHAnsi" w:cstheme="minorHAnsi"/>
              </w:rPr>
              <w:t>December 14</w:t>
            </w:r>
          </w:p>
          <w:p w14:paraId="3E2D9434" w14:textId="77777777" w:rsidR="00D3687A" w:rsidRPr="00ED507E" w:rsidRDefault="00D3687A" w:rsidP="00D3687A">
            <w:pPr>
              <w:pStyle w:val="Title"/>
              <w:numPr>
                <w:ilvl w:val="0"/>
                <w:numId w:val="18"/>
              </w:numPr>
              <w:jc w:val="left"/>
              <w:rPr>
                <w:rFonts w:asciiTheme="minorHAnsi" w:hAnsiTheme="minorHAnsi" w:cstheme="minorHAnsi"/>
              </w:rPr>
            </w:pPr>
            <w:r w:rsidRPr="00ED507E">
              <w:rPr>
                <w:rFonts w:asciiTheme="minorHAnsi" w:hAnsiTheme="minorHAnsi" w:cstheme="minorHAnsi"/>
              </w:rPr>
              <w:t>Several members facilitated events for Child Passenger Safety Week in September.</w:t>
            </w:r>
          </w:p>
          <w:p w14:paraId="759B5B9D" w14:textId="38C01CB7" w:rsidR="00D3687A" w:rsidRPr="00ED507E" w:rsidRDefault="00D3687A" w:rsidP="00D3687A">
            <w:pPr>
              <w:pStyle w:val="Title"/>
              <w:numPr>
                <w:ilvl w:val="0"/>
                <w:numId w:val="18"/>
              </w:numPr>
              <w:jc w:val="left"/>
              <w:rPr>
                <w:rFonts w:asciiTheme="minorHAnsi" w:hAnsiTheme="minorHAnsi" w:cstheme="minorHAnsi"/>
              </w:rPr>
            </w:pPr>
            <w:r w:rsidRPr="00ED507E">
              <w:rPr>
                <w:rFonts w:asciiTheme="minorHAnsi" w:hAnsiTheme="minorHAnsi" w:cstheme="minorHAnsi"/>
              </w:rPr>
              <w:t xml:space="preserve">Held inaugural </w:t>
            </w:r>
            <w:r w:rsidR="000765E9" w:rsidRPr="00ED507E">
              <w:rPr>
                <w:rFonts w:asciiTheme="minorHAnsi" w:hAnsiTheme="minorHAnsi" w:cstheme="minorHAnsi"/>
              </w:rPr>
              <w:t>"</w:t>
            </w:r>
            <w:r w:rsidRPr="00ED507E">
              <w:rPr>
                <w:rFonts w:asciiTheme="minorHAnsi" w:hAnsiTheme="minorHAnsi" w:cstheme="minorHAnsi"/>
              </w:rPr>
              <w:t>Prevent Trauma</w:t>
            </w:r>
            <w:r w:rsidR="000765E9" w:rsidRPr="00ED507E">
              <w:rPr>
                <w:rFonts w:asciiTheme="minorHAnsi" w:hAnsiTheme="minorHAnsi" w:cstheme="minorHAnsi"/>
              </w:rPr>
              <w:t>"</w:t>
            </w:r>
            <w:r w:rsidRPr="00ED507E">
              <w:rPr>
                <w:rFonts w:asciiTheme="minorHAnsi" w:hAnsiTheme="minorHAnsi" w:cstheme="minorHAnsi"/>
              </w:rPr>
              <w:t xml:space="preserve"> virtual event for Teen Driver Safety Week on </w:t>
            </w:r>
            <w:r w:rsidR="000765E9" w:rsidRPr="00ED507E">
              <w:rPr>
                <w:rFonts w:asciiTheme="minorHAnsi" w:hAnsiTheme="minorHAnsi" w:cstheme="minorHAnsi"/>
              </w:rPr>
              <w:t>October 21</w:t>
            </w:r>
          </w:p>
          <w:p w14:paraId="6416963C" w14:textId="164BCC17" w:rsidR="00D3687A" w:rsidRPr="00ED507E" w:rsidRDefault="00D3687A" w:rsidP="00D3687A">
            <w:pPr>
              <w:pStyle w:val="Title"/>
              <w:numPr>
                <w:ilvl w:val="0"/>
                <w:numId w:val="18"/>
              </w:numPr>
              <w:jc w:val="left"/>
              <w:rPr>
                <w:rFonts w:asciiTheme="minorHAnsi" w:hAnsiTheme="minorHAnsi" w:cstheme="minorHAnsi"/>
              </w:rPr>
            </w:pPr>
            <w:r w:rsidRPr="00ED507E">
              <w:rPr>
                <w:rFonts w:asciiTheme="minorHAnsi" w:hAnsiTheme="minorHAnsi" w:cstheme="minorHAnsi"/>
              </w:rPr>
              <w:t xml:space="preserve">Prevent Trauma: The Road Ahead featured a Georgia Trauma Survivor and panelist from Teens and the </w:t>
            </w:r>
            <w:r w:rsidR="000765E9" w:rsidRPr="00ED507E">
              <w:rPr>
                <w:rFonts w:asciiTheme="minorHAnsi" w:hAnsiTheme="minorHAnsi" w:cstheme="minorHAnsi"/>
              </w:rPr>
              <w:t>Driver's</w:t>
            </w:r>
            <w:r w:rsidRPr="00ED507E">
              <w:rPr>
                <w:rFonts w:asciiTheme="minorHAnsi" w:hAnsiTheme="minorHAnsi" w:cstheme="minorHAnsi"/>
              </w:rPr>
              <w:t xml:space="preserve"> Seat, </w:t>
            </w:r>
            <w:r w:rsidR="00C81BAF" w:rsidRPr="00ED507E">
              <w:rPr>
                <w:rFonts w:asciiTheme="minorHAnsi" w:hAnsiTheme="minorHAnsi" w:cstheme="minorHAnsi"/>
              </w:rPr>
              <w:t>Shepherd</w:t>
            </w:r>
            <w:r w:rsidRPr="00ED507E">
              <w:rPr>
                <w:rFonts w:asciiTheme="minorHAnsi" w:hAnsiTheme="minorHAnsi" w:cstheme="minorHAnsi"/>
              </w:rPr>
              <w:t xml:space="preserve"> Center, and Columbia County </w:t>
            </w:r>
            <w:r w:rsidR="000765E9" w:rsidRPr="00ED507E">
              <w:rPr>
                <w:rFonts w:asciiTheme="minorHAnsi" w:hAnsiTheme="minorHAnsi" w:cstheme="minorHAnsi"/>
              </w:rPr>
              <w:t>Sherriff's</w:t>
            </w:r>
            <w:r w:rsidRPr="00ED507E">
              <w:rPr>
                <w:rFonts w:asciiTheme="minorHAnsi" w:hAnsiTheme="minorHAnsi" w:cstheme="minorHAnsi"/>
              </w:rPr>
              <w:t xml:space="preserve"> Office.</w:t>
            </w:r>
          </w:p>
          <w:p w14:paraId="518E73E8" w14:textId="77777777" w:rsidR="00D3687A" w:rsidRPr="00ED507E" w:rsidRDefault="00D3687A" w:rsidP="00D3687A">
            <w:pPr>
              <w:pStyle w:val="Title"/>
              <w:numPr>
                <w:ilvl w:val="0"/>
                <w:numId w:val="18"/>
              </w:numPr>
              <w:jc w:val="left"/>
              <w:rPr>
                <w:rFonts w:asciiTheme="minorHAnsi" w:hAnsiTheme="minorHAnsi" w:cstheme="minorHAnsi"/>
              </w:rPr>
            </w:pPr>
            <w:r w:rsidRPr="00ED507E">
              <w:rPr>
                <w:rFonts w:asciiTheme="minorHAnsi" w:hAnsiTheme="minorHAnsi" w:cstheme="minorHAnsi"/>
              </w:rPr>
              <w:t>The event was well-received. (4.8 of 5 Stars). Recordings from the event will be posted on the preventtraumageorgia.org resource page.</w:t>
            </w:r>
          </w:p>
          <w:p w14:paraId="61016BA3" w14:textId="77777777" w:rsidR="00D3687A" w:rsidRPr="00ED507E" w:rsidRDefault="00D3687A" w:rsidP="00D3687A">
            <w:pPr>
              <w:pStyle w:val="Title"/>
              <w:jc w:val="left"/>
              <w:rPr>
                <w:rFonts w:asciiTheme="minorHAnsi" w:hAnsiTheme="minorHAnsi" w:cstheme="minorHAnsi"/>
              </w:rPr>
            </w:pPr>
            <w:r w:rsidRPr="00ED507E">
              <w:rPr>
                <w:rFonts w:asciiTheme="minorHAnsi" w:hAnsiTheme="minorHAnsi" w:cstheme="minorHAnsi"/>
              </w:rPr>
              <w:t>Intentional Injury Prevention Task Force (Leads: Emily Burnside; Michelle Walker)</w:t>
            </w:r>
          </w:p>
          <w:p w14:paraId="0E8B3CB0" w14:textId="19157129" w:rsidR="00D3687A" w:rsidRPr="00ED507E" w:rsidRDefault="00D3687A" w:rsidP="00D3687A">
            <w:pPr>
              <w:pStyle w:val="Title"/>
              <w:numPr>
                <w:ilvl w:val="0"/>
                <w:numId w:val="19"/>
              </w:numPr>
              <w:jc w:val="left"/>
              <w:rPr>
                <w:rFonts w:asciiTheme="minorHAnsi" w:hAnsiTheme="minorHAnsi" w:cstheme="minorHAnsi"/>
              </w:rPr>
            </w:pPr>
            <w:r w:rsidRPr="00ED507E">
              <w:rPr>
                <w:rFonts w:asciiTheme="minorHAnsi" w:hAnsiTheme="minorHAnsi" w:cstheme="minorHAnsi"/>
              </w:rPr>
              <w:t xml:space="preserve">Last Task Force Meeting: </w:t>
            </w:r>
            <w:r w:rsidR="000765E9" w:rsidRPr="00ED507E">
              <w:rPr>
                <w:rFonts w:asciiTheme="minorHAnsi" w:hAnsiTheme="minorHAnsi" w:cstheme="minorHAnsi"/>
              </w:rPr>
              <w:t>September 28</w:t>
            </w:r>
            <w:r w:rsidRPr="00ED507E">
              <w:rPr>
                <w:rFonts w:asciiTheme="minorHAnsi" w:hAnsiTheme="minorHAnsi" w:cstheme="minorHAnsi"/>
              </w:rPr>
              <w:t xml:space="preserve">; Next Meeting </w:t>
            </w:r>
            <w:r w:rsidR="000765E9" w:rsidRPr="00ED507E">
              <w:rPr>
                <w:rFonts w:asciiTheme="minorHAnsi" w:hAnsiTheme="minorHAnsi" w:cstheme="minorHAnsi"/>
              </w:rPr>
              <w:t>November 16</w:t>
            </w:r>
          </w:p>
          <w:p w14:paraId="0EA3D1B4" w14:textId="119E8951" w:rsidR="00D3687A" w:rsidRPr="00ED507E" w:rsidRDefault="00D3687A" w:rsidP="00D3687A">
            <w:pPr>
              <w:pStyle w:val="Title"/>
              <w:numPr>
                <w:ilvl w:val="0"/>
                <w:numId w:val="19"/>
              </w:numPr>
              <w:jc w:val="left"/>
              <w:rPr>
                <w:rFonts w:asciiTheme="minorHAnsi" w:hAnsiTheme="minorHAnsi" w:cstheme="minorHAnsi"/>
              </w:rPr>
            </w:pPr>
            <w:r w:rsidRPr="00ED507E">
              <w:rPr>
                <w:rFonts w:asciiTheme="minorHAnsi" w:hAnsiTheme="minorHAnsi" w:cstheme="minorHAnsi"/>
              </w:rPr>
              <w:t>This task force is experiencing a reboot of sorts</w:t>
            </w:r>
            <w:r w:rsidR="00FF492C" w:rsidRPr="00ED507E">
              <w:rPr>
                <w:rFonts w:asciiTheme="minorHAnsi" w:hAnsiTheme="minorHAnsi" w:cstheme="minorHAnsi"/>
              </w:rPr>
              <w:t>,</w:t>
            </w:r>
            <w:r w:rsidRPr="00ED507E">
              <w:rPr>
                <w:rFonts w:asciiTheme="minorHAnsi" w:hAnsiTheme="minorHAnsi" w:cstheme="minorHAnsi"/>
              </w:rPr>
              <w:t xml:space="preserve"> with prior task force leadership taking on new roles.</w:t>
            </w:r>
          </w:p>
          <w:p w14:paraId="3DB0AED9" w14:textId="3D43A57E" w:rsidR="00D3687A" w:rsidRPr="00ED507E" w:rsidRDefault="00FF492C" w:rsidP="00D3687A">
            <w:pPr>
              <w:pStyle w:val="Title"/>
              <w:numPr>
                <w:ilvl w:val="0"/>
                <w:numId w:val="19"/>
              </w:numPr>
              <w:jc w:val="left"/>
              <w:rPr>
                <w:rFonts w:asciiTheme="minorHAnsi" w:hAnsiTheme="minorHAnsi" w:cstheme="minorHAnsi"/>
              </w:rPr>
            </w:pPr>
            <w:r w:rsidRPr="00ED507E">
              <w:rPr>
                <w:rFonts w:asciiTheme="minorHAnsi" w:hAnsiTheme="minorHAnsi" w:cstheme="minorHAnsi"/>
              </w:rPr>
              <w:t>During our most recent full subcommittee meeting, new</w:t>
            </w:r>
            <w:r w:rsidR="00D3687A" w:rsidRPr="00ED507E">
              <w:rPr>
                <w:rFonts w:asciiTheme="minorHAnsi" w:hAnsiTheme="minorHAnsi" w:cstheme="minorHAnsi"/>
              </w:rPr>
              <w:t xml:space="preserve"> leadership (Emily &amp; Michelle) was introduced to the group.</w:t>
            </w:r>
          </w:p>
          <w:p w14:paraId="3E30871C" w14:textId="77777777" w:rsidR="00D3687A" w:rsidRPr="00ED507E" w:rsidRDefault="00D3687A" w:rsidP="00D3687A">
            <w:pPr>
              <w:pStyle w:val="Title"/>
              <w:numPr>
                <w:ilvl w:val="0"/>
                <w:numId w:val="19"/>
              </w:numPr>
              <w:jc w:val="left"/>
              <w:rPr>
                <w:rFonts w:asciiTheme="minorHAnsi" w:hAnsiTheme="minorHAnsi" w:cstheme="minorHAnsi"/>
              </w:rPr>
            </w:pPr>
            <w:r w:rsidRPr="00ED507E">
              <w:rPr>
                <w:rFonts w:asciiTheme="minorHAnsi" w:hAnsiTheme="minorHAnsi" w:cstheme="minorHAnsi"/>
              </w:rPr>
              <w:t>State-wide planning for Georgia Stay SAFE will resume in January,</w:t>
            </w:r>
          </w:p>
          <w:p w14:paraId="66BC1390" w14:textId="77777777" w:rsidR="00D3687A" w:rsidRPr="00ED507E" w:rsidRDefault="00D3687A" w:rsidP="00D3687A">
            <w:pPr>
              <w:pStyle w:val="Title"/>
              <w:numPr>
                <w:ilvl w:val="0"/>
                <w:numId w:val="19"/>
              </w:numPr>
              <w:jc w:val="left"/>
              <w:rPr>
                <w:rFonts w:asciiTheme="minorHAnsi" w:hAnsiTheme="minorHAnsi" w:cstheme="minorHAnsi"/>
              </w:rPr>
            </w:pPr>
            <w:r w:rsidRPr="00ED507E">
              <w:rPr>
                <w:rFonts w:asciiTheme="minorHAnsi" w:hAnsiTheme="minorHAnsi" w:cstheme="minorHAnsi"/>
              </w:rPr>
              <w:t>Contemplating one or two Prevent Trauma virtual events focused on Violence Prevention.</w:t>
            </w:r>
          </w:p>
          <w:p w14:paraId="584765B6" w14:textId="77777777" w:rsidR="00D3687A" w:rsidRPr="00ED507E" w:rsidRDefault="00D3687A" w:rsidP="00D3687A">
            <w:pPr>
              <w:pStyle w:val="Title"/>
              <w:jc w:val="left"/>
              <w:rPr>
                <w:rFonts w:asciiTheme="minorHAnsi" w:hAnsiTheme="minorHAnsi" w:cstheme="minorHAnsi"/>
              </w:rPr>
            </w:pPr>
            <w:r w:rsidRPr="00ED507E">
              <w:rPr>
                <w:rFonts w:asciiTheme="minorHAnsi" w:hAnsiTheme="minorHAnsi" w:cstheme="minorHAnsi"/>
              </w:rPr>
              <w:t>Special Events Task Force (Leads: Kristal Smith, Danielle Johnson)</w:t>
            </w:r>
          </w:p>
          <w:p w14:paraId="4615CE42" w14:textId="54D72652"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 xml:space="preserve">Last Task Force Meeting: </w:t>
            </w:r>
            <w:r w:rsidR="000765E9" w:rsidRPr="00ED507E">
              <w:rPr>
                <w:rFonts w:asciiTheme="minorHAnsi" w:hAnsiTheme="minorHAnsi" w:cstheme="minorHAnsi"/>
              </w:rPr>
              <w:t>September 28</w:t>
            </w:r>
            <w:r w:rsidRPr="00ED507E">
              <w:rPr>
                <w:rFonts w:asciiTheme="minorHAnsi" w:hAnsiTheme="minorHAnsi" w:cstheme="minorHAnsi"/>
              </w:rPr>
              <w:t xml:space="preserve">; Next Meeting </w:t>
            </w:r>
            <w:r w:rsidR="000765E9" w:rsidRPr="00ED507E">
              <w:rPr>
                <w:rFonts w:asciiTheme="minorHAnsi" w:hAnsiTheme="minorHAnsi" w:cstheme="minorHAnsi"/>
              </w:rPr>
              <w:t>November 16</w:t>
            </w:r>
          </w:p>
          <w:p w14:paraId="4D969D55" w14:textId="77777777"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Newly formed task force designed to provide increased agility to emerging needs</w:t>
            </w:r>
          </w:p>
          <w:p w14:paraId="261E9A2D" w14:textId="77777777"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Will seek opportunities to partner with other GCTE Subcommittees and Task Forces in the development of community-facing resources</w:t>
            </w:r>
          </w:p>
          <w:p w14:paraId="7F0D7115" w14:textId="52AB2593"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Will be responsible for supporting the trauma system community-facing efforts (i.e.</w:t>
            </w:r>
            <w:r w:rsidR="00FF492C" w:rsidRPr="00ED507E">
              <w:rPr>
                <w:rFonts w:asciiTheme="minorHAnsi" w:hAnsiTheme="minorHAnsi" w:cstheme="minorHAnsi"/>
              </w:rPr>
              <w:t>,</w:t>
            </w:r>
            <w:r w:rsidRPr="00ED507E">
              <w:rPr>
                <w:rFonts w:asciiTheme="minorHAnsi" w:hAnsiTheme="minorHAnsi" w:cstheme="minorHAnsi"/>
              </w:rPr>
              <w:t xml:space="preserve"> Day at the Capitol, Trauma Awareness Month)</w:t>
            </w:r>
          </w:p>
          <w:p w14:paraId="41B8306F" w14:textId="0442EA65"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Also responsible for prevention and outreach efforts that are not mechanism-specific (i.e.</w:t>
            </w:r>
            <w:r w:rsidR="00FF492C" w:rsidRPr="00ED507E">
              <w:rPr>
                <w:rFonts w:asciiTheme="minorHAnsi" w:hAnsiTheme="minorHAnsi" w:cstheme="minorHAnsi"/>
              </w:rPr>
              <w:t>,</w:t>
            </w:r>
            <w:r w:rsidRPr="00ED507E">
              <w:rPr>
                <w:rFonts w:asciiTheme="minorHAnsi" w:hAnsiTheme="minorHAnsi" w:cstheme="minorHAnsi"/>
              </w:rPr>
              <w:t xml:space="preserve"> Stop the Bleed)</w:t>
            </w:r>
          </w:p>
          <w:p w14:paraId="5226EB43" w14:textId="77777777" w:rsidR="00D3687A" w:rsidRPr="00ED507E" w:rsidRDefault="00D3687A" w:rsidP="00D3687A">
            <w:pPr>
              <w:pStyle w:val="Title"/>
              <w:jc w:val="left"/>
              <w:rPr>
                <w:rFonts w:asciiTheme="minorHAnsi" w:hAnsiTheme="minorHAnsi" w:cstheme="minorHAnsi"/>
              </w:rPr>
            </w:pPr>
            <w:r w:rsidRPr="00ED507E">
              <w:rPr>
                <w:rFonts w:asciiTheme="minorHAnsi" w:hAnsiTheme="minorHAnsi" w:cstheme="minorHAnsi"/>
              </w:rPr>
              <w:t xml:space="preserve">Violence Prevention Task Force (Leads: Emily </w:t>
            </w:r>
            <w:proofErr w:type="spellStart"/>
            <w:r w:rsidRPr="00ED507E">
              <w:rPr>
                <w:rFonts w:asciiTheme="minorHAnsi" w:hAnsiTheme="minorHAnsi" w:cstheme="minorHAnsi"/>
              </w:rPr>
              <w:t>Bernsaid</w:t>
            </w:r>
            <w:proofErr w:type="spellEnd"/>
            <w:r w:rsidRPr="00ED507E">
              <w:rPr>
                <w:rFonts w:asciiTheme="minorHAnsi" w:hAnsiTheme="minorHAnsi" w:cstheme="minorHAnsi"/>
              </w:rPr>
              <w:t>, Michelle Walker)</w:t>
            </w:r>
          </w:p>
          <w:p w14:paraId="3A1C5A7B" w14:textId="77777777" w:rsidR="00D3687A" w:rsidRPr="00ED507E" w:rsidRDefault="00D3687A" w:rsidP="00D3687A">
            <w:pPr>
              <w:pStyle w:val="Title"/>
              <w:numPr>
                <w:ilvl w:val="0"/>
                <w:numId w:val="20"/>
              </w:numPr>
              <w:jc w:val="left"/>
              <w:rPr>
                <w:rFonts w:asciiTheme="minorHAnsi" w:hAnsiTheme="minorHAnsi" w:cstheme="minorHAnsi"/>
              </w:rPr>
            </w:pPr>
            <w:r w:rsidRPr="00ED507E">
              <w:rPr>
                <w:rFonts w:asciiTheme="minorHAnsi" w:hAnsiTheme="minorHAnsi" w:cstheme="minorHAnsi"/>
              </w:rPr>
              <w:t>Focus on developing resources around child abuse targeted for April</w:t>
            </w:r>
          </w:p>
          <w:p w14:paraId="3C2B5E23" w14:textId="351F9E9A" w:rsidR="00FA76D3" w:rsidRPr="00ED507E" w:rsidRDefault="00D3687A" w:rsidP="00192E3A">
            <w:pPr>
              <w:pStyle w:val="Title"/>
              <w:numPr>
                <w:ilvl w:val="0"/>
                <w:numId w:val="20"/>
              </w:numPr>
              <w:jc w:val="left"/>
              <w:rPr>
                <w:rFonts w:asciiTheme="minorHAnsi" w:hAnsiTheme="minorHAnsi" w:cstheme="minorHAnsi"/>
              </w:rPr>
            </w:pPr>
            <w:r w:rsidRPr="00ED507E">
              <w:rPr>
                <w:rFonts w:asciiTheme="minorHAnsi" w:hAnsiTheme="minorHAnsi" w:cstheme="minorHAnsi"/>
              </w:rPr>
              <w:t>Hope to partner with pediatrics subcommittee</w:t>
            </w:r>
          </w:p>
        </w:tc>
      </w:tr>
      <w:tr w:rsidR="007E5A90" w:rsidRPr="00482267" w14:paraId="34256550" w14:textId="77777777" w:rsidTr="0041151B">
        <w:trPr>
          <w:trHeight w:val="359"/>
        </w:trPr>
        <w:tc>
          <w:tcPr>
            <w:tcW w:w="3074" w:type="dxa"/>
          </w:tcPr>
          <w:p w14:paraId="301261FB" w14:textId="77777777" w:rsidR="007E5A90" w:rsidRPr="00482267" w:rsidRDefault="00FA76D3" w:rsidP="008B56C4">
            <w:pPr>
              <w:pStyle w:val="NoSpacing"/>
              <w:rPr>
                <w:rFonts w:cstheme="minorHAnsi"/>
                <w:sz w:val="24"/>
                <w:szCs w:val="24"/>
              </w:rPr>
            </w:pPr>
            <w:r w:rsidRPr="00482267">
              <w:rPr>
                <w:rFonts w:cstheme="minorHAnsi"/>
                <w:sz w:val="24"/>
                <w:szCs w:val="24"/>
              </w:rPr>
              <w:lastRenderedPageBreak/>
              <w:t>New Business Item:</w:t>
            </w:r>
          </w:p>
          <w:p w14:paraId="2548E740" w14:textId="60438095" w:rsidR="00FA76D3" w:rsidRPr="00482267" w:rsidRDefault="00D3687A" w:rsidP="008B56C4">
            <w:pPr>
              <w:pStyle w:val="NoSpacing"/>
              <w:rPr>
                <w:rFonts w:cstheme="minorHAnsi"/>
                <w:sz w:val="24"/>
                <w:szCs w:val="24"/>
              </w:rPr>
            </w:pPr>
            <w:r>
              <w:rPr>
                <w:rFonts w:cstheme="minorHAnsi"/>
                <w:sz w:val="24"/>
                <w:szCs w:val="24"/>
              </w:rPr>
              <w:t>TQIP Conference Follow up</w:t>
            </w:r>
          </w:p>
        </w:tc>
        <w:tc>
          <w:tcPr>
            <w:tcW w:w="11416" w:type="dxa"/>
          </w:tcPr>
          <w:p w14:paraId="2B9694DE" w14:textId="129109CC" w:rsidR="00FA76D3" w:rsidRPr="00ED507E" w:rsidRDefault="00C81BAF" w:rsidP="00D3687A">
            <w:pPr>
              <w:pStyle w:val="NoSpacing"/>
              <w:rPr>
                <w:rFonts w:cstheme="minorHAnsi"/>
                <w:sz w:val="24"/>
                <w:szCs w:val="24"/>
              </w:rPr>
            </w:pPr>
            <w:r w:rsidRPr="00ED507E">
              <w:rPr>
                <w:rFonts w:cstheme="minorHAnsi"/>
                <w:sz w:val="24"/>
                <w:szCs w:val="24"/>
              </w:rPr>
              <w:t>Jesses briefly discussed TQIP and thought it would be beneficial for the group to recommend sessions they thought were valuable during the conference.</w:t>
            </w:r>
          </w:p>
          <w:p w14:paraId="613198BF" w14:textId="494644D0" w:rsidR="00C81BAF" w:rsidRPr="00ED507E" w:rsidRDefault="00C81BAF" w:rsidP="00C81BAF">
            <w:pPr>
              <w:pStyle w:val="NoSpacing"/>
              <w:numPr>
                <w:ilvl w:val="0"/>
                <w:numId w:val="24"/>
              </w:numPr>
              <w:rPr>
                <w:rFonts w:cstheme="minorHAnsi"/>
                <w:sz w:val="24"/>
                <w:szCs w:val="24"/>
              </w:rPr>
            </w:pPr>
            <w:r w:rsidRPr="00ED507E">
              <w:rPr>
                <w:rFonts w:cstheme="minorHAnsi"/>
                <w:sz w:val="24"/>
                <w:szCs w:val="24"/>
              </w:rPr>
              <w:t>Liz Atkins mentioned Fireside chat session by David Hoyt</w:t>
            </w:r>
          </w:p>
          <w:p w14:paraId="44F74EF7" w14:textId="31AE14F6" w:rsidR="00C81BAF" w:rsidRPr="00ED507E" w:rsidRDefault="00C81BAF" w:rsidP="00C81BAF">
            <w:pPr>
              <w:pStyle w:val="NoSpacing"/>
              <w:numPr>
                <w:ilvl w:val="0"/>
                <w:numId w:val="23"/>
              </w:numPr>
              <w:rPr>
                <w:rFonts w:cstheme="minorHAnsi"/>
                <w:sz w:val="24"/>
                <w:szCs w:val="24"/>
              </w:rPr>
            </w:pPr>
            <w:r w:rsidRPr="00ED507E">
              <w:rPr>
                <w:rFonts w:cstheme="minorHAnsi"/>
                <w:sz w:val="24"/>
                <w:szCs w:val="24"/>
              </w:rPr>
              <w:lastRenderedPageBreak/>
              <w:t>Pam Vandenberg recommended the Geriatric Session</w:t>
            </w:r>
          </w:p>
          <w:p w14:paraId="45DC8720" w14:textId="7CE99AEC" w:rsidR="00C81BAF" w:rsidRPr="00ED507E" w:rsidRDefault="00C81BAF" w:rsidP="00C81BAF">
            <w:pPr>
              <w:pStyle w:val="NoSpacing"/>
              <w:numPr>
                <w:ilvl w:val="0"/>
                <w:numId w:val="23"/>
              </w:numPr>
              <w:rPr>
                <w:rFonts w:cstheme="minorHAnsi"/>
                <w:sz w:val="24"/>
                <w:szCs w:val="24"/>
              </w:rPr>
            </w:pPr>
            <w:r w:rsidRPr="00ED507E">
              <w:rPr>
                <w:rFonts w:cstheme="minorHAnsi"/>
                <w:sz w:val="24"/>
                <w:szCs w:val="24"/>
              </w:rPr>
              <w:t>Gina Solomon recommended the Time to Care Related to Transfers</w:t>
            </w:r>
          </w:p>
          <w:p w14:paraId="78DC3D37" w14:textId="61D7D3E6" w:rsidR="00C81BAF" w:rsidRPr="00ED507E" w:rsidRDefault="00C81BAF" w:rsidP="00C81BAF">
            <w:pPr>
              <w:pStyle w:val="NoSpacing"/>
              <w:numPr>
                <w:ilvl w:val="0"/>
                <w:numId w:val="23"/>
              </w:numPr>
              <w:rPr>
                <w:rFonts w:cstheme="minorHAnsi"/>
                <w:sz w:val="24"/>
                <w:szCs w:val="24"/>
              </w:rPr>
            </w:pPr>
            <w:r w:rsidRPr="00ED507E">
              <w:rPr>
                <w:rFonts w:cstheme="minorHAnsi"/>
                <w:sz w:val="24"/>
                <w:szCs w:val="24"/>
              </w:rPr>
              <w:t>Jessica Mantooth recommended the Pediatric Session</w:t>
            </w:r>
          </w:p>
        </w:tc>
      </w:tr>
      <w:tr w:rsidR="00E3777B" w:rsidRPr="00482267" w14:paraId="6F4B2507" w14:textId="77777777" w:rsidTr="0041151B">
        <w:trPr>
          <w:trHeight w:val="359"/>
        </w:trPr>
        <w:tc>
          <w:tcPr>
            <w:tcW w:w="3074" w:type="dxa"/>
          </w:tcPr>
          <w:p w14:paraId="01BE4AFC" w14:textId="7C507BC2" w:rsidR="00E3777B" w:rsidRPr="00482267" w:rsidRDefault="006E3F91" w:rsidP="008B56C4">
            <w:pPr>
              <w:pStyle w:val="NoSpacing"/>
              <w:rPr>
                <w:rFonts w:cstheme="minorHAnsi"/>
                <w:sz w:val="24"/>
                <w:szCs w:val="24"/>
              </w:rPr>
            </w:pPr>
            <w:r w:rsidRPr="00482267">
              <w:rPr>
                <w:rFonts w:cstheme="minorHAnsi"/>
                <w:sz w:val="24"/>
                <w:szCs w:val="24"/>
              </w:rPr>
              <w:lastRenderedPageBreak/>
              <w:t>GCTE Goals/Vision</w:t>
            </w:r>
          </w:p>
        </w:tc>
        <w:tc>
          <w:tcPr>
            <w:tcW w:w="11416" w:type="dxa"/>
          </w:tcPr>
          <w:p w14:paraId="4D9049CF" w14:textId="22228607" w:rsidR="006E3F91" w:rsidRPr="00ED507E" w:rsidRDefault="007E5A90" w:rsidP="006E3F91">
            <w:pPr>
              <w:pStyle w:val="NoSpacing"/>
              <w:rPr>
                <w:rFonts w:cstheme="minorHAnsi"/>
                <w:sz w:val="24"/>
                <w:szCs w:val="24"/>
              </w:rPr>
            </w:pPr>
            <w:r w:rsidRPr="00ED507E">
              <w:rPr>
                <w:rFonts w:cstheme="minorHAnsi"/>
                <w:sz w:val="24"/>
                <w:szCs w:val="24"/>
              </w:rPr>
              <w:t xml:space="preserve">Jesse Gibson </w:t>
            </w:r>
            <w:r w:rsidR="00C81BAF" w:rsidRPr="00ED507E">
              <w:rPr>
                <w:rFonts w:cstheme="minorHAnsi"/>
                <w:sz w:val="24"/>
                <w:szCs w:val="24"/>
              </w:rPr>
              <w:t xml:space="preserve">discussed changing the goals to </w:t>
            </w:r>
            <w:r w:rsidR="00FF492C" w:rsidRPr="00ED507E">
              <w:rPr>
                <w:rFonts w:cstheme="minorHAnsi"/>
                <w:sz w:val="24"/>
                <w:szCs w:val="24"/>
              </w:rPr>
              <w:t>initiatives. It would</w:t>
            </w:r>
            <w:r w:rsidR="00AB513B" w:rsidRPr="00ED507E">
              <w:rPr>
                <w:rFonts w:cstheme="minorHAnsi"/>
                <w:sz w:val="24"/>
                <w:szCs w:val="24"/>
              </w:rPr>
              <w:t xml:space="preserve"> be helpful and engaging if each subcommittee </w:t>
            </w:r>
            <w:r w:rsidR="00FF492C" w:rsidRPr="00ED507E">
              <w:rPr>
                <w:rFonts w:cstheme="minorHAnsi"/>
                <w:sz w:val="24"/>
                <w:szCs w:val="24"/>
              </w:rPr>
              <w:t>could</w:t>
            </w:r>
            <w:r w:rsidR="00AB513B" w:rsidRPr="00ED507E">
              <w:rPr>
                <w:rFonts w:cstheme="minorHAnsi"/>
                <w:sz w:val="24"/>
                <w:szCs w:val="24"/>
              </w:rPr>
              <w:t xml:space="preserve"> create 1 to 2 smart goals around each initiative. </w:t>
            </w:r>
          </w:p>
          <w:p w14:paraId="715CC616" w14:textId="19CF62F0" w:rsidR="007E5A90" w:rsidRPr="00ED507E" w:rsidRDefault="00AB513B" w:rsidP="007E5A90">
            <w:pPr>
              <w:pStyle w:val="NoSpacing"/>
              <w:numPr>
                <w:ilvl w:val="0"/>
                <w:numId w:val="9"/>
              </w:numPr>
              <w:rPr>
                <w:rFonts w:cstheme="minorHAnsi"/>
                <w:sz w:val="24"/>
                <w:szCs w:val="24"/>
              </w:rPr>
            </w:pPr>
            <w:r w:rsidRPr="00ED507E">
              <w:rPr>
                <w:rFonts w:cstheme="minorHAnsi"/>
                <w:sz w:val="24"/>
                <w:szCs w:val="24"/>
              </w:rPr>
              <w:t>Time to Definitive Care</w:t>
            </w:r>
          </w:p>
          <w:p w14:paraId="60BBFC53" w14:textId="01F14BE5" w:rsidR="007E5A90" w:rsidRPr="00ED507E" w:rsidRDefault="00DE7D98" w:rsidP="007E5A90">
            <w:pPr>
              <w:pStyle w:val="NoSpacing"/>
              <w:numPr>
                <w:ilvl w:val="0"/>
                <w:numId w:val="9"/>
              </w:numPr>
              <w:rPr>
                <w:rFonts w:cstheme="minorHAnsi"/>
                <w:sz w:val="24"/>
                <w:szCs w:val="24"/>
              </w:rPr>
            </w:pPr>
            <w:r w:rsidRPr="00ED507E">
              <w:rPr>
                <w:rFonts w:cstheme="minorHAnsi"/>
                <w:sz w:val="24"/>
                <w:szCs w:val="24"/>
              </w:rPr>
              <w:t>Increase Public Awareness of Trauma</w:t>
            </w:r>
          </w:p>
          <w:p w14:paraId="79DE3329" w14:textId="3C2E4A5D" w:rsidR="007E5A90" w:rsidRPr="00ED507E" w:rsidRDefault="00DE7D98" w:rsidP="007E5A90">
            <w:pPr>
              <w:pStyle w:val="NoSpacing"/>
              <w:numPr>
                <w:ilvl w:val="0"/>
                <w:numId w:val="9"/>
              </w:numPr>
              <w:rPr>
                <w:rFonts w:cstheme="minorHAnsi"/>
                <w:sz w:val="24"/>
                <w:szCs w:val="24"/>
              </w:rPr>
            </w:pPr>
            <w:r w:rsidRPr="00ED507E">
              <w:rPr>
                <w:rFonts w:cstheme="minorHAnsi"/>
                <w:sz w:val="24"/>
                <w:szCs w:val="24"/>
              </w:rPr>
              <w:t xml:space="preserve">AKI Quality Improvement </w:t>
            </w:r>
          </w:p>
          <w:p w14:paraId="56E7985E" w14:textId="77777777" w:rsidR="00DE7D98" w:rsidRPr="00ED507E" w:rsidRDefault="00DE7D98" w:rsidP="00DE7D98">
            <w:pPr>
              <w:pStyle w:val="NoSpacing"/>
              <w:rPr>
                <w:rFonts w:cstheme="minorHAnsi"/>
                <w:sz w:val="24"/>
                <w:szCs w:val="24"/>
              </w:rPr>
            </w:pPr>
          </w:p>
          <w:p w14:paraId="506D0CC5" w14:textId="77777777" w:rsidR="008D3861" w:rsidRPr="00ED507E" w:rsidRDefault="00B41599" w:rsidP="007E5A90">
            <w:pPr>
              <w:pStyle w:val="NoSpacing"/>
              <w:rPr>
                <w:rFonts w:cstheme="minorHAnsi"/>
                <w:sz w:val="24"/>
                <w:szCs w:val="24"/>
              </w:rPr>
            </w:pPr>
            <w:r w:rsidRPr="00ED507E">
              <w:rPr>
                <w:rFonts w:cstheme="minorHAnsi"/>
                <w:sz w:val="24"/>
                <w:szCs w:val="24"/>
              </w:rPr>
              <w:t>Tracy Johns mentioned we need to look at these as multi-year initiatives because it takes a lot of time to get things moving and come together. Jesse agreed and stated she would think it would take anywhere between 6 months to 4 years for the time base of these goals.</w:t>
            </w:r>
            <w:r w:rsidR="008D3861" w:rsidRPr="00ED507E">
              <w:rPr>
                <w:rFonts w:cstheme="minorHAnsi"/>
                <w:sz w:val="24"/>
                <w:szCs w:val="24"/>
              </w:rPr>
              <w:t xml:space="preserve"> Jesse Gibson added she wants to make sure these initiatives impact each of the subcommittees and that everyone can feed into them. </w:t>
            </w:r>
          </w:p>
          <w:p w14:paraId="5FF2AC7E" w14:textId="77777777" w:rsidR="008D3861" w:rsidRPr="00ED507E" w:rsidRDefault="008D3861" w:rsidP="007E5A90">
            <w:pPr>
              <w:pStyle w:val="NoSpacing"/>
              <w:rPr>
                <w:rFonts w:cstheme="minorHAnsi"/>
                <w:sz w:val="24"/>
                <w:szCs w:val="24"/>
              </w:rPr>
            </w:pPr>
          </w:p>
          <w:p w14:paraId="58FCACE9" w14:textId="35EECD17" w:rsidR="007E5A90" w:rsidRPr="00ED507E" w:rsidRDefault="008D3861" w:rsidP="007E5A90">
            <w:pPr>
              <w:pStyle w:val="NoSpacing"/>
              <w:rPr>
                <w:rFonts w:cstheme="minorHAnsi"/>
                <w:sz w:val="24"/>
                <w:szCs w:val="24"/>
              </w:rPr>
            </w:pPr>
            <w:r w:rsidRPr="00ED507E">
              <w:rPr>
                <w:rFonts w:cstheme="minorHAnsi"/>
                <w:sz w:val="24"/>
                <w:szCs w:val="24"/>
              </w:rPr>
              <w:t xml:space="preserve">There was concern </w:t>
            </w:r>
            <w:r w:rsidR="00FF492C" w:rsidRPr="00ED507E">
              <w:rPr>
                <w:rFonts w:cstheme="minorHAnsi"/>
                <w:sz w:val="24"/>
                <w:szCs w:val="24"/>
              </w:rPr>
              <w:t>about</w:t>
            </w:r>
            <w:r w:rsidRPr="00ED507E">
              <w:rPr>
                <w:rFonts w:cstheme="minorHAnsi"/>
                <w:sz w:val="24"/>
                <w:szCs w:val="24"/>
              </w:rPr>
              <w:t xml:space="preserve"> how the pediatric subcommittee could contribute </w:t>
            </w:r>
            <w:r w:rsidR="00FF492C" w:rsidRPr="00ED507E">
              <w:rPr>
                <w:rFonts w:cstheme="minorHAnsi"/>
                <w:sz w:val="24"/>
                <w:szCs w:val="24"/>
              </w:rPr>
              <w:t>to</w:t>
            </w:r>
            <w:r w:rsidRPr="00ED507E">
              <w:rPr>
                <w:rFonts w:cstheme="minorHAnsi"/>
                <w:sz w:val="24"/>
                <w:szCs w:val="24"/>
              </w:rPr>
              <w:t xml:space="preserve"> the initiatives. Jesse Gibson advised they would have a huge part in the time to definitive care. Tracy Johns added that their SIPA project could fall into the time to definitive care and </w:t>
            </w:r>
            <w:r w:rsidR="00FF492C" w:rsidRPr="00ED507E">
              <w:rPr>
                <w:rFonts w:cstheme="minorHAnsi"/>
                <w:sz w:val="24"/>
                <w:szCs w:val="24"/>
              </w:rPr>
              <w:t>increase</w:t>
            </w:r>
            <w:r w:rsidRPr="00ED507E">
              <w:rPr>
                <w:rFonts w:cstheme="minorHAnsi"/>
                <w:sz w:val="24"/>
                <w:szCs w:val="24"/>
              </w:rPr>
              <w:t xml:space="preserve"> public awareness about it. </w:t>
            </w:r>
          </w:p>
          <w:p w14:paraId="17EFF085" w14:textId="6AEAE69F" w:rsidR="008D3861" w:rsidRPr="00ED507E" w:rsidRDefault="008D3861" w:rsidP="007E5A90">
            <w:pPr>
              <w:pStyle w:val="NoSpacing"/>
              <w:rPr>
                <w:rFonts w:cstheme="minorHAnsi"/>
                <w:sz w:val="24"/>
                <w:szCs w:val="24"/>
              </w:rPr>
            </w:pPr>
          </w:p>
          <w:p w14:paraId="352A6FA8" w14:textId="70990A00" w:rsidR="007E5A90" w:rsidRPr="00ED507E" w:rsidRDefault="008D3861" w:rsidP="007E5A90">
            <w:pPr>
              <w:pStyle w:val="NoSpacing"/>
              <w:rPr>
                <w:rFonts w:cstheme="minorHAnsi"/>
                <w:sz w:val="24"/>
                <w:szCs w:val="24"/>
              </w:rPr>
            </w:pPr>
            <w:r w:rsidRPr="00ED507E">
              <w:rPr>
                <w:rFonts w:cstheme="minorHAnsi"/>
                <w:sz w:val="24"/>
                <w:szCs w:val="24"/>
              </w:rPr>
              <w:t xml:space="preserve">Jesse asked for objections or discussions. Jesse Gibson stated this </w:t>
            </w:r>
            <w:r w:rsidR="00FF492C" w:rsidRPr="00ED507E">
              <w:rPr>
                <w:rFonts w:cstheme="minorHAnsi"/>
                <w:sz w:val="24"/>
                <w:szCs w:val="24"/>
              </w:rPr>
              <w:t>would</w:t>
            </w:r>
            <w:r w:rsidRPr="00ED507E">
              <w:rPr>
                <w:rFonts w:cstheme="minorHAnsi"/>
                <w:sz w:val="24"/>
                <w:szCs w:val="24"/>
              </w:rPr>
              <w:t xml:space="preserve"> be an exciting way to show our stakeholders that all our various groups impact these important initiatives.  </w:t>
            </w:r>
            <w:r w:rsidR="000765E9" w:rsidRPr="00ED507E">
              <w:rPr>
                <w:rFonts w:cstheme="minorHAnsi"/>
                <w:sz w:val="24"/>
                <w:szCs w:val="24"/>
              </w:rPr>
              <w:t xml:space="preserve">There were no objections or further discussion. </w:t>
            </w:r>
          </w:p>
          <w:p w14:paraId="08458D52" w14:textId="632A35D7" w:rsidR="000765E9" w:rsidRPr="00ED507E" w:rsidRDefault="000765E9" w:rsidP="007E5A90">
            <w:pPr>
              <w:pStyle w:val="NoSpacing"/>
              <w:rPr>
                <w:rFonts w:cstheme="minorHAnsi"/>
                <w:sz w:val="24"/>
                <w:szCs w:val="24"/>
              </w:rPr>
            </w:pPr>
          </w:p>
        </w:tc>
      </w:tr>
      <w:tr w:rsidR="00E3777B" w:rsidRPr="00482267" w14:paraId="13BE10F6" w14:textId="77777777" w:rsidTr="0041151B">
        <w:trPr>
          <w:trHeight w:val="359"/>
        </w:trPr>
        <w:tc>
          <w:tcPr>
            <w:tcW w:w="3074" w:type="dxa"/>
          </w:tcPr>
          <w:p w14:paraId="1D9C7B02" w14:textId="13B5323F" w:rsidR="00E3777B" w:rsidRPr="00482267" w:rsidRDefault="000765E9" w:rsidP="008B56C4">
            <w:pPr>
              <w:pStyle w:val="NoSpacing"/>
              <w:rPr>
                <w:rFonts w:cstheme="minorHAnsi"/>
                <w:sz w:val="24"/>
                <w:szCs w:val="24"/>
              </w:rPr>
            </w:pPr>
            <w:r>
              <w:rPr>
                <w:rFonts w:cstheme="minorHAnsi"/>
                <w:sz w:val="24"/>
                <w:szCs w:val="24"/>
              </w:rPr>
              <w:t>Next GCTE Meeting</w:t>
            </w:r>
          </w:p>
        </w:tc>
        <w:tc>
          <w:tcPr>
            <w:tcW w:w="11416" w:type="dxa"/>
          </w:tcPr>
          <w:p w14:paraId="62296B31" w14:textId="01ACEE49" w:rsidR="00E3777B" w:rsidRPr="00ED507E" w:rsidRDefault="000765E9" w:rsidP="00656EDB">
            <w:pPr>
              <w:pStyle w:val="NoSpacing"/>
              <w:rPr>
                <w:rFonts w:cstheme="minorHAnsi"/>
                <w:sz w:val="24"/>
                <w:szCs w:val="24"/>
              </w:rPr>
            </w:pPr>
            <w:r w:rsidRPr="00ED507E">
              <w:rPr>
                <w:rFonts w:cstheme="minorHAnsi"/>
                <w:sz w:val="24"/>
                <w:szCs w:val="24"/>
              </w:rPr>
              <w:t>At the next GCTE meeting, we'd like to hear 1-2 smart goals for each subcommittee and actions to work towards them. Tracy Johns and Jesse Gibson can help make the connections if needed.</w:t>
            </w:r>
          </w:p>
          <w:p w14:paraId="6F36535D" w14:textId="77777777" w:rsidR="000765E9" w:rsidRPr="00ED507E" w:rsidRDefault="000765E9" w:rsidP="00656EDB">
            <w:pPr>
              <w:pStyle w:val="NoSpacing"/>
              <w:rPr>
                <w:rFonts w:cstheme="minorHAnsi"/>
                <w:sz w:val="24"/>
                <w:szCs w:val="24"/>
              </w:rPr>
            </w:pPr>
          </w:p>
          <w:p w14:paraId="6A171CF0" w14:textId="6042827A" w:rsidR="000765E9" w:rsidRPr="00ED507E" w:rsidRDefault="000765E9" w:rsidP="00656EDB">
            <w:pPr>
              <w:pStyle w:val="NoSpacing"/>
              <w:rPr>
                <w:rFonts w:cstheme="minorHAnsi"/>
                <w:sz w:val="24"/>
                <w:szCs w:val="24"/>
              </w:rPr>
            </w:pPr>
            <w:r w:rsidRPr="00ED507E">
              <w:rPr>
                <w:rFonts w:cstheme="minorHAnsi"/>
                <w:sz w:val="24"/>
                <w:szCs w:val="24"/>
              </w:rPr>
              <w:t xml:space="preserve">At the Winter Meeting, there is time </w:t>
            </w:r>
            <w:r w:rsidR="00FF492C" w:rsidRPr="00ED507E">
              <w:rPr>
                <w:rFonts w:cstheme="minorHAnsi"/>
                <w:sz w:val="24"/>
                <w:szCs w:val="24"/>
              </w:rPr>
              <w:t>allotted</w:t>
            </w:r>
            <w:r w:rsidRPr="00ED507E">
              <w:rPr>
                <w:rFonts w:cstheme="minorHAnsi"/>
                <w:sz w:val="24"/>
                <w:szCs w:val="24"/>
              </w:rPr>
              <w:t xml:space="preserve"> for the next GCTE meeting on Monday, February 28, 202</w:t>
            </w:r>
            <w:r w:rsidR="00800FCB">
              <w:rPr>
                <w:rFonts w:cstheme="minorHAnsi"/>
                <w:sz w:val="24"/>
                <w:szCs w:val="24"/>
              </w:rPr>
              <w:t>2</w:t>
            </w:r>
            <w:r w:rsidR="00FF492C" w:rsidRPr="00ED507E">
              <w:rPr>
                <w:rFonts w:cstheme="minorHAnsi"/>
                <w:sz w:val="24"/>
                <w:szCs w:val="24"/>
              </w:rPr>
              <w:t>,</w:t>
            </w:r>
            <w:r w:rsidRPr="00ED507E">
              <w:rPr>
                <w:rFonts w:cstheme="minorHAnsi"/>
                <w:sz w:val="24"/>
                <w:szCs w:val="24"/>
              </w:rPr>
              <w:t xml:space="preserve"> </w:t>
            </w:r>
            <w:r w:rsidR="00FF492C" w:rsidRPr="00ED507E">
              <w:rPr>
                <w:rFonts w:cstheme="minorHAnsi"/>
                <w:sz w:val="24"/>
                <w:szCs w:val="24"/>
              </w:rPr>
              <w:t>12 pm</w:t>
            </w:r>
            <w:r w:rsidRPr="00ED507E">
              <w:rPr>
                <w:rFonts w:cstheme="minorHAnsi"/>
                <w:sz w:val="24"/>
                <w:szCs w:val="24"/>
              </w:rPr>
              <w:t>-</w:t>
            </w:r>
            <w:r w:rsidR="00FF492C" w:rsidRPr="00ED507E">
              <w:rPr>
                <w:rFonts w:cstheme="minorHAnsi"/>
                <w:sz w:val="24"/>
                <w:szCs w:val="24"/>
              </w:rPr>
              <w:t>2 pm</w:t>
            </w:r>
            <w:r w:rsidRPr="00ED507E">
              <w:rPr>
                <w:rFonts w:cstheme="minorHAnsi"/>
                <w:sz w:val="24"/>
                <w:szCs w:val="24"/>
              </w:rPr>
              <w:t>. The TPM's would attend in person due to their required meeting attendance</w:t>
            </w:r>
            <w:r w:rsidR="00FF492C" w:rsidRPr="00ED507E">
              <w:rPr>
                <w:rFonts w:cstheme="minorHAnsi"/>
                <w:sz w:val="24"/>
                <w:szCs w:val="24"/>
              </w:rPr>
              <w:t>,</w:t>
            </w:r>
            <w:r w:rsidRPr="00ED507E">
              <w:rPr>
                <w:rFonts w:cstheme="minorHAnsi"/>
                <w:sz w:val="24"/>
                <w:szCs w:val="24"/>
              </w:rPr>
              <w:t xml:space="preserve"> and everyone else can attend virtually. If you all want to meet another day, we are </w:t>
            </w:r>
            <w:r w:rsidR="00FF492C" w:rsidRPr="00ED507E">
              <w:rPr>
                <w:rFonts w:cstheme="minorHAnsi"/>
                <w:sz w:val="24"/>
                <w:szCs w:val="24"/>
              </w:rPr>
              <w:t>also open to that</w:t>
            </w:r>
            <w:r w:rsidRPr="00ED507E">
              <w:rPr>
                <w:rFonts w:cstheme="minorHAnsi"/>
                <w:sz w:val="24"/>
                <w:szCs w:val="24"/>
              </w:rPr>
              <w:t xml:space="preserve">. There were no objections to </w:t>
            </w:r>
            <w:r w:rsidR="00FF492C" w:rsidRPr="00ED507E">
              <w:rPr>
                <w:rFonts w:cstheme="minorHAnsi"/>
                <w:sz w:val="24"/>
                <w:szCs w:val="24"/>
              </w:rPr>
              <w:t xml:space="preserve">the </w:t>
            </w:r>
            <w:r w:rsidRPr="00ED507E">
              <w:rPr>
                <w:rFonts w:cstheme="minorHAnsi"/>
                <w:sz w:val="24"/>
                <w:szCs w:val="24"/>
              </w:rPr>
              <w:t>meeting on the 28</w:t>
            </w:r>
            <w:r w:rsidRPr="00ED507E">
              <w:rPr>
                <w:rFonts w:cstheme="minorHAnsi"/>
                <w:sz w:val="24"/>
                <w:szCs w:val="24"/>
                <w:vertAlign w:val="superscript"/>
              </w:rPr>
              <w:t>th</w:t>
            </w:r>
            <w:r w:rsidRPr="00ED507E">
              <w:rPr>
                <w:rFonts w:cstheme="minorHAnsi"/>
                <w:sz w:val="24"/>
                <w:szCs w:val="24"/>
              </w:rPr>
              <w:t xml:space="preserve">. </w:t>
            </w:r>
          </w:p>
        </w:tc>
      </w:tr>
      <w:tr w:rsidR="00E3777B" w:rsidRPr="00482267" w14:paraId="3D52346C" w14:textId="77777777" w:rsidTr="0041151B">
        <w:trPr>
          <w:trHeight w:val="359"/>
        </w:trPr>
        <w:tc>
          <w:tcPr>
            <w:tcW w:w="3074" w:type="dxa"/>
          </w:tcPr>
          <w:p w14:paraId="35ED1E95" w14:textId="64323BEE" w:rsidR="00E3777B" w:rsidRPr="00482267" w:rsidRDefault="00E3777B" w:rsidP="008B56C4">
            <w:pPr>
              <w:pStyle w:val="NoSpacing"/>
              <w:rPr>
                <w:rFonts w:cstheme="minorHAnsi"/>
                <w:sz w:val="24"/>
                <w:szCs w:val="24"/>
              </w:rPr>
            </w:pPr>
            <w:r w:rsidRPr="00482267">
              <w:rPr>
                <w:rFonts w:cstheme="minorHAnsi"/>
                <w:sz w:val="24"/>
                <w:szCs w:val="24"/>
              </w:rPr>
              <w:t>Adjourn</w:t>
            </w:r>
          </w:p>
        </w:tc>
        <w:tc>
          <w:tcPr>
            <w:tcW w:w="11416" w:type="dxa"/>
          </w:tcPr>
          <w:p w14:paraId="74174F82" w14:textId="39FB1CEF" w:rsidR="00E3777B" w:rsidRPr="000765E9" w:rsidRDefault="00FF492C" w:rsidP="000765E9">
            <w:pPr>
              <w:tabs>
                <w:tab w:val="left" w:pos="6840"/>
              </w:tabs>
              <w:jc w:val="both"/>
              <w:outlineLvl w:val="0"/>
              <w:rPr>
                <w:rFonts w:asciiTheme="minorHAnsi" w:hAnsiTheme="minorHAnsi" w:cstheme="minorHAnsi"/>
                <w:b/>
                <w:i/>
                <w:iCs/>
                <w:color w:val="0070C0"/>
              </w:rPr>
            </w:pPr>
            <w:r>
              <w:rPr>
                <w:rFonts w:asciiTheme="minorHAnsi" w:hAnsiTheme="minorHAnsi" w:cstheme="minorHAnsi"/>
                <w:b/>
                <w:i/>
                <w:iCs/>
                <w:color w:val="0070C0"/>
              </w:rPr>
              <w:t>The meeting</w:t>
            </w:r>
            <w:r w:rsidR="000765E9" w:rsidRPr="000765E9">
              <w:rPr>
                <w:rFonts w:asciiTheme="minorHAnsi" w:hAnsiTheme="minorHAnsi" w:cstheme="minorHAnsi"/>
                <w:b/>
                <w:i/>
                <w:iCs/>
                <w:color w:val="0070C0"/>
              </w:rPr>
              <w:t xml:space="preserve"> adjourned by vice-chair Tracy Johns at </w:t>
            </w:r>
            <w:r>
              <w:rPr>
                <w:rFonts w:asciiTheme="minorHAnsi" w:hAnsiTheme="minorHAnsi" w:cstheme="minorHAnsi"/>
                <w:b/>
                <w:i/>
                <w:iCs/>
                <w:color w:val="0070C0"/>
              </w:rPr>
              <w:t>11:18 am</w:t>
            </w:r>
          </w:p>
        </w:tc>
      </w:tr>
    </w:tbl>
    <w:p w14:paraId="68AD4A9F" w14:textId="51DC16F4" w:rsidR="000E61B7" w:rsidRPr="00A17893" w:rsidRDefault="00573FCA" w:rsidP="00A17893">
      <w:pPr>
        <w:autoSpaceDE w:val="0"/>
        <w:autoSpaceDN w:val="0"/>
        <w:jc w:val="right"/>
        <w:rPr>
          <w:rFonts w:asciiTheme="minorHAnsi" w:eastAsiaTheme="minorHAnsi" w:hAnsiTheme="minorHAnsi" w:cstheme="minorHAnsi"/>
          <w:i/>
          <w:iCs/>
        </w:rPr>
      </w:pPr>
      <w:r w:rsidRPr="00A17893">
        <w:rPr>
          <w:rFonts w:asciiTheme="minorHAnsi" w:eastAsiaTheme="minorHAnsi" w:hAnsiTheme="minorHAnsi" w:cstheme="minorHAnsi"/>
          <w:i/>
          <w:iCs/>
        </w:rPr>
        <w:t xml:space="preserve">Minutes </w:t>
      </w:r>
      <w:r w:rsidR="009C286C" w:rsidRPr="00A17893">
        <w:rPr>
          <w:rFonts w:asciiTheme="minorHAnsi" w:eastAsiaTheme="minorHAnsi" w:hAnsiTheme="minorHAnsi" w:cstheme="minorHAnsi"/>
          <w:i/>
          <w:iCs/>
        </w:rPr>
        <w:t xml:space="preserve">Crafted by </w:t>
      </w:r>
      <w:r w:rsidR="00A90466" w:rsidRPr="00A17893">
        <w:rPr>
          <w:rFonts w:asciiTheme="minorHAnsi" w:eastAsiaTheme="minorHAnsi" w:hAnsiTheme="minorHAnsi" w:cstheme="minorHAnsi"/>
          <w:i/>
          <w:iCs/>
        </w:rPr>
        <w:t>Gabriela Saye</w:t>
      </w:r>
    </w:p>
    <w:sectPr w:rsidR="000E61B7" w:rsidRPr="00A17893" w:rsidSect="00A25C4C">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35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EA0B" w14:textId="77777777" w:rsidR="0073638F" w:rsidRDefault="0073638F" w:rsidP="00E65539">
      <w:r>
        <w:separator/>
      </w:r>
    </w:p>
  </w:endnote>
  <w:endnote w:type="continuationSeparator" w:id="0">
    <w:p w14:paraId="69BB06D2" w14:textId="77777777" w:rsidR="0073638F" w:rsidRDefault="0073638F" w:rsidP="00E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D1EA" w14:textId="77777777" w:rsidR="007135AE" w:rsidRDefault="0071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CA9" w14:textId="77777777" w:rsidR="007135AE" w:rsidRDefault="0071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428B" w14:textId="77777777" w:rsidR="007135AE" w:rsidRDefault="0071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0042" w14:textId="77777777" w:rsidR="0073638F" w:rsidRDefault="0073638F" w:rsidP="00E65539">
      <w:r>
        <w:separator/>
      </w:r>
    </w:p>
  </w:footnote>
  <w:footnote w:type="continuationSeparator" w:id="0">
    <w:p w14:paraId="6E8D35BD" w14:textId="77777777" w:rsidR="0073638F" w:rsidRDefault="0073638F" w:rsidP="00E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7552" w14:textId="574843BF" w:rsidR="007135AE" w:rsidRDefault="0073638F">
    <w:pPr>
      <w:pStyle w:val="Header"/>
    </w:pPr>
    <w:r>
      <w:rPr>
        <w:noProof/>
      </w:rPr>
      <w:pict w14:anchorId="32CA4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17F" w14:textId="17D93AFF" w:rsidR="00E65539" w:rsidRPr="00921844" w:rsidRDefault="00A25C4C" w:rsidP="00434F94">
    <w:pPr>
      <w:pStyle w:val="Header"/>
      <w:tabs>
        <w:tab w:val="clear" w:pos="4680"/>
        <w:tab w:val="clear" w:pos="9360"/>
        <w:tab w:val="center" w:pos="6840"/>
        <w:tab w:val="right" w:pos="13680"/>
      </w:tabs>
      <w:ind w:left="-720" w:right="-540"/>
      <w:rPr>
        <w:rFonts w:asciiTheme="minorHAnsi" w:hAnsiTheme="minorHAnsi" w:cstheme="minorHAnsi"/>
      </w:rPr>
    </w:pPr>
    <w:r w:rsidRPr="00921844">
      <w:rPr>
        <w:rFonts w:asciiTheme="minorHAnsi" w:hAnsiTheme="minorHAnsi" w:cstheme="minorHAnsi"/>
      </w:rPr>
      <w:t>GCTE Meeting Minutes</w:t>
    </w:r>
    <w:r w:rsidRPr="00921844">
      <w:rPr>
        <w:rFonts w:asciiTheme="minorHAnsi" w:hAnsiTheme="minorHAnsi" w:cstheme="minorHAnsi"/>
      </w:rPr>
      <w:tab/>
    </w:r>
    <w:r w:rsidR="008A009F" w:rsidRPr="00921844">
      <w:rPr>
        <w:rFonts w:asciiTheme="minorHAnsi" w:hAnsiTheme="minorHAnsi" w:cstheme="minorHAnsi"/>
      </w:rPr>
      <w:t xml:space="preserve">November 19, </w:t>
    </w:r>
    <w:proofErr w:type="gramStart"/>
    <w:r w:rsidR="008A009F" w:rsidRPr="00921844">
      <w:rPr>
        <w:rFonts w:asciiTheme="minorHAnsi" w:hAnsiTheme="minorHAnsi" w:cstheme="minorHAnsi"/>
      </w:rPr>
      <w:t>2021</w:t>
    </w:r>
    <w:proofErr w:type="gramEnd"/>
    <w:r w:rsidRPr="00921844">
      <w:rPr>
        <w:rFonts w:asciiTheme="minorHAnsi" w:hAnsiTheme="minorHAnsi" w:cstheme="minorHAnsi"/>
      </w:rPr>
      <w:tab/>
      <w:t xml:space="preserve">page </w:t>
    </w:r>
    <w:r w:rsidRPr="00921844">
      <w:rPr>
        <w:rFonts w:asciiTheme="minorHAnsi" w:hAnsiTheme="minorHAnsi" w:cstheme="minorHAnsi"/>
      </w:rPr>
      <w:fldChar w:fldCharType="begin"/>
    </w:r>
    <w:r w:rsidRPr="00921844">
      <w:rPr>
        <w:rFonts w:asciiTheme="minorHAnsi" w:hAnsiTheme="minorHAnsi" w:cstheme="minorHAnsi"/>
      </w:rPr>
      <w:instrText xml:space="preserve"> PAGE   \* MERGEFORMAT </w:instrText>
    </w:r>
    <w:r w:rsidRPr="00921844">
      <w:rPr>
        <w:rFonts w:asciiTheme="minorHAnsi" w:hAnsiTheme="minorHAnsi" w:cstheme="minorHAnsi"/>
      </w:rPr>
      <w:fldChar w:fldCharType="separate"/>
    </w:r>
    <w:r w:rsidRPr="00921844">
      <w:rPr>
        <w:rFonts w:asciiTheme="minorHAnsi" w:hAnsiTheme="minorHAnsi" w:cstheme="minorHAnsi"/>
        <w:noProof/>
      </w:rPr>
      <w:t>1</w:t>
    </w:r>
    <w:r w:rsidRPr="00921844">
      <w:rPr>
        <w:rFonts w:asciiTheme="minorHAnsi" w:hAnsiTheme="minorHAnsi" w:cstheme="minorHAnsi"/>
        <w:noProof/>
      </w:rPr>
      <w:fldChar w:fldCharType="end"/>
    </w:r>
    <w:r w:rsidR="0073638F">
      <w:rPr>
        <w:noProof/>
      </w:rPr>
      <w:pict w14:anchorId="7CB4C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3042" w14:textId="047C0467" w:rsidR="007135AE" w:rsidRDefault="0073638F">
    <w:pPr>
      <w:pStyle w:val="Header"/>
    </w:pPr>
    <w:r>
      <w:rPr>
        <w:noProof/>
      </w:rPr>
      <w:pict w14:anchorId="5103B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3EA"/>
    <w:multiLevelType w:val="hybridMultilevel"/>
    <w:tmpl w:val="3B686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57D1"/>
    <w:multiLevelType w:val="hybridMultilevel"/>
    <w:tmpl w:val="539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3BC6"/>
    <w:multiLevelType w:val="hybridMultilevel"/>
    <w:tmpl w:val="2A6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2CDB"/>
    <w:multiLevelType w:val="hybridMultilevel"/>
    <w:tmpl w:val="13EC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1097"/>
    <w:multiLevelType w:val="hybridMultilevel"/>
    <w:tmpl w:val="5A9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16CD3"/>
    <w:multiLevelType w:val="hybridMultilevel"/>
    <w:tmpl w:val="659A317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2CFC0D80"/>
    <w:multiLevelType w:val="hybridMultilevel"/>
    <w:tmpl w:val="4D8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847F9"/>
    <w:multiLevelType w:val="hybridMultilevel"/>
    <w:tmpl w:val="B4E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B080D"/>
    <w:multiLevelType w:val="hybridMultilevel"/>
    <w:tmpl w:val="C834F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56BC"/>
    <w:multiLevelType w:val="hybridMultilevel"/>
    <w:tmpl w:val="5F5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33548"/>
    <w:multiLevelType w:val="hybridMultilevel"/>
    <w:tmpl w:val="9D729DC8"/>
    <w:lvl w:ilvl="0" w:tplc="898E73AE">
      <w:start w:val="1"/>
      <w:numFmt w:val="bullet"/>
      <w:lvlText w:val="•"/>
      <w:lvlJc w:val="left"/>
      <w:pPr>
        <w:tabs>
          <w:tab w:val="num" w:pos="720"/>
        </w:tabs>
        <w:ind w:left="720" w:hanging="360"/>
      </w:pPr>
      <w:rPr>
        <w:rFonts w:ascii="Arial" w:hAnsi="Arial" w:hint="default"/>
      </w:rPr>
    </w:lvl>
    <w:lvl w:ilvl="1" w:tplc="6D803AF6" w:tentative="1">
      <w:start w:val="1"/>
      <w:numFmt w:val="bullet"/>
      <w:lvlText w:val="•"/>
      <w:lvlJc w:val="left"/>
      <w:pPr>
        <w:tabs>
          <w:tab w:val="num" w:pos="1440"/>
        </w:tabs>
        <w:ind w:left="1440" w:hanging="360"/>
      </w:pPr>
      <w:rPr>
        <w:rFonts w:ascii="Arial" w:hAnsi="Arial" w:hint="default"/>
      </w:rPr>
    </w:lvl>
    <w:lvl w:ilvl="2" w:tplc="806666BA" w:tentative="1">
      <w:start w:val="1"/>
      <w:numFmt w:val="bullet"/>
      <w:lvlText w:val="•"/>
      <w:lvlJc w:val="left"/>
      <w:pPr>
        <w:tabs>
          <w:tab w:val="num" w:pos="2160"/>
        </w:tabs>
        <w:ind w:left="2160" w:hanging="360"/>
      </w:pPr>
      <w:rPr>
        <w:rFonts w:ascii="Arial" w:hAnsi="Arial" w:hint="default"/>
      </w:rPr>
    </w:lvl>
    <w:lvl w:ilvl="3" w:tplc="60ECD10C" w:tentative="1">
      <w:start w:val="1"/>
      <w:numFmt w:val="bullet"/>
      <w:lvlText w:val="•"/>
      <w:lvlJc w:val="left"/>
      <w:pPr>
        <w:tabs>
          <w:tab w:val="num" w:pos="2880"/>
        </w:tabs>
        <w:ind w:left="2880" w:hanging="360"/>
      </w:pPr>
      <w:rPr>
        <w:rFonts w:ascii="Arial" w:hAnsi="Arial" w:hint="default"/>
      </w:rPr>
    </w:lvl>
    <w:lvl w:ilvl="4" w:tplc="2FBA542C" w:tentative="1">
      <w:start w:val="1"/>
      <w:numFmt w:val="bullet"/>
      <w:lvlText w:val="•"/>
      <w:lvlJc w:val="left"/>
      <w:pPr>
        <w:tabs>
          <w:tab w:val="num" w:pos="3600"/>
        </w:tabs>
        <w:ind w:left="3600" w:hanging="360"/>
      </w:pPr>
      <w:rPr>
        <w:rFonts w:ascii="Arial" w:hAnsi="Arial" w:hint="default"/>
      </w:rPr>
    </w:lvl>
    <w:lvl w:ilvl="5" w:tplc="7646014A" w:tentative="1">
      <w:start w:val="1"/>
      <w:numFmt w:val="bullet"/>
      <w:lvlText w:val="•"/>
      <w:lvlJc w:val="left"/>
      <w:pPr>
        <w:tabs>
          <w:tab w:val="num" w:pos="4320"/>
        </w:tabs>
        <w:ind w:left="4320" w:hanging="360"/>
      </w:pPr>
      <w:rPr>
        <w:rFonts w:ascii="Arial" w:hAnsi="Arial" w:hint="default"/>
      </w:rPr>
    </w:lvl>
    <w:lvl w:ilvl="6" w:tplc="F00EEC64" w:tentative="1">
      <w:start w:val="1"/>
      <w:numFmt w:val="bullet"/>
      <w:lvlText w:val="•"/>
      <w:lvlJc w:val="left"/>
      <w:pPr>
        <w:tabs>
          <w:tab w:val="num" w:pos="5040"/>
        </w:tabs>
        <w:ind w:left="5040" w:hanging="360"/>
      </w:pPr>
      <w:rPr>
        <w:rFonts w:ascii="Arial" w:hAnsi="Arial" w:hint="default"/>
      </w:rPr>
    </w:lvl>
    <w:lvl w:ilvl="7" w:tplc="413A9DBA" w:tentative="1">
      <w:start w:val="1"/>
      <w:numFmt w:val="bullet"/>
      <w:lvlText w:val="•"/>
      <w:lvlJc w:val="left"/>
      <w:pPr>
        <w:tabs>
          <w:tab w:val="num" w:pos="5760"/>
        </w:tabs>
        <w:ind w:left="5760" w:hanging="360"/>
      </w:pPr>
      <w:rPr>
        <w:rFonts w:ascii="Arial" w:hAnsi="Arial" w:hint="default"/>
      </w:rPr>
    </w:lvl>
    <w:lvl w:ilvl="8" w:tplc="53986C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A72C9F"/>
    <w:multiLevelType w:val="hybridMultilevel"/>
    <w:tmpl w:val="1ACE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50914"/>
    <w:multiLevelType w:val="hybridMultilevel"/>
    <w:tmpl w:val="722EC5EE"/>
    <w:lvl w:ilvl="0" w:tplc="FFFFFFFF">
      <w:start w:val="1"/>
      <w:numFmt w:val="bullet"/>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D33CAA"/>
    <w:multiLevelType w:val="hybridMultilevel"/>
    <w:tmpl w:val="19E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76F0"/>
    <w:multiLevelType w:val="hybridMultilevel"/>
    <w:tmpl w:val="42C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45ED3"/>
    <w:multiLevelType w:val="hybridMultilevel"/>
    <w:tmpl w:val="38E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920DE"/>
    <w:multiLevelType w:val="hybridMultilevel"/>
    <w:tmpl w:val="3212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747C0"/>
    <w:multiLevelType w:val="hybridMultilevel"/>
    <w:tmpl w:val="C7E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53A7E"/>
    <w:multiLevelType w:val="hybridMultilevel"/>
    <w:tmpl w:val="4BA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C4EE3"/>
    <w:multiLevelType w:val="hybridMultilevel"/>
    <w:tmpl w:val="96829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63CE1"/>
    <w:multiLevelType w:val="multilevel"/>
    <w:tmpl w:val="A16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6B2571"/>
    <w:multiLevelType w:val="hybridMultilevel"/>
    <w:tmpl w:val="4AA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F7AEB"/>
    <w:multiLevelType w:val="hybridMultilevel"/>
    <w:tmpl w:val="B4F6C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561BA"/>
    <w:multiLevelType w:val="hybridMultilevel"/>
    <w:tmpl w:val="E2427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54699"/>
    <w:multiLevelType w:val="hybridMultilevel"/>
    <w:tmpl w:val="09C04AB8"/>
    <w:lvl w:ilvl="0" w:tplc="EC74A3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0"/>
  </w:num>
  <w:num w:numId="5">
    <w:abstractNumId w:val="24"/>
  </w:num>
  <w:num w:numId="6">
    <w:abstractNumId w:val="19"/>
  </w:num>
  <w:num w:numId="7">
    <w:abstractNumId w:val="1"/>
  </w:num>
  <w:num w:numId="8">
    <w:abstractNumId w:val="8"/>
  </w:num>
  <w:num w:numId="9">
    <w:abstractNumId w:val="22"/>
  </w:num>
  <w:num w:numId="10">
    <w:abstractNumId w:val="9"/>
  </w:num>
  <w:num w:numId="11">
    <w:abstractNumId w:val="2"/>
  </w:num>
  <w:num w:numId="12">
    <w:abstractNumId w:val="10"/>
  </w:num>
  <w:num w:numId="13">
    <w:abstractNumId w:val="21"/>
  </w:num>
  <w:num w:numId="14">
    <w:abstractNumId w:val="15"/>
  </w:num>
  <w:num w:numId="15">
    <w:abstractNumId w:val="20"/>
  </w:num>
  <w:num w:numId="16">
    <w:abstractNumId w:val="6"/>
  </w:num>
  <w:num w:numId="17">
    <w:abstractNumId w:val="12"/>
  </w:num>
  <w:num w:numId="18">
    <w:abstractNumId w:val="13"/>
  </w:num>
  <w:num w:numId="19">
    <w:abstractNumId w:val="18"/>
  </w:num>
  <w:num w:numId="20">
    <w:abstractNumId w:val="3"/>
  </w:num>
  <w:num w:numId="21">
    <w:abstractNumId w:val="5"/>
  </w:num>
  <w:num w:numId="22">
    <w:abstractNumId w:val="7"/>
  </w:num>
  <w:num w:numId="23">
    <w:abstractNumId w:val="16"/>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5"/>
    <w:rsid w:val="000029E6"/>
    <w:rsid w:val="00014013"/>
    <w:rsid w:val="00040B87"/>
    <w:rsid w:val="00054967"/>
    <w:rsid w:val="000562A7"/>
    <w:rsid w:val="00064748"/>
    <w:rsid w:val="00070EF2"/>
    <w:rsid w:val="00073076"/>
    <w:rsid w:val="000765E9"/>
    <w:rsid w:val="00081144"/>
    <w:rsid w:val="00096052"/>
    <w:rsid w:val="00097355"/>
    <w:rsid w:val="0009796F"/>
    <w:rsid w:val="000A7119"/>
    <w:rsid w:val="000B4741"/>
    <w:rsid w:val="000C051A"/>
    <w:rsid w:val="000D1542"/>
    <w:rsid w:val="000E61B7"/>
    <w:rsid w:val="000F5006"/>
    <w:rsid w:val="00125936"/>
    <w:rsid w:val="001322D2"/>
    <w:rsid w:val="001368F0"/>
    <w:rsid w:val="00145492"/>
    <w:rsid w:val="00161E06"/>
    <w:rsid w:val="001660D8"/>
    <w:rsid w:val="00173DA1"/>
    <w:rsid w:val="001775C9"/>
    <w:rsid w:val="001860CF"/>
    <w:rsid w:val="00186BA7"/>
    <w:rsid w:val="00192E3A"/>
    <w:rsid w:val="001C2D80"/>
    <w:rsid w:val="001D1ACD"/>
    <w:rsid w:val="001D1F5F"/>
    <w:rsid w:val="00213147"/>
    <w:rsid w:val="00224A9F"/>
    <w:rsid w:val="0024308D"/>
    <w:rsid w:val="00244A45"/>
    <w:rsid w:val="00280F61"/>
    <w:rsid w:val="00283887"/>
    <w:rsid w:val="00284BCF"/>
    <w:rsid w:val="00286C6B"/>
    <w:rsid w:val="002B7F5E"/>
    <w:rsid w:val="002C07A1"/>
    <w:rsid w:val="002C3B6D"/>
    <w:rsid w:val="002D013C"/>
    <w:rsid w:val="002F2529"/>
    <w:rsid w:val="00323FA8"/>
    <w:rsid w:val="00327B3A"/>
    <w:rsid w:val="0033298C"/>
    <w:rsid w:val="00342A73"/>
    <w:rsid w:val="003560C5"/>
    <w:rsid w:val="0036110E"/>
    <w:rsid w:val="00365211"/>
    <w:rsid w:val="00385B6A"/>
    <w:rsid w:val="00394D5C"/>
    <w:rsid w:val="00396570"/>
    <w:rsid w:val="003A54F8"/>
    <w:rsid w:val="003C0FAB"/>
    <w:rsid w:val="003C328A"/>
    <w:rsid w:val="003F0906"/>
    <w:rsid w:val="003F1E58"/>
    <w:rsid w:val="003F6AE8"/>
    <w:rsid w:val="004044AC"/>
    <w:rsid w:val="0041151B"/>
    <w:rsid w:val="004219EC"/>
    <w:rsid w:val="004303CA"/>
    <w:rsid w:val="00434F94"/>
    <w:rsid w:val="00482267"/>
    <w:rsid w:val="00491335"/>
    <w:rsid w:val="004B14EA"/>
    <w:rsid w:val="004C3495"/>
    <w:rsid w:val="004D350E"/>
    <w:rsid w:val="004E6AC4"/>
    <w:rsid w:val="004F0D00"/>
    <w:rsid w:val="004F188C"/>
    <w:rsid w:val="004F480C"/>
    <w:rsid w:val="004F6635"/>
    <w:rsid w:val="00500FF9"/>
    <w:rsid w:val="00513AF6"/>
    <w:rsid w:val="005174F5"/>
    <w:rsid w:val="00517F06"/>
    <w:rsid w:val="00524AC7"/>
    <w:rsid w:val="005569CA"/>
    <w:rsid w:val="00557CCB"/>
    <w:rsid w:val="00573FCA"/>
    <w:rsid w:val="00575D39"/>
    <w:rsid w:val="005822CD"/>
    <w:rsid w:val="0059779B"/>
    <w:rsid w:val="00597D00"/>
    <w:rsid w:val="005A47F8"/>
    <w:rsid w:val="005B28C6"/>
    <w:rsid w:val="005C06CA"/>
    <w:rsid w:val="005C557F"/>
    <w:rsid w:val="005D1BD5"/>
    <w:rsid w:val="005D223F"/>
    <w:rsid w:val="005D6CEA"/>
    <w:rsid w:val="005E4718"/>
    <w:rsid w:val="00615675"/>
    <w:rsid w:val="00621CDF"/>
    <w:rsid w:val="00646BCF"/>
    <w:rsid w:val="00650D52"/>
    <w:rsid w:val="00655CAB"/>
    <w:rsid w:val="00656EDB"/>
    <w:rsid w:val="0067529E"/>
    <w:rsid w:val="00682FF6"/>
    <w:rsid w:val="00685101"/>
    <w:rsid w:val="006A345B"/>
    <w:rsid w:val="006A46C5"/>
    <w:rsid w:val="006A6235"/>
    <w:rsid w:val="006B07C6"/>
    <w:rsid w:val="006B6CBA"/>
    <w:rsid w:val="006E3F91"/>
    <w:rsid w:val="006E464F"/>
    <w:rsid w:val="006F35A3"/>
    <w:rsid w:val="0070362E"/>
    <w:rsid w:val="007135AE"/>
    <w:rsid w:val="00720989"/>
    <w:rsid w:val="0073638F"/>
    <w:rsid w:val="00742C32"/>
    <w:rsid w:val="007500D5"/>
    <w:rsid w:val="0075011C"/>
    <w:rsid w:val="0075601B"/>
    <w:rsid w:val="007573E6"/>
    <w:rsid w:val="00771A3A"/>
    <w:rsid w:val="00772BE6"/>
    <w:rsid w:val="00775422"/>
    <w:rsid w:val="00776843"/>
    <w:rsid w:val="007A61A2"/>
    <w:rsid w:val="007A6463"/>
    <w:rsid w:val="007A6A7C"/>
    <w:rsid w:val="007B6089"/>
    <w:rsid w:val="007C4662"/>
    <w:rsid w:val="007E479E"/>
    <w:rsid w:val="007E5A90"/>
    <w:rsid w:val="007F0205"/>
    <w:rsid w:val="007F15FF"/>
    <w:rsid w:val="00800FCB"/>
    <w:rsid w:val="00811E87"/>
    <w:rsid w:val="0081243A"/>
    <w:rsid w:val="00827038"/>
    <w:rsid w:val="00831EB2"/>
    <w:rsid w:val="00857227"/>
    <w:rsid w:val="00876EBD"/>
    <w:rsid w:val="0087769C"/>
    <w:rsid w:val="00882211"/>
    <w:rsid w:val="008877F8"/>
    <w:rsid w:val="008912AE"/>
    <w:rsid w:val="00892090"/>
    <w:rsid w:val="00895725"/>
    <w:rsid w:val="008A009F"/>
    <w:rsid w:val="008A042E"/>
    <w:rsid w:val="008A46F0"/>
    <w:rsid w:val="008B56C4"/>
    <w:rsid w:val="008B5EA1"/>
    <w:rsid w:val="008C20F2"/>
    <w:rsid w:val="008C6161"/>
    <w:rsid w:val="008D3861"/>
    <w:rsid w:val="00901457"/>
    <w:rsid w:val="00904D8A"/>
    <w:rsid w:val="009071A3"/>
    <w:rsid w:val="0091387E"/>
    <w:rsid w:val="009172E5"/>
    <w:rsid w:val="00921844"/>
    <w:rsid w:val="009261E3"/>
    <w:rsid w:val="00947A44"/>
    <w:rsid w:val="00951DBC"/>
    <w:rsid w:val="009707DE"/>
    <w:rsid w:val="009915E2"/>
    <w:rsid w:val="009A2624"/>
    <w:rsid w:val="009B3C83"/>
    <w:rsid w:val="009B5A8D"/>
    <w:rsid w:val="009C1A3A"/>
    <w:rsid w:val="009C286C"/>
    <w:rsid w:val="009D36CF"/>
    <w:rsid w:val="009D431B"/>
    <w:rsid w:val="009E2516"/>
    <w:rsid w:val="009F05F1"/>
    <w:rsid w:val="00A029F3"/>
    <w:rsid w:val="00A128AE"/>
    <w:rsid w:val="00A17893"/>
    <w:rsid w:val="00A23498"/>
    <w:rsid w:val="00A25C4C"/>
    <w:rsid w:val="00A26783"/>
    <w:rsid w:val="00A26BC4"/>
    <w:rsid w:val="00A26F14"/>
    <w:rsid w:val="00A33728"/>
    <w:rsid w:val="00A35C7F"/>
    <w:rsid w:val="00A45350"/>
    <w:rsid w:val="00A5198C"/>
    <w:rsid w:val="00A67EB2"/>
    <w:rsid w:val="00A90466"/>
    <w:rsid w:val="00A91BE3"/>
    <w:rsid w:val="00A9589B"/>
    <w:rsid w:val="00AB513B"/>
    <w:rsid w:val="00AE1DB0"/>
    <w:rsid w:val="00AE5F82"/>
    <w:rsid w:val="00AE6641"/>
    <w:rsid w:val="00AF0EC1"/>
    <w:rsid w:val="00AF6077"/>
    <w:rsid w:val="00B04FE8"/>
    <w:rsid w:val="00B33F01"/>
    <w:rsid w:val="00B35B76"/>
    <w:rsid w:val="00B41599"/>
    <w:rsid w:val="00B830A6"/>
    <w:rsid w:val="00B85C75"/>
    <w:rsid w:val="00B87272"/>
    <w:rsid w:val="00BA351C"/>
    <w:rsid w:val="00BB1EEB"/>
    <w:rsid w:val="00BB4939"/>
    <w:rsid w:val="00BE2679"/>
    <w:rsid w:val="00BF0C9E"/>
    <w:rsid w:val="00BF3A55"/>
    <w:rsid w:val="00C1382E"/>
    <w:rsid w:val="00C27D1B"/>
    <w:rsid w:val="00C30ABD"/>
    <w:rsid w:val="00C333C6"/>
    <w:rsid w:val="00C46B8E"/>
    <w:rsid w:val="00C501EA"/>
    <w:rsid w:val="00C511A9"/>
    <w:rsid w:val="00C61B5E"/>
    <w:rsid w:val="00C626D3"/>
    <w:rsid w:val="00C63593"/>
    <w:rsid w:val="00C81BAF"/>
    <w:rsid w:val="00C9411C"/>
    <w:rsid w:val="00CB3135"/>
    <w:rsid w:val="00CB3AEC"/>
    <w:rsid w:val="00CD531F"/>
    <w:rsid w:val="00CF55DF"/>
    <w:rsid w:val="00D2450F"/>
    <w:rsid w:val="00D3687A"/>
    <w:rsid w:val="00D404FE"/>
    <w:rsid w:val="00D4159B"/>
    <w:rsid w:val="00D74D02"/>
    <w:rsid w:val="00D82136"/>
    <w:rsid w:val="00D94DCA"/>
    <w:rsid w:val="00DA4873"/>
    <w:rsid w:val="00DC34A5"/>
    <w:rsid w:val="00DD03FE"/>
    <w:rsid w:val="00DD203C"/>
    <w:rsid w:val="00DE7D98"/>
    <w:rsid w:val="00DF1483"/>
    <w:rsid w:val="00DF72C5"/>
    <w:rsid w:val="00E0700A"/>
    <w:rsid w:val="00E11012"/>
    <w:rsid w:val="00E2250C"/>
    <w:rsid w:val="00E255BF"/>
    <w:rsid w:val="00E276B3"/>
    <w:rsid w:val="00E3777B"/>
    <w:rsid w:val="00E4044B"/>
    <w:rsid w:val="00E45A42"/>
    <w:rsid w:val="00E47AC5"/>
    <w:rsid w:val="00E5705A"/>
    <w:rsid w:val="00E65539"/>
    <w:rsid w:val="00E71580"/>
    <w:rsid w:val="00E80F8C"/>
    <w:rsid w:val="00E90904"/>
    <w:rsid w:val="00E94A07"/>
    <w:rsid w:val="00E97D43"/>
    <w:rsid w:val="00EB38AD"/>
    <w:rsid w:val="00ED507E"/>
    <w:rsid w:val="00EE781A"/>
    <w:rsid w:val="00EF1E22"/>
    <w:rsid w:val="00EF37ED"/>
    <w:rsid w:val="00EF6EA3"/>
    <w:rsid w:val="00F13D2A"/>
    <w:rsid w:val="00F157B5"/>
    <w:rsid w:val="00F26552"/>
    <w:rsid w:val="00F31827"/>
    <w:rsid w:val="00F35B1B"/>
    <w:rsid w:val="00F441A2"/>
    <w:rsid w:val="00F5089F"/>
    <w:rsid w:val="00F528D4"/>
    <w:rsid w:val="00F63125"/>
    <w:rsid w:val="00F63AF7"/>
    <w:rsid w:val="00F73F91"/>
    <w:rsid w:val="00F8547A"/>
    <w:rsid w:val="00F960A6"/>
    <w:rsid w:val="00FA76D3"/>
    <w:rsid w:val="00FB24B0"/>
    <w:rsid w:val="00FC6E96"/>
    <w:rsid w:val="00FF492C"/>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8461"/>
  <w15:chartTrackingRefBased/>
  <w15:docId w15:val="{9356A654-FB2A-4779-B6E9-8F01D23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B"/>
    <w:rPr>
      <w:rFonts w:ascii="Segoe UI" w:eastAsia="Times" w:hAnsi="Segoe UI" w:cs="Segoe UI"/>
      <w:sz w:val="18"/>
      <w:szCs w:val="18"/>
    </w:rPr>
  </w:style>
  <w:style w:type="paragraph" w:styleId="ListParagraph">
    <w:name w:val="List Paragraph"/>
    <w:basedOn w:val="Normal"/>
    <w:uiPriority w:val="34"/>
    <w:qFormat/>
    <w:rsid w:val="00B33F01"/>
    <w:pPr>
      <w:ind w:left="720"/>
      <w:contextualSpacing/>
    </w:pPr>
  </w:style>
  <w:style w:type="character" w:styleId="Hyperlink">
    <w:name w:val="Hyperlink"/>
    <w:basedOn w:val="DefaultParagraphFont"/>
    <w:uiPriority w:val="99"/>
    <w:unhideWhenUsed/>
    <w:rsid w:val="00E0700A"/>
    <w:rPr>
      <w:color w:val="0563C1"/>
      <w:u w:val="single"/>
    </w:rPr>
  </w:style>
  <w:style w:type="character" w:customStyle="1" w:styleId="NoSpacingChar">
    <w:name w:val="No Spacing Char"/>
    <w:basedOn w:val="DefaultParagraphFont"/>
    <w:link w:val="NoSpacing"/>
    <w:uiPriority w:val="1"/>
    <w:rsid w:val="0041151B"/>
  </w:style>
  <w:style w:type="character" w:styleId="UnresolvedMention">
    <w:name w:val="Unresolved Mention"/>
    <w:basedOn w:val="DefaultParagraphFont"/>
    <w:uiPriority w:val="99"/>
    <w:semiHidden/>
    <w:unhideWhenUsed/>
    <w:rsid w:val="0041151B"/>
    <w:rPr>
      <w:color w:val="605E5C"/>
      <w:shd w:val="clear" w:color="auto" w:fill="E1DFDD"/>
    </w:rPr>
  </w:style>
  <w:style w:type="paragraph" w:styleId="Header">
    <w:name w:val="header"/>
    <w:basedOn w:val="Normal"/>
    <w:link w:val="HeaderChar"/>
    <w:uiPriority w:val="99"/>
    <w:unhideWhenUsed/>
    <w:rsid w:val="00E65539"/>
    <w:pPr>
      <w:tabs>
        <w:tab w:val="center" w:pos="4680"/>
        <w:tab w:val="right" w:pos="9360"/>
      </w:tabs>
    </w:pPr>
  </w:style>
  <w:style w:type="character" w:customStyle="1" w:styleId="HeaderChar">
    <w:name w:val="Header Char"/>
    <w:basedOn w:val="DefaultParagraphFont"/>
    <w:link w:val="Header"/>
    <w:uiPriority w:val="99"/>
    <w:rsid w:val="00E65539"/>
    <w:rPr>
      <w:rFonts w:ascii="Times" w:eastAsia="Times" w:hAnsi="Times" w:cs="Times New Roman"/>
      <w:sz w:val="24"/>
      <w:szCs w:val="20"/>
    </w:rPr>
  </w:style>
  <w:style w:type="paragraph" w:styleId="Footer">
    <w:name w:val="footer"/>
    <w:basedOn w:val="Normal"/>
    <w:link w:val="FooterChar"/>
    <w:uiPriority w:val="99"/>
    <w:unhideWhenUsed/>
    <w:rsid w:val="00E65539"/>
    <w:pPr>
      <w:tabs>
        <w:tab w:val="center" w:pos="4680"/>
        <w:tab w:val="right" w:pos="9360"/>
      </w:tabs>
    </w:pPr>
  </w:style>
  <w:style w:type="character" w:customStyle="1" w:styleId="FooterChar">
    <w:name w:val="Footer Char"/>
    <w:basedOn w:val="DefaultParagraphFont"/>
    <w:link w:val="Footer"/>
    <w:uiPriority w:val="99"/>
    <w:rsid w:val="00E65539"/>
    <w:rPr>
      <w:rFonts w:ascii="Times" w:eastAsia="Times" w:hAnsi="Times" w:cs="Times New Roman"/>
      <w:sz w:val="24"/>
      <w:szCs w:val="20"/>
    </w:rPr>
  </w:style>
  <w:style w:type="paragraph" w:styleId="Title">
    <w:name w:val="Title"/>
    <w:basedOn w:val="Normal"/>
    <w:link w:val="TitleChar"/>
    <w:qFormat/>
    <w:rsid w:val="007E5A90"/>
    <w:pPr>
      <w:jc w:val="center"/>
    </w:pPr>
  </w:style>
  <w:style w:type="character" w:customStyle="1" w:styleId="TitleChar">
    <w:name w:val="Title Char"/>
    <w:basedOn w:val="DefaultParagraphFont"/>
    <w:link w:val="Title"/>
    <w:rsid w:val="007E5A90"/>
    <w:rPr>
      <w:rFonts w:ascii="Times New Roman" w:eastAsia="Times New Roman" w:hAnsi="Times New Roman" w:cs="Times New Roman"/>
      <w:sz w:val="24"/>
      <w:szCs w:val="20"/>
    </w:rPr>
  </w:style>
  <w:style w:type="character" w:customStyle="1" w:styleId="apple-converted-space">
    <w:name w:val="apple-converted-space"/>
    <w:basedOn w:val="DefaultParagraphFont"/>
    <w:rsid w:val="008C6161"/>
  </w:style>
  <w:style w:type="character" w:styleId="FollowedHyperlink">
    <w:name w:val="FollowedHyperlink"/>
    <w:basedOn w:val="DefaultParagraphFont"/>
    <w:uiPriority w:val="99"/>
    <w:semiHidden/>
    <w:unhideWhenUsed/>
    <w:rsid w:val="00ED507E"/>
    <w:rPr>
      <w:color w:val="FEC7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122">
      <w:bodyDiv w:val="1"/>
      <w:marLeft w:val="0"/>
      <w:marRight w:val="0"/>
      <w:marTop w:val="0"/>
      <w:marBottom w:val="0"/>
      <w:divBdr>
        <w:top w:val="none" w:sz="0" w:space="0" w:color="auto"/>
        <w:left w:val="none" w:sz="0" w:space="0" w:color="auto"/>
        <w:bottom w:val="none" w:sz="0" w:space="0" w:color="auto"/>
        <w:right w:val="none" w:sz="0" w:space="0" w:color="auto"/>
      </w:divBdr>
    </w:div>
    <w:div w:id="247470964">
      <w:bodyDiv w:val="1"/>
      <w:marLeft w:val="0"/>
      <w:marRight w:val="0"/>
      <w:marTop w:val="0"/>
      <w:marBottom w:val="0"/>
      <w:divBdr>
        <w:top w:val="none" w:sz="0" w:space="0" w:color="auto"/>
        <w:left w:val="none" w:sz="0" w:space="0" w:color="auto"/>
        <w:bottom w:val="none" w:sz="0" w:space="0" w:color="auto"/>
        <w:right w:val="none" w:sz="0" w:space="0" w:color="auto"/>
      </w:divBdr>
    </w:div>
    <w:div w:id="362706373">
      <w:bodyDiv w:val="1"/>
      <w:marLeft w:val="0"/>
      <w:marRight w:val="0"/>
      <w:marTop w:val="0"/>
      <w:marBottom w:val="0"/>
      <w:divBdr>
        <w:top w:val="none" w:sz="0" w:space="0" w:color="auto"/>
        <w:left w:val="none" w:sz="0" w:space="0" w:color="auto"/>
        <w:bottom w:val="none" w:sz="0" w:space="0" w:color="auto"/>
        <w:right w:val="none" w:sz="0" w:space="0" w:color="auto"/>
      </w:divBdr>
    </w:div>
    <w:div w:id="394548692">
      <w:bodyDiv w:val="1"/>
      <w:marLeft w:val="0"/>
      <w:marRight w:val="0"/>
      <w:marTop w:val="0"/>
      <w:marBottom w:val="0"/>
      <w:divBdr>
        <w:top w:val="none" w:sz="0" w:space="0" w:color="auto"/>
        <w:left w:val="none" w:sz="0" w:space="0" w:color="auto"/>
        <w:bottom w:val="none" w:sz="0" w:space="0" w:color="auto"/>
        <w:right w:val="none" w:sz="0" w:space="0" w:color="auto"/>
      </w:divBdr>
    </w:div>
    <w:div w:id="398671790">
      <w:bodyDiv w:val="1"/>
      <w:marLeft w:val="0"/>
      <w:marRight w:val="0"/>
      <w:marTop w:val="0"/>
      <w:marBottom w:val="0"/>
      <w:divBdr>
        <w:top w:val="none" w:sz="0" w:space="0" w:color="auto"/>
        <w:left w:val="none" w:sz="0" w:space="0" w:color="auto"/>
        <w:bottom w:val="none" w:sz="0" w:space="0" w:color="auto"/>
        <w:right w:val="none" w:sz="0" w:space="0" w:color="auto"/>
      </w:divBdr>
      <w:divsChild>
        <w:div w:id="2032872893">
          <w:marLeft w:val="360"/>
          <w:marRight w:val="0"/>
          <w:marTop w:val="200"/>
          <w:marBottom w:val="0"/>
          <w:divBdr>
            <w:top w:val="none" w:sz="0" w:space="0" w:color="auto"/>
            <w:left w:val="none" w:sz="0" w:space="0" w:color="auto"/>
            <w:bottom w:val="none" w:sz="0" w:space="0" w:color="auto"/>
            <w:right w:val="none" w:sz="0" w:space="0" w:color="auto"/>
          </w:divBdr>
        </w:div>
        <w:div w:id="117577576">
          <w:marLeft w:val="360"/>
          <w:marRight w:val="0"/>
          <w:marTop w:val="200"/>
          <w:marBottom w:val="0"/>
          <w:divBdr>
            <w:top w:val="none" w:sz="0" w:space="0" w:color="auto"/>
            <w:left w:val="none" w:sz="0" w:space="0" w:color="auto"/>
            <w:bottom w:val="none" w:sz="0" w:space="0" w:color="auto"/>
            <w:right w:val="none" w:sz="0" w:space="0" w:color="auto"/>
          </w:divBdr>
        </w:div>
        <w:div w:id="617681333">
          <w:marLeft w:val="360"/>
          <w:marRight w:val="0"/>
          <w:marTop w:val="200"/>
          <w:marBottom w:val="0"/>
          <w:divBdr>
            <w:top w:val="none" w:sz="0" w:space="0" w:color="auto"/>
            <w:left w:val="none" w:sz="0" w:space="0" w:color="auto"/>
            <w:bottom w:val="none" w:sz="0" w:space="0" w:color="auto"/>
            <w:right w:val="none" w:sz="0" w:space="0" w:color="auto"/>
          </w:divBdr>
        </w:div>
        <w:div w:id="853229505">
          <w:marLeft w:val="360"/>
          <w:marRight w:val="0"/>
          <w:marTop w:val="200"/>
          <w:marBottom w:val="0"/>
          <w:divBdr>
            <w:top w:val="none" w:sz="0" w:space="0" w:color="auto"/>
            <w:left w:val="none" w:sz="0" w:space="0" w:color="auto"/>
            <w:bottom w:val="none" w:sz="0" w:space="0" w:color="auto"/>
            <w:right w:val="none" w:sz="0" w:space="0" w:color="auto"/>
          </w:divBdr>
        </w:div>
        <w:div w:id="2078284812">
          <w:marLeft w:val="360"/>
          <w:marRight w:val="0"/>
          <w:marTop w:val="200"/>
          <w:marBottom w:val="0"/>
          <w:divBdr>
            <w:top w:val="none" w:sz="0" w:space="0" w:color="auto"/>
            <w:left w:val="none" w:sz="0" w:space="0" w:color="auto"/>
            <w:bottom w:val="none" w:sz="0" w:space="0" w:color="auto"/>
            <w:right w:val="none" w:sz="0" w:space="0" w:color="auto"/>
          </w:divBdr>
        </w:div>
        <w:div w:id="506553195">
          <w:marLeft w:val="360"/>
          <w:marRight w:val="0"/>
          <w:marTop w:val="200"/>
          <w:marBottom w:val="0"/>
          <w:divBdr>
            <w:top w:val="none" w:sz="0" w:space="0" w:color="auto"/>
            <w:left w:val="none" w:sz="0" w:space="0" w:color="auto"/>
            <w:bottom w:val="none" w:sz="0" w:space="0" w:color="auto"/>
            <w:right w:val="none" w:sz="0" w:space="0" w:color="auto"/>
          </w:divBdr>
        </w:div>
      </w:divsChild>
    </w:div>
    <w:div w:id="653485287">
      <w:bodyDiv w:val="1"/>
      <w:marLeft w:val="0"/>
      <w:marRight w:val="0"/>
      <w:marTop w:val="0"/>
      <w:marBottom w:val="0"/>
      <w:divBdr>
        <w:top w:val="none" w:sz="0" w:space="0" w:color="auto"/>
        <w:left w:val="none" w:sz="0" w:space="0" w:color="auto"/>
        <w:bottom w:val="none" w:sz="0" w:space="0" w:color="auto"/>
        <w:right w:val="none" w:sz="0" w:space="0" w:color="auto"/>
      </w:divBdr>
    </w:div>
    <w:div w:id="662389509">
      <w:bodyDiv w:val="1"/>
      <w:marLeft w:val="0"/>
      <w:marRight w:val="0"/>
      <w:marTop w:val="0"/>
      <w:marBottom w:val="0"/>
      <w:divBdr>
        <w:top w:val="none" w:sz="0" w:space="0" w:color="auto"/>
        <w:left w:val="none" w:sz="0" w:space="0" w:color="auto"/>
        <w:bottom w:val="none" w:sz="0" w:space="0" w:color="auto"/>
        <w:right w:val="none" w:sz="0" w:space="0" w:color="auto"/>
      </w:divBdr>
    </w:div>
    <w:div w:id="724598266">
      <w:bodyDiv w:val="1"/>
      <w:marLeft w:val="0"/>
      <w:marRight w:val="0"/>
      <w:marTop w:val="0"/>
      <w:marBottom w:val="0"/>
      <w:divBdr>
        <w:top w:val="none" w:sz="0" w:space="0" w:color="auto"/>
        <w:left w:val="none" w:sz="0" w:space="0" w:color="auto"/>
        <w:bottom w:val="none" w:sz="0" w:space="0" w:color="auto"/>
        <w:right w:val="none" w:sz="0" w:space="0" w:color="auto"/>
      </w:divBdr>
    </w:div>
    <w:div w:id="1256132002">
      <w:bodyDiv w:val="1"/>
      <w:marLeft w:val="0"/>
      <w:marRight w:val="0"/>
      <w:marTop w:val="0"/>
      <w:marBottom w:val="0"/>
      <w:divBdr>
        <w:top w:val="none" w:sz="0" w:space="0" w:color="auto"/>
        <w:left w:val="none" w:sz="0" w:space="0" w:color="auto"/>
        <w:bottom w:val="none" w:sz="0" w:space="0" w:color="auto"/>
        <w:right w:val="none" w:sz="0" w:space="0" w:color="auto"/>
      </w:divBdr>
    </w:div>
    <w:div w:id="1354266139">
      <w:bodyDiv w:val="1"/>
      <w:marLeft w:val="0"/>
      <w:marRight w:val="0"/>
      <w:marTop w:val="0"/>
      <w:marBottom w:val="0"/>
      <w:divBdr>
        <w:top w:val="none" w:sz="0" w:space="0" w:color="auto"/>
        <w:left w:val="none" w:sz="0" w:space="0" w:color="auto"/>
        <w:bottom w:val="none" w:sz="0" w:space="0" w:color="auto"/>
        <w:right w:val="none" w:sz="0" w:space="0" w:color="auto"/>
      </w:divBdr>
    </w:div>
    <w:div w:id="1493565661">
      <w:bodyDiv w:val="1"/>
      <w:marLeft w:val="0"/>
      <w:marRight w:val="0"/>
      <w:marTop w:val="0"/>
      <w:marBottom w:val="0"/>
      <w:divBdr>
        <w:top w:val="none" w:sz="0" w:space="0" w:color="auto"/>
        <w:left w:val="none" w:sz="0" w:space="0" w:color="auto"/>
        <w:bottom w:val="none" w:sz="0" w:space="0" w:color="auto"/>
        <w:right w:val="none" w:sz="0" w:space="0" w:color="auto"/>
      </w:divBdr>
      <w:divsChild>
        <w:div w:id="129652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6144">
      <w:bodyDiv w:val="1"/>
      <w:marLeft w:val="0"/>
      <w:marRight w:val="0"/>
      <w:marTop w:val="0"/>
      <w:marBottom w:val="0"/>
      <w:divBdr>
        <w:top w:val="none" w:sz="0" w:space="0" w:color="auto"/>
        <w:left w:val="none" w:sz="0" w:space="0" w:color="auto"/>
        <w:bottom w:val="none" w:sz="0" w:space="0" w:color="auto"/>
        <w:right w:val="none" w:sz="0" w:space="0" w:color="auto"/>
      </w:divBdr>
    </w:div>
    <w:div w:id="1854955906">
      <w:bodyDiv w:val="1"/>
      <w:marLeft w:val="0"/>
      <w:marRight w:val="0"/>
      <w:marTop w:val="0"/>
      <w:marBottom w:val="0"/>
      <w:divBdr>
        <w:top w:val="none" w:sz="0" w:space="0" w:color="auto"/>
        <w:left w:val="none" w:sz="0" w:space="0" w:color="auto"/>
        <w:bottom w:val="none" w:sz="0" w:space="0" w:color="auto"/>
        <w:right w:val="none" w:sz="0" w:space="0" w:color="auto"/>
      </w:divBdr>
    </w:div>
    <w:div w:id="2076050277">
      <w:bodyDiv w:val="1"/>
      <w:marLeft w:val="0"/>
      <w:marRight w:val="0"/>
      <w:marTop w:val="0"/>
      <w:marBottom w:val="0"/>
      <w:divBdr>
        <w:top w:val="none" w:sz="0" w:space="0" w:color="auto"/>
        <w:left w:val="none" w:sz="0" w:space="0" w:color="auto"/>
        <w:bottom w:val="none" w:sz="0" w:space="0" w:color="auto"/>
        <w:right w:val="none" w:sz="0" w:space="0" w:color="auto"/>
      </w:divBdr>
    </w:div>
    <w:div w:id="2082561350">
      <w:bodyDiv w:val="1"/>
      <w:marLeft w:val="0"/>
      <w:marRight w:val="0"/>
      <w:marTop w:val="0"/>
      <w:marBottom w:val="0"/>
      <w:divBdr>
        <w:top w:val="none" w:sz="0" w:space="0" w:color="auto"/>
        <w:left w:val="none" w:sz="0" w:space="0" w:color="auto"/>
        <w:bottom w:val="none" w:sz="0" w:space="0" w:color="auto"/>
        <w:right w:val="none" w:sz="0" w:space="0" w:color="auto"/>
      </w:divBdr>
    </w:div>
    <w:div w:id="21018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a.rev.vbric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uma.georgia.gov/events/2021-11-19/gtc-georgia-committee-trauma-excellence-gcte-mee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TC 1">
      <a:dk1>
        <a:srgbClr val="1F455D"/>
      </a:dk1>
      <a:lt1>
        <a:srgbClr val="FEFFFF"/>
      </a:lt1>
      <a:dk2>
        <a:srgbClr val="1F455D"/>
      </a:dk2>
      <a:lt2>
        <a:srgbClr val="FEFFFF"/>
      </a:lt2>
      <a:accent1>
        <a:srgbClr val="177E88"/>
      </a:accent1>
      <a:accent2>
        <a:srgbClr val="084B61"/>
      </a:accent2>
      <a:accent3>
        <a:srgbClr val="DA3933"/>
      </a:accent3>
      <a:accent4>
        <a:srgbClr val="FEC757"/>
      </a:accent4>
      <a:accent5>
        <a:srgbClr val="E9E1B7"/>
      </a:accent5>
      <a:accent6>
        <a:srgbClr val="FA8500"/>
      </a:accent6>
      <a:hlink>
        <a:srgbClr val="177E88"/>
      </a:hlink>
      <a:folHlink>
        <a:srgbClr val="FEC7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F8A327-35BA-714E-8841-E18E303EA65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ation_x0020_Type xmlns="b669c99f-ef72-41ae-8724-a0ab506ea8cd">Agenda</Documentation_x0020_Type>
    <_dlc_DocId xmlns="fafa0144-f1f3-4a9e-9e5c-b6da44ac55c1">D4Y5EQWVZ6X2-316-37</_dlc_DocId>
    <_dlc_DocIdUrl xmlns="fafa0144-f1f3-4a9e-9e5c-b6da44ac55c1">
      <Url>http://nghsportal.nghs.com/voice/congress/_layouts/15/DocIdRedir.aspx?ID=D4Y5EQWVZ6X2-316-37</Url>
      <Description>D4Y5EQWVZ6X2-316-37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1B3444F4CE947BF3A7176FE5E00F4" ma:contentTypeVersion="1" ma:contentTypeDescription="Create a new document." ma:contentTypeScope="" ma:versionID="7f510da2860f5bd54460e552e43da9ac">
  <xsd:schema xmlns:xsd="http://www.w3.org/2001/XMLSchema" xmlns:xs="http://www.w3.org/2001/XMLSchema" xmlns:p="http://schemas.microsoft.com/office/2006/metadata/properties" xmlns:ns2="fafa0144-f1f3-4a9e-9e5c-b6da44ac55c1" xmlns:ns3="b669c99f-ef72-41ae-8724-a0ab506ea8cd" targetNamespace="http://schemas.microsoft.com/office/2006/metadata/properties" ma:root="true" ma:fieldsID="5382d3438c1300a7f510add196a2e00e" ns2:_="" ns3:_="">
    <xsd:import namespace="fafa0144-f1f3-4a9e-9e5c-b6da44ac55c1"/>
    <xsd:import namespace="b669c99f-ef72-41ae-8724-a0ab506ea8cd"/>
    <xsd:element name="properties">
      <xsd:complexType>
        <xsd:sequence>
          <xsd:element name="documentManagement">
            <xsd:complexType>
              <xsd:all>
                <xsd:element ref="ns2:_dlc_DocId" minOccurs="0"/>
                <xsd:element ref="ns2:_dlc_DocIdUrl" minOccurs="0"/>
                <xsd:element ref="ns2:_dlc_DocIdPersistId" minOccurs="0"/>
                <xsd:element ref="ns3:Document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0144-f1f3-4a9e-9e5c-b6da44ac55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69c99f-ef72-41ae-8724-a0ab506ea8cd" elementFormDefault="qualified">
    <xsd:import namespace="http://schemas.microsoft.com/office/2006/documentManagement/types"/>
    <xsd:import namespace="http://schemas.microsoft.com/office/infopath/2007/PartnerControls"/>
    <xsd:element name="Documentation_x0020_Type" ma:index="11" nillable="true" ma:displayName="Documentation Type" ma:default="Agenda" ma:format="Dropdown" ma:internalName="Documentation_x0020_Type">
      <xsd:simpleType>
        <xsd:restriction base="dms:Choice">
          <xsd:enumeration value="Agenda"/>
          <xsd:enumeration value="Bylaws/Charter"/>
          <xsd:enumeration value="Minutes"/>
          <xsd:enumeration value="Ro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0955E-B8E2-4A65-B6C3-1931B708EAA4}">
  <ds:schemaRefs>
    <ds:schemaRef ds:uri="http://schemas.microsoft.com/sharepoint/events"/>
  </ds:schemaRefs>
</ds:datastoreItem>
</file>

<file path=customXml/itemProps2.xml><?xml version="1.0" encoding="utf-8"?>
<ds:datastoreItem xmlns:ds="http://schemas.openxmlformats.org/officeDocument/2006/customXml" ds:itemID="{6D6B20CC-9119-4ECB-8B46-8B9C2B05B87D}">
  <ds:schemaRefs>
    <ds:schemaRef ds:uri="http://schemas.microsoft.com/office/2006/metadata/properties"/>
    <ds:schemaRef ds:uri="http://schemas.microsoft.com/office/infopath/2007/PartnerControls"/>
    <ds:schemaRef ds:uri="b669c99f-ef72-41ae-8724-a0ab506ea8cd"/>
    <ds:schemaRef ds:uri="fafa0144-f1f3-4a9e-9e5c-b6da44ac55c1"/>
  </ds:schemaRefs>
</ds:datastoreItem>
</file>

<file path=customXml/itemProps3.xml><?xml version="1.0" encoding="utf-8"?>
<ds:datastoreItem xmlns:ds="http://schemas.openxmlformats.org/officeDocument/2006/customXml" ds:itemID="{D3AD9B44-A232-48E6-B9A4-134FF860A4CF}">
  <ds:schemaRefs>
    <ds:schemaRef ds:uri="http://schemas.microsoft.com/sharepoint/v3/contenttype/forms"/>
  </ds:schemaRefs>
</ds:datastoreItem>
</file>

<file path=customXml/itemProps4.xml><?xml version="1.0" encoding="utf-8"?>
<ds:datastoreItem xmlns:ds="http://schemas.openxmlformats.org/officeDocument/2006/customXml" ds:itemID="{605EB0CD-8A70-4D3D-921F-95AFC0D84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0144-f1f3-4a9e-9e5c-b6da44ac55c1"/>
    <ds:schemaRef ds:uri="b669c99f-ef72-41ae-8724-a0ab506e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3318</Words>
  <Characters>20475</Characters>
  <Application>Microsoft Office Word</Application>
  <DocSecurity>0</DocSecurity>
  <Lines>975</Lines>
  <Paragraphs>344</Paragraphs>
  <ScaleCrop>false</ScaleCrop>
  <HeadingPairs>
    <vt:vector size="2" baseType="variant">
      <vt:variant>
        <vt:lpstr>Title</vt:lpstr>
      </vt:variant>
      <vt:variant>
        <vt:i4>1</vt:i4>
      </vt:variant>
    </vt:vector>
  </HeadingPairs>
  <TitlesOfParts>
    <vt:vector size="1" baseType="lpstr">
      <vt:lpstr>Unit Council Agenda Template</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Council Agenda Template</dc:title>
  <dc:subject/>
  <dc:creator>Lori Mikek</dc:creator>
  <cp:keywords/>
  <dc:description/>
  <cp:lastModifiedBy>Microsoft Office User</cp:lastModifiedBy>
  <cp:revision>18</cp:revision>
  <cp:lastPrinted>2021-11-22T00:52:00Z</cp:lastPrinted>
  <dcterms:created xsi:type="dcterms:W3CDTF">2021-12-01T20:28:00Z</dcterms:created>
  <dcterms:modified xsi:type="dcterms:W3CDTF">2021-12-06T16:12:00Z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0x0101006831B3444F4CE947BF3A7176FE5E00F4</vt:lpwstr>
  </property>
  <property fmtid="{D5CDD505-2E9C-101B-9397-08002B2CF9AE}" pid="3" name="_dlc_DocIdItemGuid">
    <vt:lpwstr>e92cb019-0d40-4309-b406-451f75af92d1</vt:lpwstr>
  </property>
  <property fmtid="{D5CDD505-2E9C-101B-9397-08002B2CF9AE}" pid="4" name="grammarly_documentId">
    <vt:lpwstr>documentId_1843</vt:lpwstr>
  </property>
  <property fmtid="{D5CDD505-2E9C-101B-9397-08002B2CF9AE}" pid="5" name="grammarly_documentContext">
    <vt:lpwstr>{"goals":[],"domain":"general","emotions":[],"dialect":"american"}</vt:lpwstr>
  </property>
</Properties>
</file>