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9866" w14:textId="77777777" w:rsidR="00BD6DEC" w:rsidRDefault="00DE39D9">
      <w:pPr>
        <w:spacing w:before="6"/>
        <w:rPr>
          <w:rFonts w:ascii="Times New Roman" w:eastAsia="Times New Roman" w:hAnsi="Times New Roman" w:cs="Times New Roman"/>
          <w:sz w:val="21"/>
          <w:szCs w:val="21"/>
        </w:rPr>
      </w:pPr>
      <w:r w:rsidRPr="00D967AC">
        <w:rPr>
          <w:noProof/>
        </w:rPr>
        <w:drawing>
          <wp:anchor distT="0" distB="0" distL="114300" distR="114300" simplePos="0" relativeHeight="251658240" behindDoc="0" locked="0" layoutInCell="1" allowOverlap="1" wp14:anchorId="3F5B0A20" wp14:editId="22A046CB">
            <wp:simplePos x="0" y="0"/>
            <wp:positionH relativeFrom="margin">
              <wp:align>center</wp:align>
            </wp:positionH>
            <wp:positionV relativeFrom="margin">
              <wp:posOffset>-203200</wp:posOffset>
            </wp:positionV>
            <wp:extent cx="2837180" cy="1122045"/>
            <wp:effectExtent l="0" t="0" r="0" b="0"/>
            <wp:wrapSquare wrapText="bothSides"/>
            <wp:docPr id="12" name="Graphic 201" descr="A screenshot of a cell phone&#10;&#10;Description automatically generated">
              <a:extLst xmlns:a="http://schemas.openxmlformats.org/drawingml/2006/main">
                <a:ext uri="{FF2B5EF4-FFF2-40B4-BE49-F238E27FC236}">
                  <a16:creationId xmlns:a16="http://schemas.microsoft.com/office/drawing/2014/main" id="{F3D65186-AB5A-4584-87C3-0FAA299226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8"/>
                    <a:stretch>
                      <a:fillRect/>
                    </a:stretch>
                  </pic:blipFill>
                  <pic:spPr>
                    <a:xfrm>
                      <a:off x="0" y="0"/>
                      <a:ext cx="2837180" cy="1122045"/>
                    </a:xfrm>
                    <a:prstGeom prst="rect">
                      <a:avLst/>
                    </a:prstGeom>
                  </pic:spPr>
                </pic:pic>
              </a:graphicData>
            </a:graphic>
            <wp14:sizeRelH relativeFrom="page">
              <wp14:pctWidth>0</wp14:pctWidth>
            </wp14:sizeRelH>
            <wp14:sizeRelV relativeFrom="page">
              <wp14:pctHeight>0</wp14:pctHeight>
            </wp14:sizeRelV>
          </wp:anchor>
        </w:drawing>
      </w:r>
      <w:r w:rsidR="00DB6A05">
        <w:rPr>
          <w:noProof/>
        </w:rPr>
        <mc:AlternateContent>
          <mc:Choice Requires="wps">
            <w:drawing>
              <wp:anchor distT="0" distB="0" distL="114300" distR="114300" simplePos="0" relativeHeight="251659264" behindDoc="0" locked="0" layoutInCell="1" allowOverlap="1" wp14:anchorId="79C89310" wp14:editId="1EBECB4B">
                <wp:simplePos x="0" y="0"/>
                <wp:positionH relativeFrom="column">
                  <wp:posOffset>-440146</wp:posOffset>
                </wp:positionH>
                <wp:positionV relativeFrom="paragraph">
                  <wp:posOffset>-171631</wp:posOffset>
                </wp:positionV>
                <wp:extent cx="1691640" cy="522514"/>
                <wp:effectExtent l="0" t="0" r="0" b="0"/>
                <wp:wrapNone/>
                <wp:docPr id="4" name="Text Box 4"/>
                <wp:cNvGraphicFramePr/>
                <a:graphic xmlns:a="http://schemas.openxmlformats.org/drawingml/2006/main">
                  <a:graphicData uri="http://schemas.microsoft.com/office/word/2010/wordprocessingShape">
                    <wps:wsp>
                      <wps:cNvSpPr txBox="1"/>
                      <wps:spPr>
                        <a:xfrm>
                          <a:off x="0" y="0"/>
                          <a:ext cx="1691640" cy="522514"/>
                        </a:xfrm>
                        <a:prstGeom prst="rect">
                          <a:avLst/>
                        </a:prstGeom>
                        <a:solidFill>
                          <a:schemeClr val="lt1"/>
                        </a:solidFill>
                        <a:ln w="6350">
                          <a:noFill/>
                        </a:ln>
                      </wps:spPr>
                      <wps:txbx>
                        <w:txbxContent>
                          <w:p w14:paraId="63F0298C" w14:textId="77777777" w:rsidR="00DB6A05" w:rsidRPr="00ED03F8" w:rsidRDefault="00DE39D9" w:rsidP="00ED03F8">
                            <w:pPr>
                              <w:jc w:val="center"/>
                              <w:rPr>
                                <w:b/>
                                <w:bCs/>
                                <w:color w:val="FF0000"/>
                                <w:sz w:val="44"/>
                                <w:szCs w:val="44"/>
                              </w:rPr>
                            </w:pPr>
                            <w:r w:rsidRPr="00ED03F8">
                              <w:rPr>
                                <w:b/>
                                <w:bCs/>
                                <w:color w:val="FF0000"/>
                                <w:sz w:val="44"/>
                                <w:szCs w:val="44"/>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79C89310" id="_x0000_t202" coordsize="21600,21600" o:spt="202" path="m,l,21600r21600,l21600,xe">
                <v:stroke joinstyle="miter"/>
                <v:path gradientshapeok="t" o:connecttype="rect"/>
              </v:shapetype>
              <v:shape id="Text Box 4" o:spid="_x0000_s1026" type="#_x0000_t202" style="position:absolute;margin-left:-34.65pt;margin-top:-13.5pt;width:133.2pt;height:41.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" fillcolor="white [3201]" stroked="f" strokeweight=".5pt">
                <v:textbox>
                  <w:txbxContent>
                    <w:p w14:paraId="63F0298C" w14:textId="77777777" w:rsidR="00DB6A05" w:rsidRPr="00ED03F8" w:rsidRDefault="00DE39D9" w:rsidP="00ED03F8">
                      <w:pPr>
                        <w:jc w:val="center"/>
                        <w:rPr>
                          <w:b/>
                          <w:bCs/>
                          <w:color w:val="FF0000"/>
                          <w:sz w:val="44"/>
                          <w:szCs w:val="44"/>
                        </w:rPr>
                      </w:pPr>
                      <w:r w:rsidRPr="00ED03F8">
                        <w:rPr>
                          <w:b/>
                          <w:bCs/>
                          <w:color w:val="FF0000"/>
                          <w:sz w:val="44"/>
                          <w:szCs w:val="44"/>
                        </w:rPr>
                        <w:t>DRAFT</w:t>
                      </w:r>
                    </w:p>
                  </w:txbxContent>
                </v:textbox>
              </v:shape>
            </w:pict>
          </mc:Fallback>
        </mc:AlternateContent>
      </w:r>
    </w:p>
    <w:p w14:paraId="151B6696" w14:textId="77777777" w:rsidR="002B4029" w:rsidRDefault="002B4029">
      <w:pPr>
        <w:spacing w:line="200" w:lineRule="atLeast"/>
        <w:ind w:left="3817"/>
        <w:rPr>
          <w:rFonts w:ascii="Times New Roman" w:eastAsia="Times New Roman" w:hAnsi="Times New Roman" w:cs="Times New Roman"/>
          <w:sz w:val="20"/>
          <w:szCs w:val="20"/>
        </w:rPr>
      </w:pPr>
    </w:p>
    <w:p w14:paraId="573B40B0" w14:textId="77777777" w:rsidR="002B4029" w:rsidRDefault="002B4029">
      <w:pPr>
        <w:spacing w:line="200" w:lineRule="atLeast"/>
        <w:ind w:left="3817"/>
        <w:rPr>
          <w:rFonts w:ascii="Times New Roman" w:eastAsia="Times New Roman" w:hAnsi="Times New Roman" w:cs="Times New Roman"/>
          <w:sz w:val="20"/>
          <w:szCs w:val="20"/>
        </w:rPr>
      </w:pPr>
    </w:p>
    <w:p w14:paraId="172D829F" w14:textId="77777777" w:rsidR="002B4029" w:rsidRDefault="002B4029">
      <w:pPr>
        <w:spacing w:line="200" w:lineRule="atLeast"/>
        <w:ind w:left="3817"/>
        <w:rPr>
          <w:rFonts w:ascii="Times New Roman" w:eastAsia="Times New Roman" w:hAnsi="Times New Roman" w:cs="Times New Roman"/>
          <w:sz w:val="20"/>
          <w:szCs w:val="20"/>
        </w:rPr>
      </w:pPr>
    </w:p>
    <w:p w14:paraId="47F8C9B4" w14:textId="77777777" w:rsidR="002B4029" w:rsidRDefault="002B4029">
      <w:pPr>
        <w:spacing w:line="200" w:lineRule="atLeast"/>
        <w:ind w:left="3817"/>
        <w:rPr>
          <w:rFonts w:ascii="Times New Roman" w:eastAsia="Times New Roman" w:hAnsi="Times New Roman" w:cs="Times New Roman"/>
          <w:sz w:val="20"/>
          <w:szCs w:val="20"/>
        </w:rPr>
      </w:pPr>
    </w:p>
    <w:p w14:paraId="2E5EE438" w14:textId="77777777" w:rsidR="00693C78" w:rsidRDefault="00693C78" w:rsidP="00693C78">
      <w:pPr>
        <w:rPr>
          <w:rFonts w:ascii="Times New Roman" w:eastAsia="Times New Roman" w:hAnsi="Times New Roman" w:cs="Times New Roman"/>
          <w:sz w:val="20"/>
          <w:szCs w:val="20"/>
        </w:rPr>
      </w:pPr>
    </w:p>
    <w:p w14:paraId="09660C6B" w14:textId="77777777" w:rsidR="00693C78" w:rsidRDefault="00693C78" w:rsidP="00693C78">
      <w:pPr>
        <w:rPr>
          <w:rFonts w:ascii="Times New Roman" w:eastAsia="Times New Roman" w:hAnsi="Times New Roman" w:cs="Times New Roman"/>
          <w:sz w:val="20"/>
          <w:szCs w:val="20"/>
        </w:rPr>
      </w:pPr>
    </w:p>
    <w:p w14:paraId="2AF710B5" w14:textId="77777777" w:rsidR="00361FE3" w:rsidRPr="00F06D7C" w:rsidRDefault="00DE39D9" w:rsidP="00102E58">
      <w:pPr>
        <w:rPr>
          <w:rFonts w:ascii="Arial" w:hAnsi="Arial" w:cs="Arial"/>
          <w:b/>
        </w:rPr>
      </w:pPr>
      <w:r>
        <w:rPr>
          <w:rFonts w:ascii="Arial" w:hAnsi="Arial" w:cs="Arial"/>
          <w:b/>
        </w:rPr>
        <w:t xml:space="preserve">                                      </w:t>
      </w:r>
      <w:r w:rsidR="00991E45" w:rsidRPr="00F06D7C">
        <w:rPr>
          <w:rFonts w:ascii="Arial" w:hAnsi="Arial" w:cs="Arial"/>
          <w:b/>
        </w:rPr>
        <w:t>Georgia Trauma Commission</w:t>
      </w:r>
      <w:r w:rsidR="00693C78">
        <w:rPr>
          <w:rFonts w:ascii="Arial" w:hAnsi="Arial" w:cs="Arial"/>
          <w:b/>
        </w:rPr>
        <w:t xml:space="preserve"> </w:t>
      </w:r>
      <w:r w:rsidR="00A00F59">
        <w:rPr>
          <w:rFonts w:ascii="Arial" w:hAnsi="Arial" w:cs="Arial"/>
          <w:b/>
        </w:rPr>
        <w:t>EMS</w:t>
      </w:r>
      <w:r w:rsidR="00991E45" w:rsidRPr="00F06D7C">
        <w:rPr>
          <w:rFonts w:ascii="Arial" w:hAnsi="Arial" w:cs="Arial"/>
          <w:b/>
        </w:rPr>
        <w:t xml:space="preserve"> Subcommittee</w:t>
      </w:r>
    </w:p>
    <w:p w14:paraId="6348AD31" w14:textId="0FD63E02" w:rsidR="001F499A" w:rsidRDefault="00343098" w:rsidP="00102E58">
      <w:pPr>
        <w:jc w:val="center"/>
        <w:rPr>
          <w:rFonts w:ascii="Arial" w:hAnsi="Arial" w:cs="Arial"/>
          <w:bCs/>
        </w:rPr>
      </w:pPr>
      <w:r>
        <w:rPr>
          <w:rFonts w:ascii="Arial" w:hAnsi="Arial" w:cs="Arial"/>
          <w:bCs/>
        </w:rPr>
        <w:t>October 28</w:t>
      </w:r>
      <w:r w:rsidR="0034485F" w:rsidRPr="00F06D7C">
        <w:rPr>
          <w:rFonts w:ascii="Arial" w:hAnsi="Arial" w:cs="Arial"/>
          <w:bCs/>
        </w:rPr>
        <w:t>, 202</w:t>
      </w:r>
      <w:r w:rsidR="00406503">
        <w:rPr>
          <w:rFonts w:ascii="Arial" w:hAnsi="Arial" w:cs="Arial"/>
          <w:bCs/>
        </w:rPr>
        <w:t>1</w:t>
      </w:r>
    </w:p>
    <w:p w14:paraId="76292EE7" w14:textId="77777777" w:rsidR="007A3CBA" w:rsidRDefault="00DE39D9" w:rsidP="00102E58">
      <w:pPr>
        <w:jc w:val="center"/>
        <w:rPr>
          <w:rFonts w:ascii="Arial" w:hAnsi="Arial" w:cs="Arial"/>
        </w:rPr>
      </w:pPr>
      <w:r>
        <w:rPr>
          <w:rFonts w:ascii="Arial" w:hAnsi="Arial" w:cs="Arial"/>
        </w:rPr>
        <w:t>Virtual Meeting</w:t>
      </w:r>
      <w:r w:rsidR="00E50A62">
        <w:rPr>
          <w:rFonts w:ascii="Arial" w:hAnsi="Arial" w:cs="Arial"/>
        </w:rPr>
        <w:t xml:space="preserve"> Option</w:t>
      </w:r>
    </w:p>
    <w:p w14:paraId="24F948A9" w14:textId="77777777" w:rsidR="00E50A62" w:rsidRDefault="00DE39D9" w:rsidP="00102E58">
      <w:pPr>
        <w:jc w:val="center"/>
        <w:rPr>
          <w:rFonts w:ascii="Arial" w:hAnsi="Arial" w:cs="Arial"/>
        </w:rPr>
      </w:pPr>
      <w:r>
        <w:rPr>
          <w:rFonts w:ascii="Arial" w:hAnsi="Arial" w:cs="Arial"/>
        </w:rPr>
        <w:t>Morgan Public Safety Complex- In-Person Option</w:t>
      </w:r>
    </w:p>
    <w:p w14:paraId="0A652EE0" w14:textId="77777777" w:rsidR="001F499A" w:rsidRPr="007A3CBA" w:rsidRDefault="00DE39D9" w:rsidP="00102E58">
      <w:pPr>
        <w:jc w:val="center"/>
        <w:rPr>
          <w:rFonts w:ascii="Arial" w:hAnsi="Arial" w:cs="Arial"/>
        </w:rPr>
      </w:pPr>
      <w:r w:rsidRPr="00F06D7C">
        <w:rPr>
          <w:rFonts w:ascii="Arial" w:hAnsi="Arial" w:cs="Arial"/>
          <w:bCs/>
        </w:rPr>
        <w:t>Meeting Minutes</w:t>
      </w:r>
    </w:p>
    <w:p w14:paraId="66C3F2AE" w14:textId="77777777" w:rsidR="007A3CBA" w:rsidRDefault="007A3CBA" w:rsidP="00693C78">
      <w:pPr>
        <w:jc w:val="center"/>
        <w:rPr>
          <w:rFonts w:ascii="Arial" w:hAnsi="Arial" w:cs="Arial"/>
          <w:bCs/>
        </w:rPr>
      </w:pPr>
    </w:p>
    <w:tbl>
      <w:tblPr>
        <w:tblStyle w:val="TableGrid"/>
        <w:tblW w:w="9175" w:type="dxa"/>
        <w:tblLook w:val="04A0" w:firstRow="1" w:lastRow="0" w:firstColumn="1" w:lastColumn="0" w:noHBand="0" w:noVBand="1"/>
      </w:tblPr>
      <w:tblGrid>
        <w:gridCol w:w="4855"/>
        <w:gridCol w:w="4320"/>
      </w:tblGrid>
      <w:tr w:rsidR="00902DC1" w14:paraId="062B4BC3" w14:textId="77777777" w:rsidTr="008F6591">
        <w:trPr>
          <w:trHeight w:val="603"/>
        </w:trPr>
        <w:tc>
          <w:tcPr>
            <w:tcW w:w="4855" w:type="dxa"/>
            <w:tcBorders>
              <w:bottom w:val="single" w:sz="4" w:space="0" w:color="auto"/>
            </w:tcBorders>
            <w:shd w:val="pct20" w:color="auto" w:fill="auto"/>
            <w:vAlign w:val="center"/>
            <w:hideMark/>
          </w:tcPr>
          <w:p w14:paraId="0641FCF8" w14:textId="77777777" w:rsidR="00693C78" w:rsidRPr="00587BAB" w:rsidRDefault="00DE39D9" w:rsidP="001C3A91">
            <w:pPr>
              <w:spacing w:line="276" w:lineRule="auto"/>
              <w:jc w:val="center"/>
              <w:rPr>
                <w:rFonts w:ascii="Tahoma" w:eastAsia="Times New Roman" w:hAnsi="Tahoma" w:cs="Tahoma"/>
                <w:b/>
                <w:bCs/>
                <w:color w:val="000000"/>
                <w:sz w:val="20"/>
                <w:szCs w:val="20"/>
              </w:rPr>
            </w:pPr>
            <w:r w:rsidRPr="00587BAB">
              <w:rPr>
                <w:rFonts w:ascii="Tahoma" w:eastAsia="Times New Roman" w:hAnsi="Tahoma" w:cs="Tahoma"/>
                <w:b/>
                <w:bCs/>
                <w:color w:val="000000"/>
                <w:sz w:val="20"/>
                <w:szCs w:val="20"/>
              </w:rPr>
              <w:t>SUBCOMMITTEE MEMBERS PRESENT</w:t>
            </w:r>
            <w:r>
              <w:rPr>
                <w:rFonts w:ascii="Tahoma" w:eastAsia="Times New Roman" w:hAnsi="Tahoma" w:cs="Tahoma"/>
                <w:b/>
                <w:bCs/>
                <w:color w:val="000000"/>
                <w:sz w:val="20"/>
                <w:szCs w:val="20"/>
              </w:rPr>
              <w:t>**</w:t>
            </w:r>
          </w:p>
        </w:tc>
        <w:tc>
          <w:tcPr>
            <w:tcW w:w="4320" w:type="dxa"/>
            <w:tcBorders>
              <w:bottom w:val="single" w:sz="4" w:space="0" w:color="auto"/>
            </w:tcBorders>
            <w:shd w:val="pct20" w:color="auto" w:fill="auto"/>
            <w:vAlign w:val="center"/>
            <w:hideMark/>
          </w:tcPr>
          <w:p w14:paraId="2C925DF5" w14:textId="77777777" w:rsidR="00693C78" w:rsidRPr="00587BAB" w:rsidRDefault="00DE39D9" w:rsidP="001C3A91">
            <w:pPr>
              <w:spacing w:line="276" w:lineRule="auto"/>
              <w:jc w:val="center"/>
              <w:rPr>
                <w:rFonts w:ascii="Tahoma" w:eastAsia="Times New Roman" w:hAnsi="Tahoma" w:cs="Tahoma"/>
                <w:b/>
                <w:bCs/>
                <w:color w:val="000000"/>
                <w:sz w:val="20"/>
                <w:szCs w:val="20"/>
              </w:rPr>
            </w:pPr>
            <w:r w:rsidRPr="00587BAB">
              <w:rPr>
                <w:rFonts w:ascii="Tahoma" w:eastAsia="Times New Roman" w:hAnsi="Tahoma" w:cs="Tahoma"/>
                <w:b/>
                <w:bCs/>
                <w:sz w:val="20"/>
                <w:szCs w:val="20"/>
              </w:rPr>
              <w:t>SUBCOMMITTEE MEMBERS ABSENT</w:t>
            </w:r>
          </w:p>
        </w:tc>
      </w:tr>
      <w:tr w:rsidR="009B3D56" w14:paraId="1433D6B4" w14:textId="77777777" w:rsidTr="008F6591">
        <w:trPr>
          <w:trHeight w:val="279"/>
        </w:trPr>
        <w:tc>
          <w:tcPr>
            <w:tcW w:w="4855" w:type="dxa"/>
            <w:tcBorders>
              <w:top w:val="single" w:sz="4" w:space="0" w:color="auto"/>
              <w:left w:val="single" w:sz="4" w:space="0" w:color="auto"/>
              <w:bottom w:val="single" w:sz="4" w:space="0" w:color="auto"/>
              <w:right w:val="single" w:sz="4" w:space="0" w:color="auto"/>
            </w:tcBorders>
          </w:tcPr>
          <w:p w14:paraId="46061D74" w14:textId="455E39B8" w:rsidR="009B3D56" w:rsidRPr="00587BAB" w:rsidRDefault="009B3D56" w:rsidP="009B3D56">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Courtney Terwilliger, Chair, GTC Member </w:t>
            </w:r>
          </w:p>
        </w:tc>
        <w:tc>
          <w:tcPr>
            <w:tcW w:w="4320" w:type="dxa"/>
            <w:tcBorders>
              <w:top w:val="single" w:sz="4" w:space="0" w:color="auto"/>
              <w:left w:val="single" w:sz="4" w:space="0" w:color="auto"/>
              <w:bottom w:val="single" w:sz="4" w:space="0" w:color="auto"/>
              <w:right w:val="single" w:sz="4" w:space="0" w:color="auto"/>
            </w:tcBorders>
          </w:tcPr>
          <w:p w14:paraId="73A4CC05" w14:textId="6D97DD97" w:rsidR="009B3D56" w:rsidRDefault="009B3D56" w:rsidP="009B3D56">
            <w:pPr>
              <w:spacing w:line="276" w:lineRule="auto"/>
              <w:rPr>
                <w:rFonts w:ascii="Tahoma" w:eastAsia="Times New Roman" w:hAnsi="Tahoma" w:cs="Tahoma"/>
                <w:color w:val="000000"/>
                <w:sz w:val="20"/>
                <w:szCs w:val="20"/>
              </w:rPr>
            </w:pPr>
            <w:r w:rsidRPr="00C6108A">
              <w:rPr>
                <w:rFonts w:ascii="Tahoma" w:eastAsia="Times New Roman" w:hAnsi="Tahoma" w:cs="Tahoma"/>
                <w:color w:val="000000"/>
                <w:sz w:val="20"/>
                <w:szCs w:val="20"/>
              </w:rPr>
              <w:t>Duane Montgomery</w:t>
            </w:r>
            <w:r>
              <w:rPr>
                <w:rFonts w:ascii="Tahoma" w:eastAsia="Times New Roman" w:hAnsi="Tahoma" w:cs="Tahoma"/>
                <w:color w:val="000000"/>
                <w:sz w:val="20"/>
                <w:szCs w:val="20"/>
              </w:rPr>
              <w:t xml:space="preserve">, </w:t>
            </w:r>
            <w:r w:rsidRPr="00C6108A">
              <w:rPr>
                <w:rFonts w:ascii="Tahoma" w:eastAsia="Times New Roman" w:hAnsi="Tahoma" w:cs="Tahoma"/>
                <w:color w:val="000000"/>
                <w:sz w:val="20"/>
                <w:szCs w:val="20"/>
              </w:rPr>
              <w:t>Region Seven</w:t>
            </w:r>
          </w:p>
        </w:tc>
      </w:tr>
      <w:tr w:rsidR="009B3D56" w14:paraId="6909314D" w14:textId="77777777" w:rsidTr="008F6591">
        <w:trPr>
          <w:trHeight w:val="225"/>
        </w:trPr>
        <w:tc>
          <w:tcPr>
            <w:tcW w:w="4855" w:type="dxa"/>
            <w:tcBorders>
              <w:top w:val="single" w:sz="4" w:space="0" w:color="auto"/>
              <w:left w:val="single" w:sz="4" w:space="0" w:color="auto"/>
              <w:bottom w:val="single" w:sz="4" w:space="0" w:color="auto"/>
              <w:right w:val="single" w:sz="4" w:space="0" w:color="auto"/>
            </w:tcBorders>
          </w:tcPr>
          <w:p w14:paraId="23C066AC" w14:textId="409DB5C5" w:rsidR="009B3D56" w:rsidRPr="00587BAB" w:rsidRDefault="009B3D56" w:rsidP="009B3D56">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Chad Black, Region Two</w:t>
            </w:r>
          </w:p>
        </w:tc>
        <w:tc>
          <w:tcPr>
            <w:tcW w:w="4320" w:type="dxa"/>
            <w:tcBorders>
              <w:top w:val="single" w:sz="4" w:space="0" w:color="auto"/>
              <w:left w:val="single" w:sz="4" w:space="0" w:color="auto"/>
              <w:bottom w:val="single" w:sz="4" w:space="0" w:color="auto"/>
              <w:right w:val="single" w:sz="4" w:space="0" w:color="auto"/>
            </w:tcBorders>
          </w:tcPr>
          <w:p w14:paraId="272F9F90" w14:textId="761CEC74" w:rsidR="009B3D56" w:rsidRPr="00587BAB" w:rsidRDefault="009B3D56" w:rsidP="009B3D56">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David Edwards, Region Eight</w:t>
            </w:r>
          </w:p>
        </w:tc>
      </w:tr>
      <w:tr w:rsidR="009B3D56" w14:paraId="6F7F49C4" w14:textId="77777777" w:rsidTr="008F6591">
        <w:trPr>
          <w:trHeight w:val="288"/>
        </w:trPr>
        <w:tc>
          <w:tcPr>
            <w:tcW w:w="4855" w:type="dxa"/>
            <w:tcBorders>
              <w:top w:val="single" w:sz="4" w:space="0" w:color="auto"/>
              <w:left w:val="single" w:sz="4" w:space="0" w:color="auto"/>
              <w:bottom w:val="single" w:sz="4" w:space="0" w:color="auto"/>
              <w:right w:val="single" w:sz="4" w:space="0" w:color="auto"/>
            </w:tcBorders>
          </w:tcPr>
          <w:p w14:paraId="20B53695" w14:textId="7D530DBF" w:rsidR="009B3D56" w:rsidRPr="00587BAB" w:rsidRDefault="009B3D56" w:rsidP="009B3D56">
            <w:pPr>
              <w:spacing w:line="276" w:lineRule="auto"/>
              <w:rPr>
                <w:rFonts w:ascii="Tahoma" w:eastAsia="Times New Roman" w:hAnsi="Tahoma" w:cs="Tahoma"/>
                <w:color w:val="000000"/>
                <w:sz w:val="20"/>
                <w:szCs w:val="20"/>
              </w:rPr>
            </w:pPr>
            <w:r w:rsidRPr="00E94F49">
              <w:rPr>
                <w:rFonts w:ascii="Tahoma" w:eastAsia="Times New Roman" w:hAnsi="Tahoma" w:cs="Tahoma"/>
                <w:color w:val="000000"/>
                <w:sz w:val="20"/>
                <w:szCs w:val="20"/>
              </w:rPr>
              <w:t>Lee Oliver</w:t>
            </w:r>
            <w:r>
              <w:rPr>
                <w:rFonts w:ascii="Tahoma" w:eastAsia="Times New Roman" w:hAnsi="Tahoma" w:cs="Tahoma"/>
                <w:color w:val="000000"/>
                <w:sz w:val="20"/>
                <w:szCs w:val="20"/>
              </w:rPr>
              <w:t xml:space="preserve">, </w:t>
            </w:r>
            <w:r w:rsidRPr="00E94F49">
              <w:rPr>
                <w:rFonts w:ascii="Tahoma" w:eastAsia="Times New Roman" w:hAnsi="Tahoma" w:cs="Tahoma"/>
                <w:color w:val="000000"/>
                <w:sz w:val="20"/>
                <w:szCs w:val="20"/>
              </w:rPr>
              <w:t>Region Five</w:t>
            </w:r>
            <w:r>
              <w:rPr>
                <w:rFonts w:ascii="Tahoma" w:eastAsia="Times New Roman" w:hAnsi="Tahoma" w:cs="Tahoma"/>
                <w:color w:val="000000"/>
                <w:sz w:val="20"/>
                <w:szCs w:val="20"/>
              </w:rPr>
              <w:t xml:space="preserve"> (via Zoom)</w:t>
            </w:r>
          </w:p>
        </w:tc>
        <w:tc>
          <w:tcPr>
            <w:tcW w:w="4320" w:type="dxa"/>
            <w:tcBorders>
              <w:top w:val="single" w:sz="4" w:space="0" w:color="auto"/>
              <w:left w:val="single" w:sz="4" w:space="0" w:color="auto"/>
              <w:bottom w:val="single" w:sz="4" w:space="0" w:color="auto"/>
              <w:right w:val="single" w:sz="4" w:space="0" w:color="auto"/>
            </w:tcBorders>
          </w:tcPr>
          <w:p w14:paraId="62FBC346" w14:textId="4EA80F0F" w:rsidR="009B3D56" w:rsidRPr="00587BAB" w:rsidRDefault="009B3D56" w:rsidP="009B3D56">
            <w:pPr>
              <w:spacing w:line="276" w:lineRule="auto"/>
              <w:rPr>
                <w:rFonts w:ascii="Tahoma" w:eastAsia="Times New Roman" w:hAnsi="Tahoma" w:cs="Tahoma"/>
                <w:color w:val="000000"/>
                <w:sz w:val="20"/>
                <w:szCs w:val="20"/>
              </w:rPr>
            </w:pPr>
            <w:r w:rsidRPr="00C6108A">
              <w:rPr>
                <w:rFonts w:ascii="Tahoma" w:eastAsia="Times New Roman" w:hAnsi="Tahoma" w:cs="Tahoma"/>
                <w:color w:val="000000"/>
                <w:sz w:val="20"/>
                <w:szCs w:val="20"/>
              </w:rPr>
              <w:t>Sam Polk</w:t>
            </w:r>
            <w:r>
              <w:rPr>
                <w:rFonts w:ascii="Tahoma" w:eastAsia="Times New Roman" w:hAnsi="Tahoma" w:cs="Tahoma"/>
                <w:color w:val="000000"/>
                <w:sz w:val="20"/>
                <w:szCs w:val="20"/>
              </w:rPr>
              <w:t xml:space="preserve">, </w:t>
            </w:r>
            <w:r w:rsidRPr="00C6108A">
              <w:rPr>
                <w:rFonts w:ascii="Tahoma" w:eastAsia="Times New Roman" w:hAnsi="Tahoma" w:cs="Tahoma"/>
                <w:color w:val="000000"/>
                <w:sz w:val="20"/>
                <w:szCs w:val="20"/>
              </w:rPr>
              <w:t>Region Four</w:t>
            </w:r>
          </w:p>
        </w:tc>
      </w:tr>
      <w:tr w:rsidR="009B3D56" w14:paraId="7917E53B" w14:textId="77777777" w:rsidTr="008F6591">
        <w:trPr>
          <w:trHeight w:val="288"/>
        </w:trPr>
        <w:tc>
          <w:tcPr>
            <w:tcW w:w="4855" w:type="dxa"/>
            <w:tcBorders>
              <w:top w:val="single" w:sz="4" w:space="0" w:color="auto"/>
              <w:left w:val="single" w:sz="4" w:space="0" w:color="auto"/>
              <w:bottom w:val="single" w:sz="4" w:space="0" w:color="auto"/>
              <w:right w:val="single" w:sz="4" w:space="0" w:color="auto"/>
            </w:tcBorders>
          </w:tcPr>
          <w:p w14:paraId="013DCF48" w14:textId="53D58DAE" w:rsidR="009B3D56" w:rsidRPr="00587BAB" w:rsidRDefault="009B3D56" w:rsidP="009B3D56">
            <w:pPr>
              <w:spacing w:line="276" w:lineRule="auto"/>
              <w:rPr>
                <w:rFonts w:ascii="Tahoma" w:eastAsia="Times New Roman" w:hAnsi="Tahoma" w:cs="Tahoma"/>
                <w:color w:val="000000"/>
                <w:sz w:val="20"/>
                <w:szCs w:val="20"/>
              </w:rPr>
            </w:pPr>
            <w:r w:rsidRPr="00B4121E">
              <w:rPr>
                <w:rFonts w:ascii="Tahoma" w:eastAsia="Times New Roman" w:hAnsi="Tahoma" w:cs="Tahoma"/>
                <w:color w:val="000000"/>
                <w:sz w:val="20"/>
                <w:szCs w:val="20"/>
              </w:rPr>
              <w:t>Blake Thompso</w:t>
            </w:r>
            <w:r>
              <w:rPr>
                <w:rFonts w:ascii="Tahoma" w:eastAsia="Times New Roman" w:hAnsi="Tahoma" w:cs="Tahoma"/>
                <w:color w:val="000000"/>
                <w:sz w:val="20"/>
                <w:szCs w:val="20"/>
              </w:rPr>
              <w:t xml:space="preserve">n, </w:t>
            </w:r>
            <w:r w:rsidRPr="00B4121E">
              <w:rPr>
                <w:rFonts w:ascii="Tahoma" w:eastAsia="Times New Roman" w:hAnsi="Tahoma" w:cs="Tahoma"/>
                <w:color w:val="000000"/>
                <w:sz w:val="20"/>
                <w:szCs w:val="20"/>
              </w:rPr>
              <w:t>Region Six</w:t>
            </w:r>
          </w:p>
        </w:tc>
        <w:tc>
          <w:tcPr>
            <w:tcW w:w="4320" w:type="dxa"/>
            <w:tcBorders>
              <w:top w:val="single" w:sz="4" w:space="0" w:color="auto"/>
              <w:left w:val="single" w:sz="4" w:space="0" w:color="auto"/>
              <w:bottom w:val="single" w:sz="4" w:space="0" w:color="auto"/>
              <w:right w:val="single" w:sz="4" w:space="0" w:color="auto"/>
            </w:tcBorders>
          </w:tcPr>
          <w:p w14:paraId="3B45A000" w14:textId="2056821A" w:rsidR="009B3D56" w:rsidRDefault="009B3D56" w:rsidP="009B3D56">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Pete Quinones, Region Three </w:t>
            </w:r>
          </w:p>
        </w:tc>
      </w:tr>
      <w:tr w:rsidR="009B3D56" w14:paraId="28AFB074" w14:textId="77777777" w:rsidTr="008F6591">
        <w:trPr>
          <w:trHeight w:val="273"/>
        </w:trPr>
        <w:tc>
          <w:tcPr>
            <w:tcW w:w="4855" w:type="dxa"/>
            <w:tcBorders>
              <w:top w:val="single" w:sz="4" w:space="0" w:color="auto"/>
              <w:left w:val="single" w:sz="4" w:space="0" w:color="auto"/>
              <w:bottom w:val="single" w:sz="4" w:space="0" w:color="auto"/>
              <w:right w:val="single" w:sz="4" w:space="0" w:color="auto"/>
            </w:tcBorders>
          </w:tcPr>
          <w:p w14:paraId="4AA15CC6" w14:textId="6696E1B8" w:rsidR="009B3D56" w:rsidRDefault="009B3D56" w:rsidP="009B3D56">
            <w:pPr>
              <w:spacing w:line="276" w:lineRule="auto"/>
              <w:rPr>
                <w:rFonts w:ascii="Tahoma" w:eastAsia="Times New Roman" w:hAnsi="Tahoma" w:cs="Tahoma"/>
                <w:color w:val="000000"/>
                <w:sz w:val="20"/>
                <w:szCs w:val="20"/>
              </w:rPr>
            </w:pPr>
            <w:r w:rsidRPr="00587BAB">
              <w:rPr>
                <w:rFonts w:ascii="Tahoma" w:eastAsia="Times New Roman" w:hAnsi="Tahoma" w:cs="Tahoma"/>
                <w:color w:val="000000"/>
                <w:sz w:val="20"/>
                <w:szCs w:val="20"/>
              </w:rPr>
              <w:t>Vic Drawdy</w:t>
            </w:r>
            <w:r>
              <w:rPr>
                <w:rFonts w:ascii="Tahoma" w:eastAsia="Times New Roman" w:hAnsi="Tahoma" w:cs="Tahoma"/>
                <w:color w:val="000000"/>
                <w:sz w:val="20"/>
                <w:szCs w:val="20"/>
              </w:rPr>
              <w:t>, GTC Member (via Zoom)</w:t>
            </w:r>
          </w:p>
        </w:tc>
        <w:tc>
          <w:tcPr>
            <w:tcW w:w="4320" w:type="dxa"/>
            <w:tcBorders>
              <w:top w:val="single" w:sz="4" w:space="0" w:color="auto"/>
              <w:left w:val="single" w:sz="4" w:space="0" w:color="auto"/>
              <w:bottom w:val="single" w:sz="4" w:space="0" w:color="auto"/>
              <w:right w:val="single" w:sz="4" w:space="0" w:color="auto"/>
            </w:tcBorders>
          </w:tcPr>
          <w:p w14:paraId="2B70FD3C" w14:textId="31C9D625" w:rsidR="009B3D56" w:rsidRPr="00587BAB" w:rsidRDefault="009B3D56" w:rsidP="009B3D56">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Marty Robinson, Region One</w:t>
            </w:r>
          </w:p>
        </w:tc>
      </w:tr>
      <w:tr w:rsidR="009B3D56" w14:paraId="1210AB10" w14:textId="77777777" w:rsidTr="008F6591">
        <w:trPr>
          <w:trHeight w:val="273"/>
        </w:trPr>
        <w:tc>
          <w:tcPr>
            <w:tcW w:w="4855" w:type="dxa"/>
            <w:tcBorders>
              <w:top w:val="single" w:sz="4" w:space="0" w:color="auto"/>
              <w:left w:val="single" w:sz="4" w:space="0" w:color="auto"/>
              <w:bottom w:val="single" w:sz="4" w:space="0" w:color="auto"/>
              <w:right w:val="single" w:sz="4" w:space="0" w:color="auto"/>
            </w:tcBorders>
          </w:tcPr>
          <w:p w14:paraId="77111AD1" w14:textId="36E5DF26" w:rsidR="009B3D56" w:rsidRDefault="009B3D56" w:rsidP="009B3D56">
            <w:pPr>
              <w:spacing w:line="276" w:lineRule="auto"/>
              <w:rPr>
                <w:rFonts w:ascii="Tahoma" w:eastAsia="Times New Roman" w:hAnsi="Tahoma" w:cs="Tahoma"/>
                <w:color w:val="000000"/>
                <w:sz w:val="20"/>
                <w:szCs w:val="20"/>
              </w:rPr>
            </w:pPr>
            <w:r w:rsidRPr="00C6108A">
              <w:rPr>
                <w:rFonts w:ascii="Tahoma" w:eastAsia="Times New Roman" w:hAnsi="Tahoma" w:cs="Tahoma"/>
                <w:color w:val="000000"/>
                <w:sz w:val="20"/>
                <w:szCs w:val="20"/>
              </w:rPr>
              <w:t>Huey Atkins</w:t>
            </w:r>
            <w:r>
              <w:rPr>
                <w:rFonts w:ascii="Tahoma" w:eastAsia="Times New Roman" w:hAnsi="Tahoma" w:cs="Tahoma"/>
                <w:color w:val="000000"/>
                <w:sz w:val="20"/>
                <w:szCs w:val="20"/>
              </w:rPr>
              <w:t xml:space="preserve">, </w:t>
            </w:r>
            <w:r w:rsidRPr="00C6108A">
              <w:rPr>
                <w:rFonts w:ascii="Tahoma" w:eastAsia="Times New Roman" w:hAnsi="Tahoma" w:cs="Tahoma"/>
                <w:color w:val="000000"/>
                <w:sz w:val="20"/>
                <w:szCs w:val="20"/>
              </w:rPr>
              <w:t>Region Ten</w:t>
            </w:r>
          </w:p>
        </w:tc>
        <w:tc>
          <w:tcPr>
            <w:tcW w:w="4320" w:type="dxa"/>
            <w:tcBorders>
              <w:top w:val="single" w:sz="4" w:space="0" w:color="auto"/>
              <w:left w:val="single" w:sz="4" w:space="0" w:color="auto"/>
              <w:bottom w:val="single" w:sz="4" w:space="0" w:color="auto"/>
              <w:right w:val="single" w:sz="4" w:space="0" w:color="auto"/>
            </w:tcBorders>
          </w:tcPr>
          <w:p w14:paraId="663ECB78" w14:textId="6EF7D560" w:rsidR="009B3D56" w:rsidRPr="00587BAB" w:rsidRDefault="009B3D56" w:rsidP="009B3D56">
            <w:pPr>
              <w:spacing w:line="276" w:lineRule="auto"/>
              <w:rPr>
                <w:rFonts w:ascii="Tahoma" w:eastAsia="Times New Roman" w:hAnsi="Tahoma" w:cs="Tahoma"/>
                <w:color w:val="000000"/>
                <w:sz w:val="20"/>
                <w:szCs w:val="20"/>
              </w:rPr>
            </w:pPr>
          </w:p>
        </w:tc>
      </w:tr>
      <w:tr w:rsidR="009B3D56" w14:paraId="13FA7702" w14:textId="77777777" w:rsidTr="008F6591">
        <w:trPr>
          <w:trHeight w:val="273"/>
        </w:trPr>
        <w:tc>
          <w:tcPr>
            <w:tcW w:w="4855" w:type="dxa"/>
            <w:tcBorders>
              <w:top w:val="single" w:sz="4" w:space="0" w:color="auto"/>
              <w:left w:val="single" w:sz="4" w:space="0" w:color="auto"/>
              <w:bottom w:val="single" w:sz="4" w:space="0" w:color="auto"/>
              <w:right w:val="single" w:sz="4" w:space="0" w:color="auto"/>
            </w:tcBorders>
          </w:tcPr>
          <w:p w14:paraId="247F50F1" w14:textId="2BAE7C10" w:rsidR="009B3D56" w:rsidRPr="00587BAB" w:rsidRDefault="009B3D56" w:rsidP="009B3D56">
            <w:pPr>
              <w:spacing w:line="276" w:lineRule="auto"/>
              <w:rPr>
                <w:rFonts w:ascii="Tahoma" w:eastAsia="Times New Roman" w:hAnsi="Tahoma" w:cs="Tahoma"/>
                <w:color w:val="000000"/>
                <w:sz w:val="20"/>
                <w:szCs w:val="20"/>
              </w:rPr>
            </w:pPr>
            <w:r w:rsidRPr="00736828">
              <w:rPr>
                <w:rFonts w:ascii="Tahoma" w:eastAsia="Times New Roman" w:hAnsi="Tahoma" w:cs="Tahoma"/>
                <w:color w:val="000000"/>
                <w:sz w:val="20"/>
                <w:szCs w:val="20"/>
              </w:rPr>
              <w:t>Dr. Regina Medeiros GTC</w:t>
            </w:r>
            <w:r>
              <w:rPr>
                <w:rFonts w:ascii="Tahoma" w:eastAsia="Times New Roman" w:hAnsi="Tahoma" w:cs="Tahoma"/>
                <w:color w:val="000000"/>
                <w:sz w:val="20"/>
                <w:szCs w:val="20"/>
              </w:rPr>
              <w:t xml:space="preserve"> Member </w:t>
            </w:r>
          </w:p>
        </w:tc>
        <w:tc>
          <w:tcPr>
            <w:tcW w:w="4320" w:type="dxa"/>
            <w:tcBorders>
              <w:top w:val="single" w:sz="4" w:space="0" w:color="auto"/>
              <w:left w:val="single" w:sz="4" w:space="0" w:color="auto"/>
              <w:bottom w:val="single" w:sz="4" w:space="0" w:color="auto"/>
              <w:right w:val="single" w:sz="4" w:space="0" w:color="auto"/>
            </w:tcBorders>
          </w:tcPr>
          <w:p w14:paraId="4350F602" w14:textId="77777777" w:rsidR="009B3D56" w:rsidRPr="00587BAB" w:rsidRDefault="009B3D56" w:rsidP="009B3D56">
            <w:pPr>
              <w:spacing w:line="276" w:lineRule="auto"/>
              <w:rPr>
                <w:rFonts w:ascii="Tahoma" w:eastAsia="Times New Roman" w:hAnsi="Tahoma" w:cs="Tahoma"/>
                <w:color w:val="000000"/>
                <w:sz w:val="20"/>
                <w:szCs w:val="20"/>
              </w:rPr>
            </w:pPr>
          </w:p>
        </w:tc>
      </w:tr>
    </w:tbl>
    <w:p w14:paraId="7E189A49" w14:textId="77777777" w:rsidR="00693C78" w:rsidRDefault="00693C78" w:rsidP="00F06D7C">
      <w:pPr>
        <w:rPr>
          <w:rFonts w:ascii="Times New Roman" w:hAnsi="Times New Roman"/>
          <w:b/>
          <w:sz w:val="32"/>
          <w:szCs w:val="32"/>
        </w:rPr>
      </w:pPr>
    </w:p>
    <w:tbl>
      <w:tblPr>
        <w:tblStyle w:val="TableGrid"/>
        <w:tblW w:w="9429" w:type="dxa"/>
        <w:tblInd w:w="-5" w:type="dxa"/>
        <w:tblLook w:val="04A0" w:firstRow="1" w:lastRow="0" w:firstColumn="1" w:lastColumn="0" w:noHBand="0" w:noVBand="1"/>
      </w:tblPr>
      <w:tblGrid>
        <w:gridCol w:w="4619"/>
        <w:gridCol w:w="4810"/>
      </w:tblGrid>
      <w:tr w:rsidR="00902DC1" w14:paraId="3BD36917" w14:textId="77777777" w:rsidTr="002C73B5">
        <w:trPr>
          <w:trHeight w:val="603"/>
        </w:trPr>
        <w:tc>
          <w:tcPr>
            <w:tcW w:w="4619" w:type="dxa"/>
            <w:tcBorders>
              <w:bottom w:val="single" w:sz="8" w:space="0" w:color="auto"/>
            </w:tcBorders>
            <w:shd w:val="pct20" w:color="auto" w:fill="auto"/>
            <w:vAlign w:val="center"/>
            <w:hideMark/>
          </w:tcPr>
          <w:p w14:paraId="10E3DD2E" w14:textId="77777777" w:rsidR="00693C78" w:rsidRPr="00587BAB" w:rsidRDefault="00DE39D9" w:rsidP="00693C78">
            <w:pPr>
              <w:spacing w:line="276"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OTHERS</w:t>
            </w:r>
            <w:r w:rsidRPr="00587BAB">
              <w:rPr>
                <w:rFonts w:ascii="Tahoma" w:eastAsia="Times New Roman" w:hAnsi="Tahoma" w:cs="Tahoma"/>
                <w:b/>
                <w:bCs/>
                <w:color w:val="000000"/>
                <w:sz w:val="20"/>
                <w:szCs w:val="20"/>
              </w:rPr>
              <w:t xml:space="preserve"> PRESENT</w:t>
            </w:r>
            <w:r>
              <w:rPr>
                <w:rFonts w:ascii="Tahoma" w:eastAsia="Times New Roman" w:hAnsi="Tahoma" w:cs="Tahoma"/>
                <w:b/>
                <w:bCs/>
                <w:color w:val="000000"/>
                <w:sz w:val="20"/>
                <w:szCs w:val="20"/>
              </w:rPr>
              <w:t>**</w:t>
            </w:r>
          </w:p>
        </w:tc>
        <w:tc>
          <w:tcPr>
            <w:tcW w:w="4810" w:type="dxa"/>
            <w:tcBorders>
              <w:bottom w:val="single" w:sz="8" w:space="0" w:color="auto"/>
            </w:tcBorders>
            <w:shd w:val="pct20" w:color="auto" w:fill="auto"/>
            <w:vAlign w:val="center"/>
            <w:hideMark/>
          </w:tcPr>
          <w:p w14:paraId="10A8EE87" w14:textId="77777777" w:rsidR="00693C78" w:rsidRPr="001266BB" w:rsidRDefault="00DE39D9" w:rsidP="00693C78">
            <w:pPr>
              <w:spacing w:line="276" w:lineRule="auto"/>
              <w:jc w:val="center"/>
              <w:rPr>
                <w:rFonts w:ascii="Tahoma" w:eastAsia="Times New Roman" w:hAnsi="Tahoma" w:cs="Tahoma"/>
                <w:b/>
                <w:bCs/>
                <w:sz w:val="20"/>
                <w:szCs w:val="20"/>
              </w:rPr>
            </w:pPr>
            <w:r>
              <w:rPr>
                <w:rFonts w:ascii="Tahoma" w:eastAsia="Times New Roman" w:hAnsi="Tahoma" w:cs="Tahoma"/>
                <w:b/>
                <w:bCs/>
                <w:sz w:val="20"/>
                <w:szCs w:val="20"/>
              </w:rPr>
              <w:t>Representing</w:t>
            </w:r>
          </w:p>
        </w:tc>
      </w:tr>
      <w:tr w:rsidR="00902DC1" w14:paraId="06A43692" w14:textId="77777777" w:rsidTr="002C73B5">
        <w:trPr>
          <w:trHeight w:val="273"/>
        </w:trPr>
        <w:tc>
          <w:tcPr>
            <w:tcW w:w="4619" w:type="dxa"/>
            <w:tcBorders>
              <w:top w:val="single" w:sz="8" w:space="0" w:color="auto"/>
              <w:left w:val="single" w:sz="8" w:space="0" w:color="auto"/>
              <w:bottom w:val="single" w:sz="8" w:space="0" w:color="auto"/>
              <w:right w:val="single" w:sz="8" w:space="0" w:color="auto"/>
            </w:tcBorders>
            <w:vAlign w:val="center"/>
          </w:tcPr>
          <w:p w14:paraId="38736C1A" w14:textId="77777777" w:rsidR="00693C78" w:rsidRDefault="00DE39D9" w:rsidP="00693C78">
            <w:pPr>
              <w:spacing w:line="276" w:lineRule="auto"/>
            </w:pPr>
            <w:r>
              <w:rPr>
                <w:rFonts w:ascii="Tahoma" w:eastAsia="Times New Roman" w:hAnsi="Tahoma" w:cs="Tahoma"/>
                <w:color w:val="000000"/>
                <w:sz w:val="20"/>
                <w:szCs w:val="20"/>
              </w:rPr>
              <w:t>Elizabeth V. Atkins</w:t>
            </w:r>
          </w:p>
        </w:tc>
        <w:tc>
          <w:tcPr>
            <w:tcW w:w="4810" w:type="dxa"/>
            <w:tcBorders>
              <w:top w:val="single" w:sz="8" w:space="0" w:color="auto"/>
              <w:left w:val="single" w:sz="8" w:space="0" w:color="auto"/>
              <w:bottom w:val="single" w:sz="8" w:space="0" w:color="auto"/>
              <w:right w:val="single" w:sz="8" w:space="0" w:color="auto"/>
            </w:tcBorders>
            <w:vAlign w:val="center"/>
          </w:tcPr>
          <w:p w14:paraId="3F06E5A1" w14:textId="77777777" w:rsidR="00693C78" w:rsidRDefault="00DE39D9" w:rsidP="00693C78">
            <w:pPr>
              <w:spacing w:line="276" w:lineRule="auto"/>
            </w:pPr>
            <w:r w:rsidRPr="00587BAB">
              <w:rPr>
                <w:rFonts w:ascii="Tahoma" w:eastAsia="Times New Roman" w:hAnsi="Tahoma" w:cs="Tahoma"/>
                <w:color w:val="000000"/>
                <w:sz w:val="20"/>
                <w:szCs w:val="20"/>
              </w:rPr>
              <w:t xml:space="preserve">Georgia Trauma Commission, </w:t>
            </w:r>
            <w:r w:rsidRPr="00B4121E">
              <w:rPr>
                <w:rFonts w:ascii="Tahoma" w:eastAsia="Times New Roman" w:hAnsi="Tahoma" w:cs="Tahoma"/>
                <w:color w:val="000000"/>
                <w:sz w:val="20"/>
                <w:szCs w:val="20"/>
              </w:rPr>
              <w:t>Executive Director</w:t>
            </w:r>
          </w:p>
        </w:tc>
      </w:tr>
      <w:tr w:rsidR="00902DC1" w14:paraId="4E2EB2A8" w14:textId="77777777" w:rsidTr="002C73B5">
        <w:trPr>
          <w:trHeight w:val="273"/>
        </w:trPr>
        <w:tc>
          <w:tcPr>
            <w:tcW w:w="4619" w:type="dxa"/>
            <w:tcBorders>
              <w:top w:val="single" w:sz="8" w:space="0" w:color="auto"/>
              <w:left w:val="single" w:sz="8" w:space="0" w:color="auto"/>
              <w:bottom w:val="single" w:sz="8" w:space="0" w:color="auto"/>
              <w:right w:val="single" w:sz="8" w:space="0" w:color="auto"/>
            </w:tcBorders>
            <w:vAlign w:val="center"/>
          </w:tcPr>
          <w:p w14:paraId="64CE33C9" w14:textId="77777777" w:rsidR="00693C78" w:rsidRPr="00587BAB" w:rsidRDefault="00DE39D9" w:rsidP="00693C78">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Katie Hamilton</w:t>
            </w:r>
          </w:p>
        </w:tc>
        <w:tc>
          <w:tcPr>
            <w:tcW w:w="4810" w:type="dxa"/>
            <w:tcBorders>
              <w:top w:val="single" w:sz="8" w:space="0" w:color="auto"/>
              <w:left w:val="single" w:sz="8" w:space="0" w:color="auto"/>
              <w:bottom w:val="single" w:sz="8" w:space="0" w:color="auto"/>
              <w:right w:val="single" w:sz="8" w:space="0" w:color="auto"/>
            </w:tcBorders>
            <w:vAlign w:val="center"/>
          </w:tcPr>
          <w:p w14:paraId="55A5A16D" w14:textId="77777777" w:rsidR="00693C78" w:rsidRDefault="00DE39D9" w:rsidP="00693C78">
            <w:pPr>
              <w:spacing w:line="276" w:lineRule="auto"/>
            </w:pPr>
            <w:r w:rsidRPr="00587BAB">
              <w:rPr>
                <w:rFonts w:ascii="Tahoma" w:eastAsia="Times New Roman" w:hAnsi="Tahoma" w:cs="Tahoma"/>
                <w:color w:val="000000"/>
                <w:sz w:val="20"/>
                <w:szCs w:val="20"/>
              </w:rPr>
              <w:t>Georgia Trauma Commission, Staff</w:t>
            </w:r>
          </w:p>
        </w:tc>
      </w:tr>
      <w:tr w:rsidR="00241BE3" w14:paraId="2F8D7CE5" w14:textId="77777777" w:rsidTr="002C73B5">
        <w:trPr>
          <w:trHeight w:val="273"/>
        </w:trPr>
        <w:tc>
          <w:tcPr>
            <w:tcW w:w="4619" w:type="dxa"/>
            <w:tcBorders>
              <w:top w:val="single" w:sz="8" w:space="0" w:color="auto"/>
              <w:left w:val="single" w:sz="8" w:space="0" w:color="auto"/>
              <w:bottom w:val="single" w:sz="8" w:space="0" w:color="auto"/>
              <w:right w:val="single" w:sz="8" w:space="0" w:color="auto"/>
            </w:tcBorders>
            <w:vAlign w:val="center"/>
          </w:tcPr>
          <w:p w14:paraId="492148CE" w14:textId="54F4FD0F" w:rsidR="00241BE3" w:rsidRDefault="00241BE3" w:rsidP="00693C78">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Gabriela </w:t>
            </w:r>
            <w:proofErr w:type="spellStart"/>
            <w:r>
              <w:rPr>
                <w:rFonts w:ascii="Tahoma" w:eastAsia="Times New Roman" w:hAnsi="Tahoma" w:cs="Tahoma"/>
                <w:color w:val="000000"/>
                <w:sz w:val="20"/>
                <w:szCs w:val="20"/>
              </w:rPr>
              <w:t>Saye</w:t>
            </w:r>
            <w:proofErr w:type="spellEnd"/>
          </w:p>
        </w:tc>
        <w:tc>
          <w:tcPr>
            <w:tcW w:w="4810" w:type="dxa"/>
            <w:tcBorders>
              <w:top w:val="single" w:sz="8" w:space="0" w:color="auto"/>
              <w:left w:val="single" w:sz="8" w:space="0" w:color="auto"/>
              <w:bottom w:val="single" w:sz="8" w:space="0" w:color="auto"/>
              <w:right w:val="single" w:sz="8" w:space="0" w:color="auto"/>
            </w:tcBorders>
            <w:vAlign w:val="center"/>
          </w:tcPr>
          <w:p w14:paraId="1CF2F429" w14:textId="4AD27D3C" w:rsidR="00241BE3" w:rsidRPr="00587BAB" w:rsidRDefault="00241BE3" w:rsidP="00693C78">
            <w:pPr>
              <w:spacing w:line="276" w:lineRule="auto"/>
              <w:rPr>
                <w:rFonts w:ascii="Tahoma" w:eastAsia="Times New Roman" w:hAnsi="Tahoma" w:cs="Tahoma"/>
                <w:color w:val="000000"/>
                <w:sz w:val="20"/>
                <w:szCs w:val="20"/>
              </w:rPr>
            </w:pPr>
            <w:r w:rsidRPr="00587BAB">
              <w:rPr>
                <w:rFonts w:ascii="Tahoma" w:eastAsia="Times New Roman" w:hAnsi="Tahoma" w:cs="Tahoma"/>
                <w:color w:val="000000"/>
                <w:sz w:val="20"/>
                <w:szCs w:val="20"/>
              </w:rPr>
              <w:t>Georgia Trauma Commission, Staff</w:t>
            </w:r>
          </w:p>
        </w:tc>
      </w:tr>
      <w:tr w:rsidR="00902DC1" w14:paraId="45DC1A9E" w14:textId="77777777" w:rsidTr="002C73B5">
        <w:trPr>
          <w:trHeight w:val="318"/>
        </w:trPr>
        <w:tc>
          <w:tcPr>
            <w:tcW w:w="4619" w:type="dxa"/>
            <w:tcBorders>
              <w:top w:val="single" w:sz="8" w:space="0" w:color="auto"/>
              <w:left w:val="single" w:sz="8" w:space="0" w:color="auto"/>
              <w:bottom w:val="single" w:sz="8" w:space="0" w:color="auto"/>
              <w:right w:val="single" w:sz="8" w:space="0" w:color="auto"/>
            </w:tcBorders>
            <w:vAlign w:val="center"/>
          </w:tcPr>
          <w:p w14:paraId="7088AB9F" w14:textId="77777777" w:rsidR="00811639" w:rsidRPr="00012871" w:rsidRDefault="00DE39D9" w:rsidP="00693C78">
            <w:pPr>
              <w:spacing w:line="276" w:lineRule="auto"/>
              <w:rPr>
                <w:rFonts w:ascii="Tahoma" w:eastAsia="Times New Roman" w:hAnsi="Tahoma" w:cs="Tahoma"/>
                <w:color w:val="000000"/>
                <w:sz w:val="20"/>
                <w:szCs w:val="20"/>
              </w:rPr>
            </w:pPr>
            <w:r w:rsidRPr="00012871">
              <w:rPr>
                <w:rFonts w:ascii="Tahoma" w:eastAsia="Times New Roman" w:hAnsi="Tahoma" w:cs="Tahoma"/>
                <w:color w:val="000000"/>
                <w:sz w:val="20"/>
                <w:szCs w:val="20"/>
              </w:rPr>
              <w:t>Kelly Joiner</w:t>
            </w:r>
          </w:p>
        </w:tc>
        <w:tc>
          <w:tcPr>
            <w:tcW w:w="4810" w:type="dxa"/>
            <w:tcBorders>
              <w:top w:val="single" w:sz="8" w:space="0" w:color="auto"/>
              <w:left w:val="single" w:sz="8" w:space="0" w:color="auto"/>
              <w:bottom w:val="single" w:sz="8" w:space="0" w:color="auto"/>
              <w:right w:val="single" w:sz="8" w:space="0" w:color="auto"/>
            </w:tcBorders>
            <w:vAlign w:val="center"/>
          </w:tcPr>
          <w:p w14:paraId="462CF5BC" w14:textId="77777777" w:rsidR="00811639" w:rsidRPr="00012871" w:rsidRDefault="00DE39D9" w:rsidP="00693C78">
            <w:pPr>
              <w:spacing w:line="276" w:lineRule="auto"/>
              <w:rPr>
                <w:rFonts w:ascii="Tahoma" w:hAnsi="Tahoma" w:cs="Tahoma"/>
                <w:sz w:val="20"/>
                <w:szCs w:val="20"/>
              </w:rPr>
            </w:pPr>
            <w:r w:rsidRPr="00012871">
              <w:rPr>
                <w:rFonts w:ascii="Tahoma" w:hAnsi="Tahoma" w:cs="Tahoma"/>
                <w:sz w:val="20"/>
                <w:szCs w:val="20"/>
              </w:rPr>
              <w:t>State Office of EMS &amp; Trauma</w:t>
            </w:r>
          </w:p>
        </w:tc>
      </w:tr>
      <w:tr w:rsidR="00902DC1" w14:paraId="78672C00" w14:textId="77777777" w:rsidTr="002C73B5">
        <w:trPr>
          <w:trHeight w:val="318"/>
        </w:trPr>
        <w:tc>
          <w:tcPr>
            <w:tcW w:w="4619" w:type="dxa"/>
            <w:tcBorders>
              <w:top w:val="single" w:sz="8" w:space="0" w:color="auto"/>
              <w:left w:val="single" w:sz="8" w:space="0" w:color="auto"/>
              <w:bottom w:val="single" w:sz="8" w:space="0" w:color="auto"/>
              <w:right w:val="single" w:sz="8" w:space="0" w:color="auto"/>
            </w:tcBorders>
            <w:vAlign w:val="center"/>
          </w:tcPr>
          <w:p w14:paraId="27F5F9C4" w14:textId="77777777" w:rsidR="00012871" w:rsidRPr="00012871" w:rsidRDefault="00DE39D9" w:rsidP="00012871">
            <w:pPr>
              <w:spacing w:line="276" w:lineRule="auto"/>
              <w:rPr>
                <w:rFonts w:ascii="Tahoma" w:eastAsia="Times New Roman" w:hAnsi="Tahoma" w:cs="Tahoma"/>
                <w:color w:val="000000"/>
                <w:sz w:val="20"/>
                <w:szCs w:val="20"/>
              </w:rPr>
            </w:pPr>
            <w:r w:rsidRPr="00012871">
              <w:rPr>
                <w:rFonts w:ascii="Tahoma" w:eastAsia="Times New Roman" w:hAnsi="Tahoma" w:cs="Tahoma"/>
                <w:color w:val="000000"/>
                <w:sz w:val="20"/>
                <w:szCs w:val="20"/>
              </w:rPr>
              <w:t>Richard Rhodes</w:t>
            </w:r>
          </w:p>
        </w:tc>
        <w:tc>
          <w:tcPr>
            <w:tcW w:w="4810" w:type="dxa"/>
            <w:tcBorders>
              <w:top w:val="single" w:sz="8" w:space="0" w:color="auto"/>
              <w:left w:val="single" w:sz="8" w:space="0" w:color="auto"/>
              <w:bottom w:val="single" w:sz="8" w:space="0" w:color="auto"/>
              <w:right w:val="single" w:sz="8" w:space="0" w:color="auto"/>
            </w:tcBorders>
            <w:vAlign w:val="center"/>
          </w:tcPr>
          <w:p w14:paraId="227B89EE" w14:textId="77777777" w:rsidR="00012871" w:rsidRPr="00012871" w:rsidRDefault="00DE39D9" w:rsidP="00012871">
            <w:pPr>
              <w:spacing w:line="276" w:lineRule="auto"/>
              <w:rPr>
                <w:rFonts w:ascii="Tahoma" w:hAnsi="Tahoma" w:cs="Tahoma"/>
                <w:sz w:val="20"/>
                <w:szCs w:val="20"/>
              </w:rPr>
            </w:pPr>
            <w:r w:rsidRPr="00012871">
              <w:rPr>
                <w:rFonts w:ascii="Tahoma" w:hAnsi="Tahoma" w:cs="Tahoma"/>
                <w:sz w:val="20"/>
                <w:szCs w:val="20"/>
              </w:rPr>
              <w:t>State Office of EMS &amp; Trauma</w:t>
            </w:r>
          </w:p>
        </w:tc>
      </w:tr>
      <w:tr w:rsidR="00902DC1" w14:paraId="5E6132B1" w14:textId="77777777" w:rsidTr="002C73B5">
        <w:trPr>
          <w:trHeight w:val="318"/>
        </w:trPr>
        <w:tc>
          <w:tcPr>
            <w:tcW w:w="4619" w:type="dxa"/>
            <w:tcBorders>
              <w:top w:val="single" w:sz="8" w:space="0" w:color="auto"/>
              <w:left w:val="single" w:sz="8" w:space="0" w:color="auto"/>
              <w:bottom w:val="single" w:sz="8" w:space="0" w:color="auto"/>
              <w:right w:val="single" w:sz="8" w:space="0" w:color="auto"/>
            </w:tcBorders>
            <w:vAlign w:val="center"/>
          </w:tcPr>
          <w:p w14:paraId="290FF336" w14:textId="77777777" w:rsidR="00012871" w:rsidRPr="00012871" w:rsidRDefault="00DE39D9" w:rsidP="00012871">
            <w:pPr>
              <w:spacing w:line="276" w:lineRule="auto"/>
              <w:rPr>
                <w:rFonts w:ascii="Tahoma" w:eastAsia="Times New Roman" w:hAnsi="Tahoma" w:cs="Tahoma"/>
                <w:color w:val="000000"/>
                <w:sz w:val="20"/>
                <w:szCs w:val="20"/>
              </w:rPr>
            </w:pPr>
            <w:r w:rsidRPr="00012871">
              <w:rPr>
                <w:rFonts w:ascii="Tahoma" w:eastAsia="Times New Roman" w:hAnsi="Tahoma" w:cs="Tahoma"/>
                <w:color w:val="000000"/>
                <w:sz w:val="20"/>
                <w:szCs w:val="20"/>
              </w:rPr>
              <w:t>David Newton</w:t>
            </w:r>
          </w:p>
        </w:tc>
        <w:tc>
          <w:tcPr>
            <w:tcW w:w="4810" w:type="dxa"/>
            <w:tcBorders>
              <w:top w:val="single" w:sz="8" w:space="0" w:color="auto"/>
              <w:left w:val="single" w:sz="8" w:space="0" w:color="auto"/>
              <w:bottom w:val="single" w:sz="8" w:space="0" w:color="auto"/>
              <w:right w:val="single" w:sz="8" w:space="0" w:color="auto"/>
            </w:tcBorders>
            <w:vAlign w:val="center"/>
          </w:tcPr>
          <w:p w14:paraId="63F23828" w14:textId="77777777" w:rsidR="00012871" w:rsidRPr="00012871" w:rsidRDefault="00DE39D9" w:rsidP="00012871">
            <w:pPr>
              <w:spacing w:line="276" w:lineRule="auto"/>
              <w:rPr>
                <w:rFonts w:ascii="Tahoma" w:hAnsi="Tahoma" w:cs="Tahoma"/>
                <w:sz w:val="20"/>
                <w:szCs w:val="20"/>
              </w:rPr>
            </w:pPr>
            <w:r w:rsidRPr="00012871">
              <w:rPr>
                <w:rFonts w:ascii="Tahoma" w:hAnsi="Tahoma" w:cs="Tahoma"/>
                <w:sz w:val="20"/>
                <w:szCs w:val="20"/>
              </w:rPr>
              <w:t>State Office of EMS &amp; Trauma</w:t>
            </w:r>
          </w:p>
        </w:tc>
      </w:tr>
      <w:tr w:rsidR="00241BE3" w14:paraId="132DEE90" w14:textId="77777777" w:rsidTr="002C73B5">
        <w:trPr>
          <w:trHeight w:val="318"/>
        </w:trPr>
        <w:tc>
          <w:tcPr>
            <w:tcW w:w="4619" w:type="dxa"/>
            <w:tcBorders>
              <w:top w:val="single" w:sz="8" w:space="0" w:color="auto"/>
              <w:left w:val="single" w:sz="8" w:space="0" w:color="auto"/>
              <w:bottom w:val="single" w:sz="8" w:space="0" w:color="auto"/>
              <w:right w:val="single" w:sz="8" w:space="0" w:color="auto"/>
            </w:tcBorders>
            <w:vAlign w:val="center"/>
          </w:tcPr>
          <w:p w14:paraId="32588211" w14:textId="0CBC38ED" w:rsidR="00241BE3" w:rsidRPr="00012871" w:rsidRDefault="00241BE3" w:rsidP="00241BE3">
            <w:pPr>
              <w:spacing w:line="276" w:lineRule="auto"/>
              <w:rPr>
                <w:rFonts w:ascii="Tahoma" w:eastAsia="Times New Roman" w:hAnsi="Tahoma" w:cs="Tahoma"/>
                <w:color w:val="000000"/>
                <w:sz w:val="20"/>
                <w:szCs w:val="20"/>
              </w:rPr>
            </w:pPr>
            <w:proofErr w:type="spellStart"/>
            <w:r>
              <w:rPr>
                <w:rFonts w:ascii="Tahoma" w:eastAsia="Times New Roman" w:hAnsi="Tahoma" w:cs="Tahoma"/>
                <w:color w:val="000000"/>
                <w:sz w:val="20"/>
                <w:szCs w:val="20"/>
              </w:rPr>
              <w:t>Brandin</w:t>
            </w:r>
            <w:proofErr w:type="spellEnd"/>
            <w:r>
              <w:rPr>
                <w:rFonts w:ascii="Tahoma" w:eastAsia="Times New Roman" w:hAnsi="Tahoma" w:cs="Tahoma"/>
                <w:color w:val="000000"/>
                <w:sz w:val="20"/>
                <w:szCs w:val="20"/>
              </w:rPr>
              <w:t xml:space="preserve"> Clark</w:t>
            </w:r>
          </w:p>
        </w:tc>
        <w:tc>
          <w:tcPr>
            <w:tcW w:w="4810" w:type="dxa"/>
            <w:tcBorders>
              <w:top w:val="single" w:sz="8" w:space="0" w:color="auto"/>
              <w:left w:val="single" w:sz="8" w:space="0" w:color="auto"/>
              <w:bottom w:val="single" w:sz="8" w:space="0" w:color="auto"/>
              <w:right w:val="single" w:sz="8" w:space="0" w:color="auto"/>
            </w:tcBorders>
            <w:vAlign w:val="center"/>
          </w:tcPr>
          <w:p w14:paraId="08828B7D" w14:textId="2DDB1CC0" w:rsidR="00241BE3" w:rsidRPr="00012871" w:rsidRDefault="00241BE3" w:rsidP="00241BE3">
            <w:pPr>
              <w:spacing w:line="276" w:lineRule="auto"/>
              <w:rPr>
                <w:rFonts w:ascii="Tahoma" w:hAnsi="Tahoma" w:cs="Tahoma"/>
                <w:sz w:val="20"/>
                <w:szCs w:val="20"/>
              </w:rPr>
            </w:pPr>
            <w:r w:rsidRPr="00012871">
              <w:rPr>
                <w:rFonts w:ascii="Tahoma" w:hAnsi="Tahoma" w:cs="Tahoma"/>
                <w:sz w:val="20"/>
                <w:szCs w:val="20"/>
              </w:rPr>
              <w:t>State Office of EMS &amp; Trauma</w:t>
            </w:r>
          </w:p>
        </w:tc>
      </w:tr>
      <w:tr w:rsidR="00241BE3" w14:paraId="38763E51" w14:textId="77777777" w:rsidTr="002C73B5">
        <w:trPr>
          <w:trHeight w:val="318"/>
        </w:trPr>
        <w:tc>
          <w:tcPr>
            <w:tcW w:w="4619" w:type="dxa"/>
            <w:tcBorders>
              <w:top w:val="single" w:sz="8" w:space="0" w:color="auto"/>
              <w:left w:val="single" w:sz="8" w:space="0" w:color="auto"/>
              <w:bottom w:val="single" w:sz="8" w:space="0" w:color="auto"/>
              <w:right w:val="single" w:sz="8" w:space="0" w:color="auto"/>
            </w:tcBorders>
            <w:vAlign w:val="center"/>
          </w:tcPr>
          <w:p w14:paraId="6BB40ADB" w14:textId="72B005C4" w:rsidR="00241BE3" w:rsidRPr="00012871" w:rsidRDefault="00241BE3" w:rsidP="00241BE3">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Crispin </w:t>
            </w:r>
            <w:proofErr w:type="spellStart"/>
            <w:r>
              <w:rPr>
                <w:rFonts w:ascii="Tahoma" w:eastAsia="Times New Roman" w:hAnsi="Tahoma" w:cs="Tahoma"/>
                <w:color w:val="000000"/>
                <w:sz w:val="20"/>
                <w:szCs w:val="20"/>
              </w:rPr>
              <w:t>Kingrey</w:t>
            </w:r>
            <w:proofErr w:type="spellEnd"/>
          </w:p>
        </w:tc>
        <w:tc>
          <w:tcPr>
            <w:tcW w:w="4810" w:type="dxa"/>
            <w:tcBorders>
              <w:top w:val="single" w:sz="8" w:space="0" w:color="auto"/>
              <w:left w:val="single" w:sz="8" w:space="0" w:color="auto"/>
              <w:bottom w:val="single" w:sz="8" w:space="0" w:color="auto"/>
              <w:right w:val="single" w:sz="8" w:space="0" w:color="auto"/>
            </w:tcBorders>
            <w:vAlign w:val="center"/>
          </w:tcPr>
          <w:p w14:paraId="75116C57" w14:textId="516B108A" w:rsidR="00241BE3" w:rsidRPr="00012871" w:rsidRDefault="00241BE3" w:rsidP="00241BE3">
            <w:pPr>
              <w:spacing w:line="276" w:lineRule="auto"/>
              <w:rPr>
                <w:rFonts w:ascii="Tahoma" w:hAnsi="Tahoma" w:cs="Tahoma"/>
                <w:sz w:val="20"/>
                <w:szCs w:val="20"/>
              </w:rPr>
            </w:pPr>
            <w:r w:rsidRPr="00012871">
              <w:rPr>
                <w:rFonts w:ascii="Tahoma" w:hAnsi="Tahoma" w:cs="Tahoma"/>
                <w:sz w:val="20"/>
                <w:szCs w:val="20"/>
              </w:rPr>
              <w:t>State Office of EMS &amp; Trauma</w:t>
            </w:r>
          </w:p>
        </w:tc>
      </w:tr>
      <w:tr w:rsidR="00241BE3" w14:paraId="1AA460B6" w14:textId="77777777" w:rsidTr="002C73B5">
        <w:trPr>
          <w:trHeight w:val="318"/>
        </w:trPr>
        <w:tc>
          <w:tcPr>
            <w:tcW w:w="4619" w:type="dxa"/>
            <w:tcBorders>
              <w:top w:val="single" w:sz="8" w:space="0" w:color="auto"/>
              <w:left w:val="single" w:sz="8" w:space="0" w:color="auto"/>
              <w:bottom w:val="single" w:sz="8" w:space="0" w:color="auto"/>
              <w:right w:val="single" w:sz="8" w:space="0" w:color="auto"/>
            </w:tcBorders>
            <w:vAlign w:val="center"/>
          </w:tcPr>
          <w:p w14:paraId="1688B705" w14:textId="6ACB79B0" w:rsidR="00241BE3" w:rsidRDefault="00241BE3" w:rsidP="00241BE3">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Kim Littleton (via Zoom)</w:t>
            </w:r>
          </w:p>
        </w:tc>
        <w:tc>
          <w:tcPr>
            <w:tcW w:w="4810" w:type="dxa"/>
            <w:tcBorders>
              <w:top w:val="single" w:sz="8" w:space="0" w:color="auto"/>
              <w:left w:val="single" w:sz="8" w:space="0" w:color="auto"/>
              <w:bottom w:val="single" w:sz="8" w:space="0" w:color="auto"/>
              <w:right w:val="single" w:sz="8" w:space="0" w:color="auto"/>
            </w:tcBorders>
            <w:vAlign w:val="center"/>
          </w:tcPr>
          <w:p w14:paraId="15E20346" w14:textId="77777777" w:rsidR="00241BE3" w:rsidRPr="00556B44" w:rsidRDefault="00241BE3" w:rsidP="00241BE3">
            <w:pPr>
              <w:spacing w:line="276" w:lineRule="auto"/>
              <w:rPr>
                <w:rFonts w:ascii="Tahoma" w:hAnsi="Tahoma" w:cs="Tahoma"/>
                <w:sz w:val="20"/>
                <w:szCs w:val="20"/>
              </w:rPr>
            </w:pPr>
            <w:r>
              <w:rPr>
                <w:rFonts w:ascii="Tahoma" w:hAnsi="Tahoma" w:cs="Tahoma"/>
                <w:sz w:val="20"/>
                <w:szCs w:val="20"/>
              </w:rPr>
              <w:t>GEMSA</w:t>
            </w:r>
          </w:p>
        </w:tc>
      </w:tr>
      <w:tr w:rsidR="00241BE3" w14:paraId="1B739640" w14:textId="77777777" w:rsidTr="002C73B5">
        <w:trPr>
          <w:trHeight w:val="295"/>
        </w:trPr>
        <w:tc>
          <w:tcPr>
            <w:tcW w:w="4619" w:type="dxa"/>
            <w:tcBorders>
              <w:top w:val="single" w:sz="8" w:space="0" w:color="auto"/>
              <w:left w:val="single" w:sz="8" w:space="0" w:color="auto"/>
              <w:bottom w:val="single" w:sz="8" w:space="0" w:color="auto"/>
              <w:right w:val="single" w:sz="8" w:space="0" w:color="auto"/>
            </w:tcBorders>
            <w:vAlign w:val="center"/>
          </w:tcPr>
          <w:p w14:paraId="2F1ED626" w14:textId="7CA5CE03" w:rsidR="00241BE3" w:rsidRPr="001266BB" w:rsidRDefault="00241BE3" w:rsidP="00241BE3">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Dr. Tim Boone (via Zoom)</w:t>
            </w:r>
          </w:p>
        </w:tc>
        <w:tc>
          <w:tcPr>
            <w:tcW w:w="4810" w:type="dxa"/>
            <w:tcBorders>
              <w:top w:val="single" w:sz="8" w:space="0" w:color="auto"/>
              <w:left w:val="single" w:sz="8" w:space="0" w:color="auto"/>
              <w:bottom w:val="single" w:sz="8" w:space="0" w:color="auto"/>
              <w:right w:val="single" w:sz="8" w:space="0" w:color="auto"/>
            </w:tcBorders>
            <w:vAlign w:val="center"/>
          </w:tcPr>
          <w:p w14:paraId="4D0A33D7" w14:textId="77777777" w:rsidR="00241BE3" w:rsidRDefault="00241BE3" w:rsidP="00241BE3">
            <w:pPr>
              <w:spacing w:line="276" w:lineRule="auto"/>
            </w:pPr>
            <w:r>
              <w:t>AVLS Project Manager</w:t>
            </w:r>
          </w:p>
        </w:tc>
      </w:tr>
      <w:tr w:rsidR="00241BE3" w14:paraId="3415ADB6" w14:textId="77777777" w:rsidTr="002C73B5">
        <w:trPr>
          <w:trHeight w:val="295"/>
        </w:trPr>
        <w:tc>
          <w:tcPr>
            <w:tcW w:w="4619" w:type="dxa"/>
            <w:tcBorders>
              <w:top w:val="single" w:sz="8" w:space="0" w:color="auto"/>
              <w:left w:val="single" w:sz="8" w:space="0" w:color="auto"/>
              <w:bottom w:val="single" w:sz="8" w:space="0" w:color="auto"/>
              <w:right w:val="single" w:sz="8" w:space="0" w:color="auto"/>
            </w:tcBorders>
            <w:vAlign w:val="center"/>
          </w:tcPr>
          <w:p w14:paraId="793D73B1" w14:textId="2E5F7742" w:rsidR="00241BE3" w:rsidRDefault="00241BE3" w:rsidP="00241BE3">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Farrah Parker</w:t>
            </w:r>
            <w:r w:rsidR="008734FB">
              <w:rPr>
                <w:rFonts w:ascii="Tahoma" w:eastAsia="Times New Roman" w:hAnsi="Tahoma" w:cs="Tahoma"/>
                <w:color w:val="000000"/>
                <w:sz w:val="20"/>
                <w:szCs w:val="20"/>
              </w:rPr>
              <w:t xml:space="preserve"> (via Zoom)</w:t>
            </w:r>
          </w:p>
        </w:tc>
        <w:tc>
          <w:tcPr>
            <w:tcW w:w="4810" w:type="dxa"/>
            <w:tcBorders>
              <w:top w:val="single" w:sz="8" w:space="0" w:color="auto"/>
              <w:left w:val="single" w:sz="8" w:space="0" w:color="auto"/>
              <w:bottom w:val="single" w:sz="8" w:space="0" w:color="auto"/>
              <w:right w:val="single" w:sz="8" w:space="0" w:color="auto"/>
            </w:tcBorders>
            <w:vAlign w:val="center"/>
          </w:tcPr>
          <w:p w14:paraId="458C57EB" w14:textId="5277EED7" w:rsidR="00241BE3" w:rsidRDefault="00241BE3" w:rsidP="00241BE3">
            <w:pPr>
              <w:spacing w:line="276" w:lineRule="auto"/>
            </w:pPr>
            <w:r>
              <w:t>RTAC</w:t>
            </w:r>
          </w:p>
        </w:tc>
      </w:tr>
    </w:tbl>
    <w:p w14:paraId="650F6063" w14:textId="77777777" w:rsidR="008D2783" w:rsidRDefault="008D2783" w:rsidP="008D2783">
      <w:pPr>
        <w:jc w:val="center"/>
        <w:rPr>
          <w:rFonts w:ascii="Arial" w:hAnsi="Arial" w:cs="Arial"/>
          <w:b/>
          <w:bCs/>
          <w:sz w:val="24"/>
          <w:szCs w:val="24"/>
        </w:rPr>
      </w:pPr>
    </w:p>
    <w:p w14:paraId="47221CF6" w14:textId="7CFA0598" w:rsidR="00717CE1" w:rsidRPr="00717CE1" w:rsidRDefault="00717CE1" w:rsidP="00717CE1">
      <w:pPr>
        <w:rPr>
          <w:rFonts w:ascii="Arial" w:hAnsi="Arial" w:cs="Arial"/>
          <w:b/>
          <w:bCs/>
          <w:color w:val="1F497D" w:themeColor="text2"/>
          <w:spacing w:val="1"/>
          <w:w w:val="105"/>
          <w:sz w:val="28"/>
          <w:szCs w:val="28"/>
        </w:rPr>
      </w:pPr>
      <w:r>
        <w:rPr>
          <w:rFonts w:ascii="Arial" w:hAnsi="Arial" w:cs="Arial"/>
          <w:b/>
          <w:bCs/>
          <w:color w:val="1F497D" w:themeColor="text2"/>
          <w:sz w:val="28"/>
          <w:szCs w:val="28"/>
        </w:rPr>
        <w:t>ST</w:t>
      </w:r>
      <w:r w:rsidR="00CB12CE">
        <w:rPr>
          <w:rFonts w:ascii="Arial" w:hAnsi="Arial" w:cs="Arial"/>
          <w:b/>
          <w:bCs/>
          <w:color w:val="1F497D" w:themeColor="text2"/>
          <w:sz w:val="28"/>
          <w:szCs w:val="28"/>
        </w:rPr>
        <w:t>AN</w:t>
      </w:r>
      <w:r>
        <w:rPr>
          <w:rFonts w:ascii="Arial" w:hAnsi="Arial" w:cs="Arial"/>
          <w:b/>
          <w:bCs/>
          <w:color w:val="1F497D" w:themeColor="text2"/>
          <w:sz w:val="28"/>
          <w:szCs w:val="28"/>
        </w:rPr>
        <w:t xml:space="preserve">DING AGENDA ITEMS </w:t>
      </w:r>
    </w:p>
    <w:p w14:paraId="102968D2" w14:textId="77777777" w:rsidR="004540C7" w:rsidRPr="00D72411" w:rsidRDefault="00DE39D9" w:rsidP="00874B31">
      <w:pPr>
        <w:pStyle w:val="Heading1"/>
        <w:spacing w:before="236"/>
        <w:ind w:left="0" w:right="1510"/>
        <w:jc w:val="both"/>
        <w:rPr>
          <w:rFonts w:ascii="Arial" w:hAnsi="Arial" w:cs="Arial"/>
          <w:b w:val="0"/>
          <w:bCs w:val="0"/>
          <w:sz w:val="22"/>
          <w:szCs w:val="22"/>
        </w:rPr>
      </w:pPr>
      <w:r w:rsidRPr="00D72411">
        <w:rPr>
          <w:rFonts w:ascii="Arial" w:hAnsi="Arial" w:cs="Arial"/>
          <w:spacing w:val="1"/>
          <w:w w:val="105"/>
          <w:sz w:val="22"/>
          <w:szCs w:val="22"/>
          <w:u w:val="single" w:color="000000"/>
        </w:rPr>
        <w:t>CA</w:t>
      </w:r>
      <w:r w:rsidR="00B968DE" w:rsidRPr="00D72411">
        <w:rPr>
          <w:rFonts w:ascii="Arial" w:hAnsi="Arial" w:cs="Arial"/>
          <w:spacing w:val="1"/>
          <w:w w:val="105"/>
          <w:sz w:val="22"/>
          <w:szCs w:val="22"/>
          <w:u w:val="single" w:color="000000"/>
        </w:rPr>
        <w:t>LL</w:t>
      </w:r>
      <w:r w:rsidR="00B968DE" w:rsidRPr="00D72411">
        <w:rPr>
          <w:rFonts w:ascii="Arial" w:hAnsi="Arial" w:cs="Arial"/>
          <w:spacing w:val="-14"/>
          <w:w w:val="105"/>
          <w:sz w:val="22"/>
          <w:szCs w:val="22"/>
          <w:u w:val="single" w:color="000000"/>
        </w:rPr>
        <w:t xml:space="preserve"> </w:t>
      </w:r>
      <w:r w:rsidR="00B968DE" w:rsidRPr="00D72411">
        <w:rPr>
          <w:rFonts w:ascii="Arial" w:hAnsi="Arial" w:cs="Arial"/>
          <w:w w:val="105"/>
          <w:sz w:val="22"/>
          <w:szCs w:val="22"/>
          <w:u w:val="single" w:color="000000"/>
        </w:rPr>
        <w:t>TO</w:t>
      </w:r>
      <w:r w:rsidR="00B968DE" w:rsidRPr="00D72411">
        <w:rPr>
          <w:rFonts w:ascii="Arial" w:hAnsi="Arial" w:cs="Arial"/>
          <w:spacing w:val="-12"/>
          <w:w w:val="105"/>
          <w:sz w:val="22"/>
          <w:szCs w:val="22"/>
          <w:u w:val="single" w:color="000000"/>
        </w:rPr>
        <w:t xml:space="preserve"> </w:t>
      </w:r>
      <w:r w:rsidR="00B968DE" w:rsidRPr="00D72411">
        <w:rPr>
          <w:rFonts w:ascii="Arial" w:hAnsi="Arial" w:cs="Arial"/>
          <w:spacing w:val="1"/>
          <w:w w:val="105"/>
          <w:sz w:val="22"/>
          <w:szCs w:val="22"/>
          <w:u w:val="single" w:color="000000"/>
        </w:rPr>
        <w:t>ORDER</w:t>
      </w:r>
      <w:r w:rsidR="009F5935" w:rsidRPr="00D72411">
        <w:rPr>
          <w:rFonts w:ascii="Arial" w:hAnsi="Arial" w:cs="Arial"/>
          <w:spacing w:val="1"/>
          <w:w w:val="105"/>
          <w:sz w:val="22"/>
          <w:szCs w:val="22"/>
        </w:rPr>
        <w:t xml:space="preserve">: </w:t>
      </w:r>
    </w:p>
    <w:p w14:paraId="1FA70108" w14:textId="13F517E1" w:rsidR="00012871" w:rsidRPr="00012871" w:rsidRDefault="00DE39D9" w:rsidP="00012871">
      <w:pPr>
        <w:jc w:val="both"/>
        <w:rPr>
          <w:rFonts w:ascii="Arial" w:eastAsia="Times New Roman" w:hAnsi="Arial" w:cs="Arial"/>
        </w:rPr>
      </w:pPr>
      <w:r>
        <w:rPr>
          <w:rFonts w:ascii="Arial" w:hAnsi="Arial" w:cs="Arial"/>
          <w:spacing w:val="1"/>
          <w:w w:val="105"/>
        </w:rPr>
        <w:t>1</w:t>
      </w:r>
      <w:r w:rsidR="003C6E2A">
        <w:rPr>
          <w:rFonts w:ascii="Arial" w:hAnsi="Arial" w:cs="Arial"/>
          <w:spacing w:val="1"/>
          <w:w w:val="105"/>
        </w:rPr>
        <w:t>0</w:t>
      </w:r>
      <w:r w:rsidRPr="00D72411">
        <w:rPr>
          <w:rFonts w:ascii="Arial" w:hAnsi="Arial" w:cs="Arial"/>
          <w:spacing w:val="1"/>
          <w:w w:val="105"/>
        </w:rPr>
        <w:t>:0</w:t>
      </w:r>
      <w:r w:rsidR="008C59CF">
        <w:rPr>
          <w:rFonts w:ascii="Arial" w:hAnsi="Arial" w:cs="Arial"/>
          <w:spacing w:val="1"/>
          <w:w w:val="105"/>
        </w:rPr>
        <w:t>6</w:t>
      </w:r>
      <w:r w:rsidRPr="00D72411">
        <w:rPr>
          <w:rFonts w:ascii="Arial" w:hAnsi="Arial" w:cs="Arial"/>
          <w:spacing w:val="1"/>
          <w:w w:val="105"/>
        </w:rPr>
        <w:t xml:space="preserve"> </w:t>
      </w:r>
      <w:r w:rsidR="003C6E2A">
        <w:rPr>
          <w:rFonts w:ascii="Arial" w:hAnsi="Arial" w:cs="Arial"/>
          <w:spacing w:val="1"/>
          <w:w w:val="105"/>
        </w:rPr>
        <w:t>AM</w:t>
      </w:r>
      <w:r w:rsidRPr="00D72411">
        <w:rPr>
          <w:rFonts w:ascii="Arial" w:hAnsi="Arial" w:cs="Arial"/>
          <w:spacing w:val="1"/>
          <w:w w:val="105"/>
        </w:rPr>
        <w:t xml:space="preserve"> on Thursday, </w:t>
      </w:r>
      <w:r w:rsidR="00CB12CE">
        <w:rPr>
          <w:rFonts w:ascii="Arial" w:hAnsi="Arial" w:cs="Arial"/>
          <w:spacing w:val="1"/>
          <w:w w:val="105"/>
        </w:rPr>
        <w:t>October 28</w:t>
      </w:r>
      <w:r w:rsidRPr="00D72411">
        <w:rPr>
          <w:rFonts w:ascii="Arial" w:hAnsi="Arial" w:cs="Arial"/>
          <w:spacing w:val="1"/>
          <w:w w:val="105"/>
        </w:rPr>
        <w:t xml:space="preserve">, 2021, with </w:t>
      </w:r>
      <w:r w:rsidR="00C401E5">
        <w:rPr>
          <w:rFonts w:ascii="Arial" w:hAnsi="Arial" w:cs="Arial"/>
          <w:spacing w:val="1"/>
          <w:w w:val="105"/>
        </w:rPr>
        <w:t>seven</w:t>
      </w:r>
      <w:r w:rsidR="00744DB9">
        <w:rPr>
          <w:rFonts w:ascii="Arial" w:hAnsi="Arial" w:cs="Arial"/>
          <w:spacing w:val="1"/>
          <w:w w:val="105"/>
        </w:rPr>
        <w:t xml:space="preserve"> </w:t>
      </w:r>
      <w:r w:rsidRPr="00D72411">
        <w:rPr>
          <w:rFonts w:ascii="Arial" w:hAnsi="Arial" w:cs="Arial"/>
          <w:spacing w:val="1"/>
          <w:w w:val="105"/>
        </w:rPr>
        <w:t>of twelve members present</w:t>
      </w:r>
      <w:r>
        <w:rPr>
          <w:rFonts w:ascii="Arial" w:hAnsi="Arial" w:cs="Arial"/>
          <w:spacing w:val="1"/>
          <w:w w:val="105"/>
        </w:rPr>
        <w:t>.</w:t>
      </w:r>
    </w:p>
    <w:p w14:paraId="64DF40FB" w14:textId="77777777" w:rsidR="00012871" w:rsidRDefault="00012871" w:rsidP="00722EE1">
      <w:pPr>
        <w:spacing w:before="73"/>
        <w:rPr>
          <w:rFonts w:ascii="Arial" w:hAnsi="Arial" w:cs="Arial"/>
          <w:b/>
          <w:bCs/>
          <w:spacing w:val="1"/>
          <w:w w:val="105"/>
          <w:u w:val="single"/>
        </w:rPr>
      </w:pPr>
    </w:p>
    <w:p w14:paraId="63CCDC69" w14:textId="77777777" w:rsidR="00012871" w:rsidRDefault="00012871" w:rsidP="00722EE1">
      <w:pPr>
        <w:spacing w:before="73"/>
        <w:rPr>
          <w:rFonts w:ascii="Arial" w:hAnsi="Arial" w:cs="Arial"/>
          <w:b/>
          <w:bCs/>
          <w:spacing w:val="1"/>
          <w:w w:val="105"/>
          <w:u w:val="single"/>
        </w:rPr>
      </w:pPr>
    </w:p>
    <w:p w14:paraId="45309251" w14:textId="77777777" w:rsidR="00012871" w:rsidRDefault="00012871" w:rsidP="00722EE1">
      <w:pPr>
        <w:spacing w:before="73"/>
        <w:rPr>
          <w:rFonts w:ascii="Arial" w:hAnsi="Arial" w:cs="Arial"/>
          <w:b/>
          <w:bCs/>
          <w:spacing w:val="1"/>
          <w:w w:val="105"/>
          <w:u w:val="single"/>
        </w:rPr>
      </w:pPr>
    </w:p>
    <w:p w14:paraId="736A1606" w14:textId="77777777" w:rsidR="00012871" w:rsidRDefault="00012871" w:rsidP="00722EE1">
      <w:pPr>
        <w:spacing w:before="73"/>
        <w:rPr>
          <w:rFonts w:ascii="Arial" w:hAnsi="Arial" w:cs="Arial"/>
          <w:b/>
          <w:bCs/>
          <w:spacing w:val="1"/>
          <w:w w:val="105"/>
          <w:u w:val="single"/>
        </w:rPr>
      </w:pPr>
    </w:p>
    <w:p w14:paraId="47DBD3E6" w14:textId="77777777" w:rsidR="00012871" w:rsidRDefault="00012871" w:rsidP="00722EE1">
      <w:pPr>
        <w:spacing w:before="73"/>
        <w:rPr>
          <w:rFonts w:ascii="Arial" w:hAnsi="Arial" w:cs="Arial"/>
          <w:b/>
          <w:bCs/>
          <w:spacing w:val="1"/>
          <w:w w:val="105"/>
          <w:u w:val="single"/>
        </w:rPr>
      </w:pPr>
    </w:p>
    <w:p w14:paraId="575CF1CD" w14:textId="28B91590" w:rsidR="004540C7" w:rsidRPr="00D72411" w:rsidRDefault="00DE39D9" w:rsidP="00722EE1">
      <w:pPr>
        <w:spacing w:before="73"/>
        <w:rPr>
          <w:rFonts w:ascii="Arial" w:hAnsi="Arial" w:cs="Arial"/>
          <w:b/>
          <w:bCs/>
          <w:spacing w:val="1"/>
          <w:w w:val="105"/>
          <w:u w:val="single"/>
        </w:rPr>
      </w:pPr>
      <w:r w:rsidRPr="00D72411">
        <w:rPr>
          <w:rFonts w:ascii="Arial" w:hAnsi="Arial" w:cs="Arial"/>
          <w:b/>
          <w:bCs/>
          <w:spacing w:val="1"/>
          <w:w w:val="105"/>
          <w:u w:val="single"/>
        </w:rPr>
        <w:t>Approval of</w:t>
      </w:r>
      <w:r w:rsidR="00FB40D5" w:rsidRPr="00D72411">
        <w:rPr>
          <w:rFonts w:ascii="Arial" w:hAnsi="Arial" w:cs="Arial"/>
          <w:b/>
          <w:bCs/>
          <w:spacing w:val="1"/>
          <w:w w:val="105"/>
          <w:u w:val="single"/>
        </w:rPr>
        <w:t xml:space="preserve"> </w:t>
      </w:r>
      <w:r w:rsidR="00CB12CE">
        <w:rPr>
          <w:rFonts w:ascii="Arial" w:hAnsi="Arial" w:cs="Arial"/>
          <w:b/>
          <w:bCs/>
          <w:spacing w:val="1"/>
          <w:w w:val="105"/>
          <w:u w:val="single"/>
        </w:rPr>
        <w:t>July 15</w:t>
      </w:r>
      <w:r w:rsidRPr="00D72411">
        <w:rPr>
          <w:rFonts w:ascii="Arial" w:hAnsi="Arial" w:cs="Arial"/>
          <w:b/>
          <w:bCs/>
          <w:spacing w:val="1"/>
          <w:w w:val="105"/>
          <w:u w:val="single"/>
        </w:rPr>
        <w:t xml:space="preserve">, </w:t>
      </w:r>
      <w:proofErr w:type="gramStart"/>
      <w:r w:rsidRPr="00D72411">
        <w:rPr>
          <w:rFonts w:ascii="Arial" w:hAnsi="Arial" w:cs="Arial"/>
          <w:b/>
          <w:bCs/>
          <w:spacing w:val="1"/>
          <w:w w:val="105"/>
          <w:u w:val="single"/>
        </w:rPr>
        <w:t>202</w:t>
      </w:r>
      <w:r w:rsidR="00910167" w:rsidRPr="00D72411">
        <w:rPr>
          <w:rFonts w:ascii="Arial" w:hAnsi="Arial" w:cs="Arial"/>
          <w:b/>
          <w:bCs/>
          <w:spacing w:val="1"/>
          <w:w w:val="105"/>
          <w:u w:val="single"/>
        </w:rPr>
        <w:t>1</w:t>
      </w:r>
      <w:proofErr w:type="gramEnd"/>
      <w:r w:rsidRPr="00D72411">
        <w:rPr>
          <w:rFonts w:ascii="Arial" w:hAnsi="Arial" w:cs="Arial"/>
          <w:b/>
          <w:bCs/>
          <w:spacing w:val="1"/>
          <w:w w:val="105"/>
          <w:u w:val="single"/>
        </w:rPr>
        <w:t xml:space="preserve"> meeting minutes:</w:t>
      </w:r>
    </w:p>
    <w:p w14:paraId="23B517BF" w14:textId="77777777" w:rsidR="001F499A" w:rsidRPr="00D72411" w:rsidRDefault="001F499A" w:rsidP="001F499A">
      <w:pPr>
        <w:rPr>
          <w:rFonts w:ascii="Arial" w:hAnsi="Arial" w:cs="Arial"/>
          <w:spacing w:val="1"/>
          <w:w w:val="105"/>
        </w:rPr>
      </w:pPr>
    </w:p>
    <w:p w14:paraId="755CBECB" w14:textId="7C72FF71" w:rsidR="001F499A" w:rsidRPr="00D72411" w:rsidRDefault="00DE39D9" w:rsidP="001F499A">
      <w:pPr>
        <w:ind w:left="720" w:firstLine="720"/>
        <w:rPr>
          <w:rFonts w:ascii="Arial" w:hAnsi="Arial" w:cs="Arial"/>
          <w:b/>
          <w:color w:val="3939F1"/>
          <w:u w:val="single"/>
        </w:rPr>
      </w:pPr>
      <w:r w:rsidRPr="00D72411">
        <w:rPr>
          <w:rFonts w:ascii="Arial" w:hAnsi="Arial" w:cs="Arial"/>
          <w:b/>
          <w:color w:val="3939F1"/>
          <w:u w:val="single"/>
        </w:rPr>
        <w:t>MOTION GTCNC</w:t>
      </w:r>
      <w:r w:rsidR="001644BD">
        <w:rPr>
          <w:rFonts w:ascii="Arial" w:hAnsi="Arial" w:cs="Arial"/>
          <w:b/>
          <w:color w:val="3939F1"/>
          <w:u w:val="single"/>
        </w:rPr>
        <w:t xml:space="preserve"> EMS SC</w:t>
      </w:r>
      <w:r w:rsidRPr="00D72411">
        <w:rPr>
          <w:rFonts w:ascii="Arial" w:hAnsi="Arial" w:cs="Arial"/>
          <w:b/>
          <w:color w:val="3939F1"/>
          <w:u w:val="single"/>
        </w:rPr>
        <w:t xml:space="preserve"> 202</w:t>
      </w:r>
      <w:r w:rsidR="00713C4D" w:rsidRPr="00D72411">
        <w:rPr>
          <w:rFonts w:ascii="Arial" w:hAnsi="Arial" w:cs="Arial"/>
          <w:b/>
          <w:color w:val="3939F1"/>
          <w:u w:val="single"/>
        </w:rPr>
        <w:t>1</w:t>
      </w:r>
      <w:r w:rsidRPr="00D72411">
        <w:rPr>
          <w:rFonts w:ascii="Arial" w:hAnsi="Arial" w:cs="Arial"/>
          <w:b/>
          <w:color w:val="3939F1"/>
          <w:u w:val="single"/>
        </w:rPr>
        <w:t>-</w:t>
      </w:r>
      <w:r w:rsidR="008C59CF">
        <w:rPr>
          <w:rFonts w:ascii="Arial" w:hAnsi="Arial" w:cs="Arial"/>
          <w:b/>
          <w:color w:val="3939F1"/>
          <w:u w:val="single"/>
        </w:rPr>
        <w:t>10</w:t>
      </w:r>
      <w:r w:rsidRPr="00D72411">
        <w:rPr>
          <w:rFonts w:ascii="Arial" w:hAnsi="Arial" w:cs="Arial"/>
          <w:b/>
          <w:color w:val="3939F1"/>
          <w:u w:val="single"/>
        </w:rPr>
        <w:t>-01:</w:t>
      </w:r>
    </w:p>
    <w:p w14:paraId="02106BBC" w14:textId="77777777" w:rsidR="001F499A" w:rsidRPr="00D72411" w:rsidRDefault="001F499A" w:rsidP="001F499A">
      <w:pPr>
        <w:ind w:left="720" w:firstLine="720"/>
        <w:rPr>
          <w:rFonts w:ascii="Arial" w:hAnsi="Arial" w:cs="Arial"/>
          <w:b/>
          <w:color w:val="3939F1"/>
          <w:u w:val="single"/>
        </w:rPr>
      </w:pPr>
    </w:p>
    <w:p w14:paraId="4B01B3AF" w14:textId="59EF3188" w:rsidR="00FB40D5" w:rsidRPr="00D72411" w:rsidRDefault="00DE39D9" w:rsidP="008C59CF">
      <w:pPr>
        <w:ind w:left="1440"/>
        <w:rPr>
          <w:rFonts w:ascii="Arial" w:hAnsi="Arial" w:cs="Arial"/>
          <w:b/>
          <w:color w:val="3939F1"/>
          <w:u w:val="single"/>
        </w:rPr>
      </w:pPr>
      <w:r w:rsidRPr="00D72411">
        <w:rPr>
          <w:rFonts w:ascii="Arial" w:hAnsi="Arial" w:cs="Arial"/>
          <w:b/>
          <w:color w:val="3939F1"/>
        </w:rPr>
        <w:t xml:space="preserve">I make the motion to approve </w:t>
      </w:r>
      <w:r w:rsidR="0053082E">
        <w:rPr>
          <w:rFonts w:ascii="Arial" w:hAnsi="Arial" w:cs="Arial"/>
          <w:b/>
          <w:color w:val="3939F1"/>
        </w:rPr>
        <w:t xml:space="preserve">the </w:t>
      </w:r>
      <w:r w:rsidR="00CB12CE">
        <w:rPr>
          <w:rFonts w:ascii="Arial" w:hAnsi="Arial" w:cs="Arial"/>
          <w:b/>
          <w:color w:val="3939F1"/>
        </w:rPr>
        <w:t>October 28</w:t>
      </w:r>
      <w:r w:rsidR="0053082E">
        <w:rPr>
          <w:rFonts w:ascii="Arial" w:hAnsi="Arial" w:cs="Arial"/>
          <w:b/>
          <w:color w:val="3939F1"/>
        </w:rPr>
        <w:t xml:space="preserve"> meeting </w:t>
      </w:r>
      <w:r w:rsidRPr="00D72411">
        <w:rPr>
          <w:rFonts w:ascii="Arial" w:hAnsi="Arial" w:cs="Arial"/>
          <w:b/>
          <w:color w:val="3939F1"/>
        </w:rPr>
        <w:t>minutes</w:t>
      </w:r>
      <w:r w:rsidR="0053082E">
        <w:rPr>
          <w:rFonts w:ascii="Arial" w:hAnsi="Arial" w:cs="Arial"/>
          <w:b/>
          <w:color w:val="3939F1"/>
        </w:rPr>
        <w:t xml:space="preserve"> with </w:t>
      </w:r>
      <w:r w:rsidR="008C59CF">
        <w:rPr>
          <w:rFonts w:ascii="Arial" w:hAnsi="Arial" w:cs="Arial"/>
          <w:b/>
          <w:color w:val="3939F1"/>
        </w:rPr>
        <w:t>no changes</w:t>
      </w:r>
      <w:r w:rsidR="0053082E">
        <w:rPr>
          <w:rFonts w:ascii="Arial" w:hAnsi="Arial" w:cs="Arial"/>
          <w:b/>
          <w:color w:val="3939F1"/>
        </w:rPr>
        <w:t xml:space="preserve">.  </w:t>
      </w:r>
    </w:p>
    <w:p w14:paraId="1B5716BF" w14:textId="77777777" w:rsidR="00FB40D5" w:rsidRPr="00D72411" w:rsidRDefault="00FB40D5" w:rsidP="00FB40D5">
      <w:pPr>
        <w:ind w:firstLine="720"/>
        <w:jc w:val="both"/>
        <w:rPr>
          <w:rFonts w:ascii="Arial" w:hAnsi="Arial" w:cs="Arial"/>
          <w:b/>
        </w:rPr>
      </w:pPr>
    </w:p>
    <w:p w14:paraId="77106384" w14:textId="0A3A1F19" w:rsidR="00FB40D5" w:rsidRPr="00D72411" w:rsidRDefault="00DE39D9" w:rsidP="00FB40D5">
      <w:pPr>
        <w:ind w:left="720" w:firstLine="720"/>
        <w:jc w:val="both"/>
        <w:rPr>
          <w:rFonts w:ascii="Arial" w:hAnsi="Arial" w:cs="Arial"/>
        </w:rPr>
      </w:pPr>
      <w:r w:rsidRPr="00D72411">
        <w:rPr>
          <w:rFonts w:ascii="Arial" w:hAnsi="Arial" w:cs="Arial"/>
          <w:b/>
        </w:rPr>
        <w:t>MOTION BY</w:t>
      </w:r>
      <w:r w:rsidRPr="00D72411">
        <w:rPr>
          <w:rFonts w:ascii="Arial" w:hAnsi="Arial" w:cs="Arial"/>
        </w:rPr>
        <w:t xml:space="preserve">: </w:t>
      </w:r>
      <w:r w:rsidR="00E47552" w:rsidRPr="00D72411">
        <w:rPr>
          <w:rFonts w:ascii="Arial" w:hAnsi="Arial" w:cs="Arial"/>
        </w:rPr>
        <w:t xml:space="preserve"> </w:t>
      </w:r>
      <w:r w:rsidR="008C59CF">
        <w:rPr>
          <w:rFonts w:ascii="Arial" w:hAnsi="Arial" w:cs="Arial"/>
        </w:rPr>
        <w:t>Vic Drawdy</w:t>
      </w:r>
    </w:p>
    <w:p w14:paraId="4AC6BFC1" w14:textId="09D8654E" w:rsidR="00FB40D5" w:rsidRPr="00D72411" w:rsidRDefault="00DE39D9" w:rsidP="00FB40D5">
      <w:pPr>
        <w:ind w:left="720"/>
        <w:rPr>
          <w:rFonts w:ascii="Arial" w:hAnsi="Arial" w:cs="Arial"/>
        </w:rPr>
      </w:pPr>
      <w:r w:rsidRPr="00D72411">
        <w:rPr>
          <w:rFonts w:ascii="Arial" w:hAnsi="Arial" w:cs="Arial"/>
        </w:rPr>
        <w:tab/>
      </w:r>
      <w:r w:rsidRPr="00D72411">
        <w:rPr>
          <w:rFonts w:ascii="Arial" w:hAnsi="Arial" w:cs="Arial"/>
          <w:b/>
        </w:rPr>
        <w:t>SECOND BY</w:t>
      </w:r>
      <w:r w:rsidRPr="00D72411">
        <w:rPr>
          <w:rFonts w:ascii="Arial" w:hAnsi="Arial" w:cs="Arial"/>
        </w:rPr>
        <w:t xml:space="preserve">: </w:t>
      </w:r>
      <w:r w:rsidR="008C59CF">
        <w:rPr>
          <w:rFonts w:ascii="Arial" w:hAnsi="Arial" w:cs="Arial"/>
        </w:rPr>
        <w:t>Huey Atkins</w:t>
      </w:r>
      <w:r w:rsidR="00C401E5">
        <w:rPr>
          <w:rFonts w:ascii="Arial" w:hAnsi="Arial" w:cs="Arial"/>
        </w:rPr>
        <w:t xml:space="preserve"> </w:t>
      </w:r>
    </w:p>
    <w:p w14:paraId="45B7323E" w14:textId="77777777" w:rsidR="00744DB9" w:rsidRPr="00D72411" w:rsidRDefault="00DE39D9" w:rsidP="00744DB9">
      <w:pPr>
        <w:ind w:left="1440"/>
        <w:rPr>
          <w:rFonts w:ascii="Arial" w:hAnsi="Arial" w:cs="Arial"/>
        </w:rPr>
      </w:pPr>
      <w:r w:rsidRPr="00D72411">
        <w:rPr>
          <w:rFonts w:ascii="Arial" w:hAnsi="Arial" w:cs="Arial"/>
          <w:b/>
        </w:rPr>
        <w:t>VOTING</w:t>
      </w:r>
      <w:r w:rsidRPr="00D72411">
        <w:rPr>
          <w:rFonts w:ascii="Arial" w:hAnsi="Arial" w:cs="Arial"/>
        </w:rPr>
        <w:t xml:space="preserve">: All members are in favor of the motion. </w:t>
      </w:r>
    </w:p>
    <w:p w14:paraId="1E9F531C" w14:textId="61441424" w:rsidR="008D2783" w:rsidRPr="008D2783" w:rsidRDefault="00DE39D9" w:rsidP="008D2783">
      <w:pPr>
        <w:ind w:left="720" w:firstLine="720"/>
        <w:rPr>
          <w:rFonts w:ascii="Arial" w:hAnsi="Arial" w:cs="Arial"/>
        </w:rPr>
      </w:pPr>
      <w:r w:rsidRPr="00D72411">
        <w:rPr>
          <w:rFonts w:ascii="Arial" w:hAnsi="Arial" w:cs="Arial"/>
          <w:b/>
        </w:rPr>
        <w:t>ACTION</w:t>
      </w:r>
      <w:r w:rsidRPr="00D72411">
        <w:rPr>
          <w:rFonts w:ascii="Arial" w:hAnsi="Arial" w:cs="Arial"/>
        </w:rPr>
        <w:t xml:space="preserve">: The motion </w:t>
      </w:r>
      <w:r w:rsidRPr="00D72411">
        <w:rPr>
          <w:rFonts w:ascii="Arial" w:hAnsi="Arial" w:cs="Arial"/>
          <w:b/>
          <w:i/>
          <w:u w:val="single"/>
        </w:rPr>
        <w:t>PASSED</w:t>
      </w:r>
      <w:r w:rsidRPr="00D72411">
        <w:rPr>
          <w:rFonts w:ascii="Arial" w:hAnsi="Arial" w:cs="Arial"/>
        </w:rPr>
        <w:t xml:space="preserve"> with no objections nor abstentions</w:t>
      </w:r>
    </w:p>
    <w:p w14:paraId="080722E6" w14:textId="77777777" w:rsidR="00744DB9" w:rsidRDefault="00744DB9" w:rsidP="00874B31">
      <w:pPr>
        <w:rPr>
          <w:rFonts w:ascii="Arial" w:hAnsi="Arial" w:cs="Arial"/>
          <w:b/>
          <w:spacing w:val="1"/>
          <w:w w:val="105"/>
          <w:u w:val="single" w:color="000000"/>
        </w:rPr>
      </w:pPr>
    </w:p>
    <w:p w14:paraId="14D28183" w14:textId="717A8BC2" w:rsidR="005C2467" w:rsidRPr="007657EB" w:rsidRDefault="008C59CF" w:rsidP="007657EB">
      <w:pPr>
        <w:rPr>
          <w:rFonts w:ascii="Arial" w:hAnsi="Arial" w:cs="Arial"/>
          <w:b/>
          <w:spacing w:val="1"/>
          <w:w w:val="105"/>
          <w:u w:val="single" w:color="000000"/>
        </w:rPr>
      </w:pPr>
      <w:r>
        <w:rPr>
          <w:rFonts w:ascii="Arial" w:hAnsi="Arial" w:cs="Arial"/>
          <w:b/>
          <w:spacing w:val="1"/>
          <w:w w:val="105"/>
          <w:u w:val="single" w:color="000000"/>
        </w:rPr>
        <w:t>GTC Updates</w:t>
      </w:r>
    </w:p>
    <w:p w14:paraId="25EB2CB6" w14:textId="517C4D94" w:rsidR="008734FB" w:rsidRDefault="00C55BF3" w:rsidP="0059334F">
      <w:pPr>
        <w:jc w:val="both"/>
        <w:rPr>
          <w:rFonts w:ascii="Arial" w:eastAsia="Times New Roman" w:hAnsi="Arial" w:cs="Arial"/>
        </w:rPr>
      </w:pPr>
      <w:r>
        <w:rPr>
          <w:rFonts w:ascii="Arial" w:eastAsia="Times New Roman" w:hAnsi="Arial" w:cs="Arial"/>
        </w:rPr>
        <w:t>Liz</w:t>
      </w:r>
      <w:r w:rsidR="00DE39D9">
        <w:rPr>
          <w:rFonts w:ascii="Arial" w:eastAsia="Times New Roman" w:hAnsi="Arial" w:cs="Arial"/>
        </w:rPr>
        <w:t xml:space="preserve"> Atkins </w:t>
      </w:r>
      <w:r w:rsidR="008734FB">
        <w:rPr>
          <w:rFonts w:ascii="Arial" w:eastAsia="Times New Roman" w:hAnsi="Arial" w:cs="Arial"/>
        </w:rPr>
        <w:t xml:space="preserve">gave a couple </w:t>
      </w:r>
      <w:r w:rsidR="00CB12CE">
        <w:rPr>
          <w:rFonts w:ascii="Arial" w:eastAsia="Times New Roman" w:hAnsi="Arial" w:cs="Arial"/>
        </w:rPr>
        <w:t xml:space="preserve">of </w:t>
      </w:r>
      <w:r w:rsidR="008734FB">
        <w:rPr>
          <w:rFonts w:ascii="Arial" w:eastAsia="Times New Roman" w:hAnsi="Arial" w:cs="Arial"/>
        </w:rPr>
        <w:t>updates within the Georgia Trauma Commission:</w:t>
      </w:r>
    </w:p>
    <w:p w14:paraId="04FC0592" w14:textId="77777777" w:rsidR="008734FB" w:rsidRDefault="008734FB" w:rsidP="008734FB">
      <w:pPr>
        <w:pStyle w:val="ListParagraph"/>
        <w:numPr>
          <w:ilvl w:val="0"/>
          <w:numId w:val="5"/>
        </w:numPr>
        <w:jc w:val="both"/>
        <w:rPr>
          <w:rFonts w:ascii="Arial" w:eastAsia="Times New Roman" w:hAnsi="Arial" w:cs="Arial"/>
        </w:rPr>
      </w:pPr>
      <w:r>
        <w:rPr>
          <w:rFonts w:ascii="Arial" w:eastAsia="Times New Roman" w:hAnsi="Arial" w:cs="Arial"/>
        </w:rPr>
        <w:t>LIII/LIV Readiness Cost Survey</w:t>
      </w:r>
    </w:p>
    <w:p w14:paraId="5F107432" w14:textId="43F9944D" w:rsidR="008734FB" w:rsidRDefault="008734FB" w:rsidP="008734FB">
      <w:pPr>
        <w:pStyle w:val="ListParagraph"/>
        <w:numPr>
          <w:ilvl w:val="1"/>
          <w:numId w:val="5"/>
        </w:numPr>
        <w:jc w:val="both"/>
        <w:rPr>
          <w:rFonts w:ascii="Arial" w:eastAsia="Times New Roman" w:hAnsi="Arial" w:cs="Arial"/>
        </w:rPr>
      </w:pPr>
      <w:r>
        <w:rPr>
          <w:rFonts w:ascii="Arial" w:eastAsia="Times New Roman" w:hAnsi="Arial" w:cs="Arial"/>
        </w:rPr>
        <w:t xml:space="preserve"> Due tomorrow, 10/29/21. The survey will be </w:t>
      </w:r>
      <w:r w:rsidR="00CB12CE">
        <w:rPr>
          <w:rFonts w:ascii="Arial" w:eastAsia="Times New Roman" w:hAnsi="Arial" w:cs="Arial"/>
        </w:rPr>
        <w:t>beneficial</w:t>
      </w:r>
      <w:r>
        <w:rPr>
          <w:rFonts w:ascii="Arial" w:eastAsia="Times New Roman" w:hAnsi="Arial" w:cs="Arial"/>
        </w:rPr>
        <w:t xml:space="preserve"> in </w:t>
      </w:r>
      <w:r w:rsidR="00CB12CE">
        <w:rPr>
          <w:rFonts w:ascii="Arial" w:eastAsia="Times New Roman" w:hAnsi="Arial" w:cs="Arial"/>
        </w:rPr>
        <w:t>potentially</w:t>
      </w:r>
      <w:r>
        <w:rPr>
          <w:rFonts w:ascii="Arial" w:eastAsia="Times New Roman" w:hAnsi="Arial" w:cs="Arial"/>
        </w:rPr>
        <w:t xml:space="preserve"> providing future funding and obtaining an estimate of what </w:t>
      </w:r>
      <w:r w:rsidR="00CB12CE">
        <w:rPr>
          <w:rFonts w:ascii="Arial" w:eastAsia="Times New Roman" w:hAnsi="Arial" w:cs="Arial"/>
        </w:rPr>
        <w:t>it</w:t>
      </w:r>
      <w:r>
        <w:rPr>
          <w:rFonts w:ascii="Arial" w:eastAsia="Times New Roman" w:hAnsi="Arial" w:cs="Arial"/>
        </w:rPr>
        <w:t xml:space="preserve"> costs to stand up future trauma centers. We hope to have the information ready before the legislative session.</w:t>
      </w:r>
    </w:p>
    <w:p w14:paraId="2EC72512" w14:textId="44A0FF73" w:rsidR="008734FB" w:rsidRDefault="008734FB" w:rsidP="008734FB">
      <w:pPr>
        <w:pStyle w:val="ListParagraph"/>
        <w:numPr>
          <w:ilvl w:val="0"/>
          <w:numId w:val="5"/>
        </w:numPr>
        <w:jc w:val="both"/>
        <w:rPr>
          <w:rFonts w:ascii="Arial" w:eastAsia="Times New Roman" w:hAnsi="Arial" w:cs="Arial"/>
        </w:rPr>
      </w:pPr>
      <w:r>
        <w:rPr>
          <w:rFonts w:ascii="Arial" w:eastAsia="Times New Roman" w:hAnsi="Arial" w:cs="Arial"/>
        </w:rPr>
        <w:t>OESMT ACS System Consult</w:t>
      </w:r>
    </w:p>
    <w:p w14:paraId="45EB7F65" w14:textId="0A627F0E" w:rsidR="008734FB" w:rsidRPr="008734FB" w:rsidRDefault="008734FB" w:rsidP="008734FB">
      <w:pPr>
        <w:pStyle w:val="ListParagraph"/>
        <w:numPr>
          <w:ilvl w:val="1"/>
          <w:numId w:val="5"/>
        </w:numPr>
        <w:jc w:val="both"/>
        <w:rPr>
          <w:rFonts w:ascii="Arial" w:eastAsia="Times New Roman" w:hAnsi="Arial" w:cs="Arial"/>
        </w:rPr>
      </w:pPr>
      <w:r>
        <w:rPr>
          <w:rFonts w:ascii="Arial" w:eastAsia="Times New Roman" w:hAnsi="Arial" w:cs="Arial"/>
        </w:rPr>
        <w:t xml:space="preserve">We are looking to have the </w:t>
      </w:r>
      <w:r w:rsidR="00CB12CE">
        <w:rPr>
          <w:rFonts w:ascii="Arial" w:eastAsia="Times New Roman" w:hAnsi="Arial" w:cs="Arial"/>
        </w:rPr>
        <w:t>rural-focused</w:t>
      </w:r>
      <w:r>
        <w:rPr>
          <w:rFonts w:ascii="Arial" w:eastAsia="Times New Roman" w:hAnsi="Arial" w:cs="Arial"/>
        </w:rPr>
        <w:t xml:space="preserve"> visit </w:t>
      </w:r>
      <w:r w:rsidR="00CB12CE">
        <w:rPr>
          <w:rFonts w:ascii="Arial" w:eastAsia="Times New Roman" w:hAnsi="Arial" w:cs="Arial"/>
        </w:rPr>
        <w:t>before</w:t>
      </w:r>
      <w:r>
        <w:rPr>
          <w:rFonts w:ascii="Arial" w:eastAsia="Times New Roman" w:hAnsi="Arial" w:cs="Arial"/>
        </w:rPr>
        <w:t xml:space="preserve"> the full trauma system consult.</w:t>
      </w:r>
      <w:r w:rsidRPr="008734FB">
        <w:rPr>
          <w:rFonts w:ascii="Calibri" w:eastAsia="Times New Roman" w:hAnsi="Calibri" w:cs="Calibri"/>
          <w:color w:val="000000"/>
        </w:rPr>
        <w:t xml:space="preserve"> </w:t>
      </w:r>
      <w:r w:rsidRPr="008734FB">
        <w:rPr>
          <w:rFonts w:ascii="Arial" w:eastAsia="Times New Roman" w:hAnsi="Arial" w:cs="Arial"/>
        </w:rPr>
        <w:t xml:space="preserve">Conducted </w:t>
      </w:r>
      <w:proofErr w:type="gramStart"/>
      <w:r w:rsidRPr="008734FB">
        <w:rPr>
          <w:rFonts w:ascii="Arial" w:eastAsia="Times New Roman" w:hAnsi="Arial" w:cs="Arial"/>
        </w:rPr>
        <w:t>similar to</w:t>
      </w:r>
      <w:proofErr w:type="gramEnd"/>
      <w:r w:rsidRPr="008734FB">
        <w:rPr>
          <w:rFonts w:ascii="Arial" w:eastAsia="Times New Roman" w:hAnsi="Arial" w:cs="Arial"/>
        </w:rPr>
        <w:t xml:space="preserve"> full system assessment</w:t>
      </w:r>
      <w:r>
        <w:rPr>
          <w:rFonts w:ascii="Arial" w:eastAsia="Times New Roman" w:hAnsi="Arial" w:cs="Arial"/>
        </w:rPr>
        <w:t xml:space="preserve">, </w:t>
      </w:r>
      <w:r w:rsidRPr="008734FB">
        <w:rPr>
          <w:rFonts w:ascii="Arial" w:eastAsia="Times New Roman" w:hAnsi="Arial" w:cs="Arial"/>
        </w:rPr>
        <w:t xml:space="preserve">but with focus on rural areas of Georgia.  Focus consults are </w:t>
      </w:r>
      <w:r w:rsidR="003E51C7">
        <w:rPr>
          <w:rFonts w:ascii="Arial" w:eastAsia="Times New Roman" w:hAnsi="Arial" w:cs="Arial"/>
        </w:rPr>
        <w:t xml:space="preserve">a </w:t>
      </w:r>
      <w:r w:rsidRPr="008734FB">
        <w:rPr>
          <w:rFonts w:ascii="Arial" w:eastAsia="Times New Roman" w:hAnsi="Arial" w:cs="Arial"/>
        </w:rPr>
        <w:t>new concept for ACS.  Target date, Fall 2022. </w:t>
      </w:r>
    </w:p>
    <w:p w14:paraId="6F74BED5" w14:textId="38169BB9" w:rsidR="008734FB" w:rsidRDefault="008734FB" w:rsidP="008734FB">
      <w:pPr>
        <w:pStyle w:val="ListParagraph"/>
        <w:numPr>
          <w:ilvl w:val="0"/>
          <w:numId w:val="5"/>
        </w:numPr>
        <w:jc w:val="both"/>
        <w:rPr>
          <w:rFonts w:ascii="Arial" w:eastAsia="Times New Roman" w:hAnsi="Arial" w:cs="Arial"/>
        </w:rPr>
      </w:pPr>
      <w:r>
        <w:rPr>
          <w:rFonts w:ascii="Arial" w:eastAsia="Times New Roman" w:hAnsi="Arial" w:cs="Arial"/>
        </w:rPr>
        <w:t xml:space="preserve">Stop the Bleed </w:t>
      </w:r>
    </w:p>
    <w:p w14:paraId="39E23415" w14:textId="4B1C6AD5" w:rsidR="008734FB" w:rsidRPr="008734FB" w:rsidRDefault="003E51C7" w:rsidP="008734FB">
      <w:pPr>
        <w:pStyle w:val="ListParagraph"/>
        <w:numPr>
          <w:ilvl w:val="1"/>
          <w:numId w:val="5"/>
        </w:numPr>
        <w:jc w:val="both"/>
        <w:rPr>
          <w:rFonts w:ascii="Arial" w:eastAsia="Times New Roman" w:hAnsi="Arial" w:cs="Arial"/>
        </w:rPr>
      </w:pPr>
      <w:r>
        <w:rPr>
          <w:rFonts w:ascii="Arial" w:eastAsia="Times New Roman" w:hAnsi="Arial" w:cs="Arial"/>
        </w:rPr>
        <w:t>We are reengaging</w:t>
      </w:r>
      <w:r w:rsidR="008734FB">
        <w:rPr>
          <w:rFonts w:ascii="Arial" w:eastAsia="Times New Roman" w:hAnsi="Arial" w:cs="Arial"/>
        </w:rPr>
        <w:t xml:space="preserve"> the RTAC’s with </w:t>
      </w:r>
      <w:r>
        <w:rPr>
          <w:rFonts w:ascii="Arial" w:eastAsia="Times New Roman" w:hAnsi="Arial" w:cs="Arial"/>
        </w:rPr>
        <w:t xml:space="preserve">the </w:t>
      </w:r>
      <w:r w:rsidR="008734FB">
        <w:rPr>
          <w:rFonts w:ascii="Arial" w:eastAsia="Times New Roman" w:hAnsi="Arial" w:cs="Arial"/>
        </w:rPr>
        <w:t>kit distribution. W</w:t>
      </w:r>
      <w:r w:rsidR="008D2783">
        <w:rPr>
          <w:rFonts w:ascii="Arial" w:eastAsia="Times New Roman" w:hAnsi="Arial" w:cs="Arial"/>
        </w:rPr>
        <w:t xml:space="preserve">e </w:t>
      </w:r>
      <w:r w:rsidR="008734FB">
        <w:rPr>
          <w:rFonts w:ascii="Arial" w:eastAsia="Times New Roman" w:hAnsi="Arial" w:cs="Arial"/>
        </w:rPr>
        <w:t xml:space="preserve">want to get kits deployed in storage right now. Scott and Kristal are serving as </w:t>
      </w:r>
      <w:r>
        <w:rPr>
          <w:rFonts w:ascii="Arial" w:eastAsia="Times New Roman" w:hAnsi="Arial" w:cs="Arial"/>
        </w:rPr>
        <w:t xml:space="preserve">the </w:t>
      </w:r>
      <w:r w:rsidR="008734FB">
        <w:rPr>
          <w:rFonts w:ascii="Arial" w:eastAsia="Times New Roman" w:hAnsi="Arial" w:cs="Arial"/>
        </w:rPr>
        <w:t>point of contact</w:t>
      </w:r>
      <w:r>
        <w:rPr>
          <w:rFonts w:ascii="Arial" w:eastAsia="Times New Roman" w:hAnsi="Arial" w:cs="Arial"/>
        </w:rPr>
        <w:t>.</w:t>
      </w:r>
    </w:p>
    <w:p w14:paraId="11799A2C" w14:textId="15525905" w:rsidR="008734FB" w:rsidRDefault="008734FB" w:rsidP="008734FB">
      <w:pPr>
        <w:pStyle w:val="ListParagraph"/>
        <w:numPr>
          <w:ilvl w:val="0"/>
          <w:numId w:val="5"/>
        </w:numPr>
        <w:jc w:val="both"/>
        <w:rPr>
          <w:rFonts w:ascii="Arial" w:eastAsia="Times New Roman" w:hAnsi="Arial" w:cs="Arial"/>
        </w:rPr>
      </w:pPr>
      <w:r>
        <w:rPr>
          <w:rFonts w:ascii="Arial" w:eastAsia="Times New Roman" w:hAnsi="Arial" w:cs="Arial"/>
        </w:rPr>
        <w:t>New GTC website</w:t>
      </w:r>
    </w:p>
    <w:p w14:paraId="35ABA5D9" w14:textId="7918F269" w:rsidR="008734FB" w:rsidRDefault="008734FB" w:rsidP="008734FB">
      <w:pPr>
        <w:pStyle w:val="ListParagraph"/>
        <w:numPr>
          <w:ilvl w:val="1"/>
          <w:numId w:val="5"/>
        </w:numPr>
        <w:jc w:val="both"/>
        <w:rPr>
          <w:rFonts w:ascii="Arial" w:eastAsia="Times New Roman" w:hAnsi="Arial" w:cs="Arial"/>
        </w:rPr>
      </w:pPr>
      <w:r>
        <w:rPr>
          <w:rFonts w:ascii="Arial" w:eastAsia="Times New Roman" w:hAnsi="Arial" w:cs="Arial"/>
        </w:rPr>
        <w:t xml:space="preserve">You may not be able to </w:t>
      </w:r>
      <w:r w:rsidR="003E51C7">
        <w:rPr>
          <w:rFonts w:ascii="Arial" w:eastAsia="Times New Roman" w:hAnsi="Arial" w:cs="Arial"/>
        </w:rPr>
        <w:t xml:space="preserve">access the </w:t>
      </w:r>
      <w:r>
        <w:rPr>
          <w:rFonts w:ascii="Arial" w:eastAsia="Times New Roman" w:hAnsi="Arial" w:cs="Arial"/>
        </w:rPr>
        <w:t xml:space="preserve">old website unless you clear your browsing history. </w:t>
      </w:r>
      <w:r w:rsidR="003E51C7">
        <w:rPr>
          <w:rFonts w:ascii="Arial" w:eastAsia="Times New Roman" w:hAnsi="Arial" w:cs="Arial"/>
        </w:rPr>
        <w:t>The old</w:t>
      </w:r>
      <w:r>
        <w:rPr>
          <w:rFonts w:ascii="Arial" w:eastAsia="Times New Roman" w:hAnsi="Arial" w:cs="Arial"/>
        </w:rPr>
        <w:t xml:space="preserve"> website should route to </w:t>
      </w:r>
      <w:r w:rsidR="003E51C7">
        <w:rPr>
          <w:rFonts w:ascii="Arial" w:eastAsia="Times New Roman" w:hAnsi="Arial" w:cs="Arial"/>
        </w:rPr>
        <w:t xml:space="preserve">the </w:t>
      </w:r>
      <w:r>
        <w:rPr>
          <w:rFonts w:ascii="Arial" w:eastAsia="Times New Roman" w:hAnsi="Arial" w:cs="Arial"/>
        </w:rPr>
        <w:t>new link: trauma.ga.gov</w:t>
      </w:r>
    </w:p>
    <w:p w14:paraId="201A4022" w14:textId="4D7C26BD" w:rsidR="008734FB" w:rsidRDefault="008734FB" w:rsidP="008734FB">
      <w:pPr>
        <w:pStyle w:val="ListParagraph"/>
        <w:numPr>
          <w:ilvl w:val="1"/>
          <w:numId w:val="5"/>
        </w:numPr>
        <w:jc w:val="both"/>
        <w:rPr>
          <w:rFonts w:ascii="Arial" w:eastAsia="Times New Roman" w:hAnsi="Arial" w:cs="Arial"/>
        </w:rPr>
      </w:pPr>
      <w:r>
        <w:rPr>
          <w:rFonts w:ascii="Arial" w:eastAsia="Times New Roman" w:hAnsi="Arial" w:cs="Arial"/>
        </w:rPr>
        <w:t>Still work in progress</w:t>
      </w:r>
    </w:p>
    <w:p w14:paraId="2EE710C1" w14:textId="77777777" w:rsidR="008254F0" w:rsidRDefault="008254F0" w:rsidP="008254F0">
      <w:pPr>
        <w:pStyle w:val="ListParagraph"/>
        <w:ind w:left="1440"/>
        <w:jc w:val="both"/>
        <w:rPr>
          <w:rFonts w:ascii="Arial" w:eastAsia="Times New Roman" w:hAnsi="Arial" w:cs="Arial"/>
        </w:rPr>
      </w:pPr>
    </w:p>
    <w:p w14:paraId="52971FD7" w14:textId="1DAD9356" w:rsidR="008734FB" w:rsidRPr="008254F0" w:rsidRDefault="00C55BF3" w:rsidP="008734FB">
      <w:pPr>
        <w:jc w:val="both"/>
        <w:rPr>
          <w:rFonts w:ascii="Arial" w:eastAsia="Times New Roman" w:hAnsi="Arial" w:cs="Arial"/>
        </w:rPr>
      </w:pPr>
      <w:r>
        <w:rPr>
          <w:rFonts w:ascii="Arial" w:eastAsia="Times New Roman" w:hAnsi="Arial" w:cs="Arial"/>
        </w:rPr>
        <w:t xml:space="preserve">Courtney </w:t>
      </w:r>
      <w:r w:rsidR="008734FB" w:rsidRPr="008254F0">
        <w:rPr>
          <w:rFonts w:ascii="Arial" w:eastAsia="Times New Roman" w:hAnsi="Arial" w:cs="Arial"/>
        </w:rPr>
        <w:t xml:space="preserve">Terwilliger mentioned </w:t>
      </w:r>
      <w:r w:rsidR="003E51C7">
        <w:rPr>
          <w:rFonts w:ascii="Arial" w:eastAsia="Times New Roman" w:hAnsi="Arial" w:cs="Arial"/>
        </w:rPr>
        <w:t>reaching</w:t>
      </w:r>
      <w:r w:rsidR="008734FB" w:rsidRPr="008254F0">
        <w:rPr>
          <w:rFonts w:ascii="Arial" w:eastAsia="Times New Roman" w:hAnsi="Arial" w:cs="Arial"/>
        </w:rPr>
        <w:t xml:space="preserve"> out to your healthcare collisions</w:t>
      </w:r>
      <w:r w:rsidR="003E51C7">
        <w:rPr>
          <w:rFonts w:ascii="Arial" w:eastAsia="Times New Roman" w:hAnsi="Arial" w:cs="Arial"/>
        </w:rPr>
        <w:t xml:space="preserve"> to use the same kits together consistently</w:t>
      </w:r>
      <w:r w:rsidR="008734FB" w:rsidRPr="008254F0">
        <w:rPr>
          <w:rFonts w:ascii="Arial" w:eastAsia="Times New Roman" w:hAnsi="Arial" w:cs="Arial"/>
        </w:rPr>
        <w:t xml:space="preserve">. North American Rescue is honoring the same price given to GTC. </w:t>
      </w:r>
    </w:p>
    <w:p w14:paraId="62D47C53" w14:textId="0CB2619C" w:rsidR="008254F0" w:rsidRPr="008254F0" w:rsidRDefault="008254F0" w:rsidP="008734FB">
      <w:pPr>
        <w:jc w:val="both"/>
        <w:rPr>
          <w:rFonts w:ascii="Arial" w:eastAsia="Times New Roman" w:hAnsi="Arial" w:cs="Arial"/>
        </w:rPr>
      </w:pPr>
    </w:p>
    <w:p w14:paraId="32574EE7" w14:textId="375C602E" w:rsidR="008254F0" w:rsidRPr="008734FB" w:rsidRDefault="008254F0" w:rsidP="008734FB">
      <w:pPr>
        <w:jc w:val="both"/>
        <w:rPr>
          <w:rFonts w:ascii="Arial" w:eastAsia="Times New Roman" w:hAnsi="Arial" w:cs="Arial"/>
        </w:rPr>
      </w:pPr>
      <w:r w:rsidRPr="008254F0">
        <w:rPr>
          <w:rFonts w:ascii="Arial" w:eastAsia="Times New Roman" w:hAnsi="Arial" w:cs="Arial"/>
        </w:rPr>
        <w:t xml:space="preserve">Vic Drawdy asked where they </w:t>
      </w:r>
      <w:r w:rsidR="003E51C7">
        <w:rPr>
          <w:rFonts w:ascii="Arial" w:eastAsia="Times New Roman" w:hAnsi="Arial" w:cs="Arial"/>
        </w:rPr>
        <w:t>could</w:t>
      </w:r>
      <w:r w:rsidRPr="008254F0">
        <w:rPr>
          <w:rFonts w:ascii="Arial" w:eastAsia="Times New Roman" w:hAnsi="Arial" w:cs="Arial"/>
        </w:rPr>
        <w:t xml:space="preserve"> get STB kits from, RTAC’s or GTC? Liz answered</w:t>
      </w:r>
      <w:r w:rsidR="003E51C7">
        <w:rPr>
          <w:rFonts w:ascii="Arial" w:eastAsia="Times New Roman" w:hAnsi="Arial" w:cs="Arial"/>
        </w:rPr>
        <w:t xml:space="preserve"> that</w:t>
      </w:r>
      <w:r w:rsidRPr="008254F0">
        <w:rPr>
          <w:rFonts w:ascii="Arial" w:eastAsia="Times New Roman" w:hAnsi="Arial" w:cs="Arial"/>
        </w:rPr>
        <w:t xml:space="preserve"> we are currently getting new equipment</w:t>
      </w:r>
      <w:r w:rsidR="003E51C7">
        <w:rPr>
          <w:rFonts w:ascii="Arial" w:eastAsia="Times New Roman" w:hAnsi="Arial" w:cs="Arial"/>
        </w:rPr>
        <w:t>; Scott</w:t>
      </w:r>
      <w:r w:rsidRPr="008254F0">
        <w:rPr>
          <w:rFonts w:ascii="Arial" w:eastAsia="Times New Roman" w:hAnsi="Arial" w:cs="Arial"/>
        </w:rPr>
        <w:t xml:space="preserve"> and Kristal will </w:t>
      </w:r>
      <w:r w:rsidR="003E51C7">
        <w:rPr>
          <w:rFonts w:ascii="Arial" w:eastAsia="Times New Roman" w:hAnsi="Arial" w:cs="Arial"/>
        </w:rPr>
        <w:t>distribute</w:t>
      </w:r>
      <w:r w:rsidRPr="008254F0">
        <w:rPr>
          <w:rFonts w:ascii="Arial" w:eastAsia="Times New Roman" w:hAnsi="Arial" w:cs="Arial"/>
        </w:rPr>
        <w:t xml:space="preserve"> </w:t>
      </w:r>
      <w:r w:rsidR="003E51C7">
        <w:rPr>
          <w:rFonts w:ascii="Arial" w:eastAsia="Times New Roman" w:hAnsi="Arial" w:cs="Arial"/>
        </w:rPr>
        <w:t xml:space="preserve">it </w:t>
      </w:r>
      <w:r w:rsidRPr="008254F0">
        <w:rPr>
          <w:rFonts w:ascii="Arial" w:eastAsia="Times New Roman" w:hAnsi="Arial" w:cs="Arial"/>
        </w:rPr>
        <w:t xml:space="preserve">to your RTAC representative. Stephanie should be able to get it out to your (Vic) region. </w:t>
      </w:r>
    </w:p>
    <w:p w14:paraId="4560774B" w14:textId="77777777" w:rsidR="00F64721" w:rsidRDefault="00F64721" w:rsidP="0059334F">
      <w:pPr>
        <w:jc w:val="both"/>
        <w:rPr>
          <w:rFonts w:ascii="Arial" w:hAnsi="Arial" w:cs="Arial"/>
          <w:b/>
          <w:spacing w:val="1"/>
          <w:w w:val="105"/>
          <w:u w:val="single" w:color="000000"/>
        </w:rPr>
      </w:pPr>
    </w:p>
    <w:p w14:paraId="20CD5B3B" w14:textId="77777777" w:rsidR="00AF6582" w:rsidRDefault="00DE39D9" w:rsidP="0059334F">
      <w:pPr>
        <w:jc w:val="both"/>
        <w:rPr>
          <w:rFonts w:ascii="Arial" w:hAnsi="Arial" w:cs="Arial"/>
          <w:b/>
          <w:spacing w:val="1"/>
          <w:w w:val="105"/>
          <w:u w:val="single" w:color="000000"/>
        </w:rPr>
      </w:pPr>
      <w:r>
        <w:rPr>
          <w:rFonts w:ascii="Arial" w:hAnsi="Arial" w:cs="Arial"/>
          <w:b/>
          <w:spacing w:val="1"/>
          <w:w w:val="105"/>
          <w:u w:val="single" w:color="000000"/>
        </w:rPr>
        <w:t>AVLS Program Update</w:t>
      </w:r>
    </w:p>
    <w:p w14:paraId="013197E4" w14:textId="26FA0643" w:rsidR="00AF6582" w:rsidRDefault="008254F0" w:rsidP="0059334F">
      <w:pPr>
        <w:jc w:val="both"/>
        <w:rPr>
          <w:rFonts w:ascii="Arial" w:hAnsi="Arial" w:cs="Arial"/>
          <w:bCs/>
          <w:spacing w:val="1"/>
          <w:w w:val="105"/>
        </w:rPr>
      </w:pPr>
      <w:r>
        <w:rPr>
          <w:rFonts w:ascii="Arial" w:hAnsi="Arial" w:cs="Arial"/>
          <w:bCs/>
          <w:spacing w:val="1"/>
          <w:w w:val="105"/>
        </w:rPr>
        <w:t xml:space="preserve">Tim </w:t>
      </w:r>
      <w:r w:rsidR="00DE39D9">
        <w:rPr>
          <w:rFonts w:ascii="Arial" w:hAnsi="Arial" w:cs="Arial"/>
          <w:bCs/>
          <w:spacing w:val="1"/>
          <w:w w:val="105"/>
        </w:rPr>
        <w:t xml:space="preserve">Boone </w:t>
      </w:r>
      <w:r w:rsidR="00A03BF2">
        <w:rPr>
          <w:rFonts w:ascii="Arial" w:hAnsi="Arial" w:cs="Arial"/>
          <w:bCs/>
          <w:spacing w:val="1"/>
          <w:w w:val="105"/>
        </w:rPr>
        <w:t>referenced the report submitted to the committee members yesterday</w:t>
      </w:r>
      <w:r w:rsidR="002F66E7">
        <w:rPr>
          <w:rFonts w:ascii="Arial" w:hAnsi="Arial" w:cs="Arial"/>
          <w:bCs/>
          <w:spacing w:val="1"/>
          <w:w w:val="105"/>
        </w:rPr>
        <w:t xml:space="preserve"> (ATTACHMENT A)</w:t>
      </w:r>
      <w:r w:rsidR="00A03BF2">
        <w:rPr>
          <w:rFonts w:ascii="Arial" w:hAnsi="Arial" w:cs="Arial"/>
          <w:bCs/>
          <w:spacing w:val="1"/>
          <w:w w:val="105"/>
        </w:rPr>
        <w:t xml:space="preserve">.  </w:t>
      </w:r>
    </w:p>
    <w:p w14:paraId="6F91CA5F" w14:textId="5A0EF766" w:rsidR="008254F0" w:rsidRDefault="008254F0" w:rsidP="008254F0">
      <w:pPr>
        <w:pStyle w:val="ListParagraph"/>
        <w:numPr>
          <w:ilvl w:val="0"/>
          <w:numId w:val="6"/>
        </w:numPr>
        <w:jc w:val="both"/>
        <w:rPr>
          <w:rFonts w:ascii="Arial" w:eastAsia="Times New Roman" w:hAnsi="Arial" w:cs="Arial"/>
        </w:rPr>
      </w:pPr>
      <w:r>
        <w:rPr>
          <w:rFonts w:ascii="Arial" w:eastAsia="Times New Roman" w:hAnsi="Arial" w:cs="Arial"/>
        </w:rPr>
        <w:t>Review of AVLS Troubleshooting within counties</w:t>
      </w:r>
    </w:p>
    <w:p w14:paraId="0B35EA2F" w14:textId="416CF9A2" w:rsidR="008254F0" w:rsidRDefault="008254F0" w:rsidP="008254F0">
      <w:pPr>
        <w:pStyle w:val="ListParagraph"/>
        <w:numPr>
          <w:ilvl w:val="0"/>
          <w:numId w:val="6"/>
        </w:numPr>
        <w:jc w:val="both"/>
        <w:rPr>
          <w:rFonts w:ascii="Arial" w:eastAsia="Times New Roman" w:hAnsi="Arial" w:cs="Arial"/>
        </w:rPr>
      </w:pPr>
      <w:r>
        <w:rPr>
          <w:rFonts w:ascii="Arial" w:eastAsia="Times New Roman" w:hAnsi="Arial" w:cs="Arial"/>
        </w:rPr>
        <w:t xml:space="preserve">YTD AVLS Gateways </w:t>
      </w:r>
      <w:proofErr w:type="spellStart"/>
      <w:r>
        <w:rPr>
          <w:rFonts w:ascii="Arial" w:eastAsia="Times New Roman" w:hAnsi="Arial" w:cs="Arial"/>
        </w:rPr>
        <w:t>Purchsed</w:t>
      </w:r>
      <w:proofErr w:type="spellEnd"/>
      <w:r>
        <w:rPr>
          <w:rFonts w:ascii="Arial" w:eastAsia="Times New Roman" w:hAnsi="Arial" w:cs="Arial"/>
        </w:rPr>
        <w:t>-$0</w:t>
      </w:r>
    </w:p>
    <w:p w14:paraId="0CB1A548" w14:textId="656BC324"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Units were purchased with last year’s money. We have 45 more units remaining in storage</w:t>
      </w:r>
    </w:p>
    <w:p w14:paraId="722A3A7B" w14:textId="50B712CA"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Issue with worldwide distribution due to shortage of chips and getting units deployed</w:t>
      </w:r>
    </w:p>
    <w:p w14:paraId="1A58B9A2" w14:textId="1A15749D"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Waiting on 14 more units, which will be shipped next week</w:t>
      </w:r>
    </w:p>
    <w:p w14:paraId="44277716" w14:textId="0E45AC3B" w:rsidR="008254F0" w:rsidRDefault="008254F0" w:rsidP="008254F0">
      <w:pPr>
        <w:pStyle w:val="ListParagraph"/>
        <w:numPr>
          <w:ilvl w:val="0"/>
          <w:numId w:val="6"/>
        </w:numPr>
        <w:jc w:val="both"/>
        <w:rPr>
          <w:rFonts w:ascii="Arial" w:eastAsia="Times New Roman" w:hAnsi="Arial" w:cs="Arial"/>
        </w:rPr>
      </w:pPr>
      <w:r>
        <w:rPr>
          <w:rFonts w:ascii="Arial" w:eastAsia="Times New Roman" w:hAnsi="Arial" w:cs="Arial"/>
        </w:rPr>
        <w:t>Vendor Referral</w:t>
      </w:r>
    </w:p>
    <w:p w14:paraId="21ED0650" w14:textId="260105E7"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 xml:space="preserve">We are </w:t>
      </w:r>
      <w:r w:rsidR="003E51C7">
        <w:rPr>
          <w:rFonts w:ascii="Arial" w:eastAsia="Times New Roman" w:hAnsi="Arial" w:cs="Arial"/>
        </w:rPr>
        <w:t>ordering</w:t>
      </w:r>
      <w:r>
        <w:rPr>
          <w:rFonts w:ascii="Arial" w:eastAsia="Times New Roman" w:hAnsi="Arial" w:cs="Arial"/>
        </w:rPr>
        <w:t xml:space="preserve"> sims, setting up new counties, and continuously coordinating with </w:t>
      </w:r>
      <w:r>
        <w:rPr>
          <w:rFonts w:ascii="Arial" w:eastAsia="Times New Roman" w:hAnsi="Arial" w:cs="Arial"/>
        </w:rPr>
        <w:lastRenderedPageBreak/>
        <w:t>Southern Linc</w:t>
      </w:r>
    </w:p>
    <w:p w14:paraId="787C8C36" w14:textId="05CD3276" w:rsidR="008254F0" w:rsidRDefault="008254F0" w:rsidP="008254F0">
      <w:pPr>
        <w:pStyle w:val="ListParagraph"/>
        <w:numPr>
          <w:ilvl w:val="0"/>
          <w:numId w:val="6"/>
        </w:numPr>
        <w:jc w:val="both"/>
        <w:rPr>
          <w:rFonts w:ascii="Arial" w:eastAsia="Times New Roman" w:hAnsi="Arial" w:cs="Arial"/>
        </w:rPr>
      </w:pPr>
      <w:r>
        <w:rPr>
          <w:rFonts w:ascii="Arial" w:eastAsia="Times New Roman" w:hAnsi="Arial" w:cs="Arial"/>
        </w:rPr>
        <w:t>AVLS System Administration</w:t>
      </w:r>
    </w:p>
    <w:p w14:paraId="2C1580CE" w14:textId="55F83588"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 xml:space="preserve">Prepare </w:t>
      </w:r>
      <w:r w:rsidR="003E51C7">
        <w:rPr>
          <w:rFonts w:ascii="Arial" w:eastAsia="Times New Roman" w:hAnsi="Arial" w:cs="Arial"/>
        </w:rPr>
        <w:t>Quarterly</w:t>
      </w:r>
      <w:r>
        <w:rPr>
          <w:rFonts w:ascii="Arial" w:eastAsia="Times New Roman" w:hAnsi="Arial" w:cs="Arial"/>
        </w:rPr>
        <w:t xml:space="preserve"> Reports</w:t>
      </w:r>
    </w:p>
    <w:p w14:paraId="461BD113" w14:textId="32BB8ACD"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Drafting Revised AVLS MOA</w:t>
      </w:r>
    </w:p>
    <w:p w14:paraId="5FC8B1C3" w14:textId="2E2A8A2F"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 xml:space="preserve">Prepare for </w:t>
      </w:r>
      <w:r w:rsidR="003E51C7">
        <w:rPr>
          <w:rFonts w:ascii="Arial" w:eastAsia="Times New Roman" w:hAnsi="Arial" w:cs="Arial"/>
        </w:rPr>
        <w:t xml:space="preserve">the </w:t>
      </w:r>
      <w:r>
        <w:rPr>
          <w:rFonts w:ascii="Arial" w:eastAsia="Times New Roman" w:hAnsi="Arial" w:cs="Arial"/>
        </w:rPr>
        <w:t>Budget meeting</w:t>
      </w:r>
    </w:p>
    <w:p w14:paraId="79407803" w14:textId="3FB9E06C"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Update Unit Usage Log Monthly</w:t>
      </w:r>
    </w:p>
    <w:p w14:paraId="58E357C4" w14:textId="00148D02"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 xml:space="preserve">Coordinate </w:t>
      </w:r>
      <w:r w:rsidR="003E51C7">
        <w:rPr>
          <w:rFonts w:ascii="Arial" w:eastAsia="Times New Roman" w:hAnsi="Arial" w:cs="Arial"/>
        </w:rPr>
        <w:t>meetings</w:t>
      </w:r>
      <w:r>
        <w:rPr>
          <w:rFonts w:ascii="Arial" w:eastAsia="Times New Roman" w:hAnsi="Arial" w:cs="Arial"/>
        </w:rPr>
        <w:t xml:space="preserve"> with SW and ITS</w:t>
      </w:r>
    </w:p>
    <w:p w14:paraId="5CFD1623" w14:textId="493D91C4" w:rsidR="008254F0" w:rsidRDefault="008254F0" w:rsidP="008254F0">
      <w:pPr>
        <w:pStyle w:val="ListParagraph"/>
        <w:numPr>
          <w:ilvl w:val="0"/>
          <w:numId w:val="6"/>
        </w:numPr>
        <w:jc w:val="both"/>
        <w:rPr>
          <w:rFonts w:ascii="Arial" w:eastAsia="Times New Roman" w:hAnsi="Arial" w:cs="Arial"/>
        </w:rPr>
      </w:pPr>
      <w:r>
        <w:rPr>
          <w:rFonts w:ascii="Arial" w:eastAsia="Times New Roman" w:hAnsi="Arial" w:cs="Arial"/>
        </w:rPr>
        <w:t xml:space="preserve">Total Active Unit </w:t>
      </w:r>
      <w:r w:rsidR="003E51C7">
        <w:rPr>
          <w:rFonts w:ascii="Arial" w:eastAsia="Times New Roman" w:hAnsi="Arial" w:cs="Arial"/>
        </w:rPr>
        <w:t>Usage</w:t>
      </w:r>
    </w:p>
    <w:p w14:paraId="733BEB8A" w14:textId="7D0478B7"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1163/1455, 80% active</w:t>
      </w:r>
    </w:p>
    <w:p w14:paraId="2F97F52D" w14:textId="51E32875" w:rsidR="008254F0" w:rsidRDefault="008254F0" w:rsidP="008254F0">
      <w:pPr>
        <w:pStyle w:val="ListParagraph"/>
        <w:numPr>
          <w:ilvl w:val="0"/>
          <w:numId w:val="6"/>
        </w:numPr>
        <w:jc w:val="both"/>
        <w:rPr>
          <w:rFonts w:ascii="Arial" w:eastAsia="Times New Roman" w:hAnsi="Arial" w:cs="Arial"/>
        </w:rPr>
      </w:pPr>
      <w:r>
        <w:rPr>
          <w:rFonts w:ascii="Arial" w:eastAsia="Times New Roman" w:hAnsi="Arial" w:cs="Arial"/>
        </w:rPr>
        <w:t>Airtime Log Paid by GTCNC</w:t>
      </w:r>
    </w:p>
    <w:p w14:paraId="1293F97B" w14:textId="5622E7B0"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Verizon-1020 units-unlimited</w:t>
      </w:r>
    </w:p>
    <w:p w14:paraId="141F40E1" w14:textId="30D9745E"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ATT&amp;T FirstNet-150 units-unlimited</w:t>
      </w:r>
    </w:p>
    <w:p w14:paraId="21520561" w14:textId="5AE20E67"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Southern Linc-200 units-unlimited</w:t>
      </w:r>
    </w:p>
    <w:p w14:paraId="2D4F70DE" w14:textId="0DF341A2" w:rsidR="008254F0" w:rsidRDefault="008254F0" w:rsidP="008254F0">
      <w:pPr>
        <w:pStyle w:val="ListParagraph"/>
        <w:numPr>
          <w:ilvl w:val="1"/>
          <w:numId w:val="6"/>
        </w:numPr>
        <w:jc w:val="both"/>
        <w:rPr>
          <w:rFonts w:ascii="Arial" w:eastAsia="Times New Roman" w:hAnsi="Arial" w:cs="Arial"/>
        </w:rPr>
      </w:pPr>
      <w:r>
        <w:rPr>
          <w:rFonts w:ascii="Arial" w:eastAsia="Times New Roman" w:hAnsi="Arial" w:cs="Arial"/>
        </w:rPr>
        <w:t>1370 total units</w:t>
      </w:r>
    </w:p>
    <w:p w14:paraId="48299D79" w14:textId="42B0B220" w:rsidR="008254F0" w:rsidRDefault="008254F0" w:rsidP="008254F0">
      <w:pPr>
        <w:pStyle w:val="ListParagraph"/>
        <w:numPr>
          <w:ilvl w:val="0"/>
          <w:numId w:val="6"/>
        </w:numPr>
        <w:jc w:val="both"/>
        <w:rPr>
          <w:rFonts w:ascii="Arial" w:eastAsia="Times New Roman" w:hAnsi="Arial" w:cs="Arial"/>
        </w:rPr>
      </w:pPr>
      <w:r>
        <w:rPr>
          <w:rFonts w:ascii="Arial" w:eastAsia="Times New Roman" w:hAnsi="Arial" w:cs="Arial"/>
        </w:rPr>
        <w:t>New Leader Orientation Videos</w:t>
      </w:r>
    </w:p>
    <w:p w14:paraId="669CB4CE" w14:textId="06EE1DB7" w:rsidR="003158D4" w:rsidRDefault="008254F0" w:rsidP="0059334F">
      <w:pPr>
        <w:pStyle w:val="ListParagraph"/>
        <w:numPr>
          <w:ilvl w:val="1"/>
          <w:numId w:val="6"/>
        </w:numPr>
        <w:jc w:val="both"/>
        <w:rPr>
          <w:rFonts w:ascii="Arial" w:eastAsia="Times New Roman" w:hAnsi="Arial" w:cs="Arial"/>
        </w:rPr>
      </w:pPr>
      <w:r w:rsidRPr="008254F0">
        <w:rPr>
          <w:rFonts w:ascii="Arial" w:eastAsia="Times New Roman" w:hAnsi="Arial" w:cs="Arial"/>
        </w:rPr>
        <w:t>Two leaders requested access to the training in September 2021 (the links were sent to all agencies in September 2020)</w:t>
      </w:r>
    </w:p>
    <w:p w14:paraId="77F6BA43" w14:textId="77777777" w:rsidR="008254F0" w:rsidRPr="008254F0" w:rsidRDefault="008254F0" w:rsidP="008254F0">
      <w:pPr>
        <w:pStyle w:val="ListParagraph"/>
        <w:ind w:left="1440"/>
        <w:jc w:val="both"/>
        <w:rPr>
          <w:rFonts w:ascii="Arial" w:eastAsia="Times New Roman" w:hAnsi="Arial" w:cs="Arial"/>
        </w:rPr>
      </w:pPr>
    </w:p>
    <w:p w14:paraId="24D13EC5" w14:textId="1DEAA750" w:rsidR="003158D4" w:rsidRDefault="00C55BF3" w:rsidP="0059334F">
      <w:pPr>
        <w:jc w:val="both"/>
        <w:rPr>
          <w:rFonts w:ascii="Arial" w:eastAsia="Times New Roman" w:hAnsi="Arial" w:cs="Arial"/>
        </w:rPr>
      </w:pPr>
      <w:r>
        <w:rPr>
          <w:rFonts w:ascii="Arial" w:eastAsia="Times New Roman" w:hAnsi="Arial" w:cs="Arial"/>
        </w:rPr>
        <w:t>C.</w:t>
      </w:r>
      <w:r w:rsidR="00DE39D9" w:rsidRPr="008254F0">
        <w:rPr>
          <w:rFonts w:ascii="Arial" w:eastAsia="Times New Roman" w:hAnsi="Arial" w:cs="Arial"/>
        </w:rPr>
        <w:t xml:space="preserve"> Terwillinger </w:t>
      </w:r>
      <w:r w:rsidR="008254F0" w:rsidRPr="008254F0">
        <w:rPr>
          <w:rFonts w:ascii="Arial" w:eastAsia="Times New Roman" w:hAnsi="Arial" w:cs="Arial"/>
        </w:rPr>
        <w:t xml:space="preserve">thanked </w:t>
      </w:r>
      <w:r w:rsidR="008254F0">
        <w:rPr>
          <w:rFonts w:ascii="Arial" w:eastAsia="Times New Roman" w:hAnsi="Arial" w:cs="Arial"/>
        </w:rPr>
        <w:t xml:space="preserve">Dr. </w:t>
      </w:r>
      <w:r w:rsidR="008254F0" w:rsidRPr="008254F0">
        <w:rPr>
          <w:rFonts w:ascii="Arial" w:eastAsia="Times New Roman" w:hAnsi="Arial" w:cs="Arial"/>
        </w:rPr>
        <w:t>Boone for the presentation.</w:t>
      </w:r>
      <w:r w:rsidR="00DE39D9">
        <w:rPr>
          <w:rFonts w:ascii="Arial" w:eastAsia="Times New Roman" w:hAnsi="Arial" w:cs="Arial"/>
        </w:rPr>
        <w:t xml:space="preserve"> </w:t>
      </w:r>
    </w:p>
    <w:p w14:paraId="0A61DB25" w14:textId="77777777" w:rsidR="003158D4" w:rsidRDefault="003158D4" w:rsidP="0059334F">
      <w:pPr>
        <w:jc w:val="both"/>
        <w:rPr>
          <w:rFonts w:ascii="Arial" w:eastAsia="Times New Roman" w:hAnsi="Arial" w:cs="Arial"/>
        </w:rPr>
      </w:pPr>
    </w:p>
    <w:p w14:paraId="6720CA2B" w14:textId="34C666D3" w:rsidR="003158D4" w:rsidRPr="00D72411" w:rsidRDefault="00DE39D9" w:rsidP="003158D4">
      <w:pPr>
        <w:jc w:val="both"/>
        <w:rPr>
          <w:rFonts w:ascii="Arial" w:hAnsi="Arial" w:cs="Arial"/>
          <w:spacing w:val="1"/>
          <w:w w:val="105"/>
        </w:rPr>
      </w:pPr>
      <w:r w:rsidRPr="00D72411">
        <w:rPr>
          <w:rFonts w:ascii="Arial" w:hAnsi="Arial" w:cs="Arial"/>
          <w:b/>
          <w:spacing w:val="1"/>
          <w:w w:val="105"/>
          <w:u w:val="single" w:color="000000"/>
        </w:rPr>
        <w:t xml:space="preserve">GEMSA </w:t>
      </w:r>
      <w:r>
        <w:rPr>
          <w:rFonts w:ascii="Arial" w:hAnsi="Arial" w:cs="Arial"/>
          <w:b/>
          <w:spacing w:val="1"/>
          <w:w w:val="105"/>
          <w:u w:val="single" w:color="000000"/>
        </w:rPr>
        <w:t>EMS Education Quarterly Update</w:t>
      </w:r>
    </w:p>
    <w:p w14:paraId="139340F7" w14:textId="4E2161FC" w:rsidR="002301F7" w:rsidRDefault="008254F0" w:rsidP="002301F7">
      <w:pPr>
        <w:rPr>
          <w:rFonts w:ascii="Arial" w:hAnsi="Arial" w:cs="Arial"/>
          <w:bCs/>
          <w:spacing w:val="1"/>
          <w:w w:val="105"/>
        </w:rPr>
      </w:pPr>
      <w:r>
        <w:rPr>
          <w:rFonts w:ascii="Arial" w:hAnsi="Arial" w:cs="Arial"/>
          <w:bCs/>
          <w:spacing w:val="1"/>
          <w:w w:val="105"/>
        </w:rPr>
        <w:t xml:space="preserve">Kim Littleton </w:t>
      </w:r>
      <w:r w:rsidR="008D2783">
        <w:rPr>
          <w:rFonts w:ascii="Arial" w:hAnsi="Arial" w:cs="Arial"/>
          <w:bCs/>
          <w:spacing w:val="1"/>
          <w:w w:val="105"/>
        </w:rPr>
        <w:t xml:space="preserve">referenced the report submitted to the committee members yesterday (ATTACHMENT B).  We are full speed ahead with </w:t>
      </w:r>
      <w:r w:rsidR="003E51C7">
        <w:rPr>
          <w:rFonts w:ascii="Arial" w:hAnsi="Arial" w:cs="Arial"/>
          <w:bCs/>
          <w:spacing w:val="1"/>
          <w:w w:val="105"/>
        </w:rPr>
        <w:t xml:space="preserve">the </w:t>
      </w:r>
      <w:r w:rsidR="008D2783">
        <w:rPr>
          <w:rFonts w:ascii="Arial" w:hAnsi="Arial" w:cs="Arial"/>
          <w:bCs/>
          <w:spacing w:val="1"/>
          <w:w w:val="105"/>
        </w:rPr>
        <w:t xml:space="preserve">training. We have Trauma Skills Lab in Gainesville today and completed the </w:t>
      </w:r>
      <w:r w:rsidR="00EF0FBF">
        <w:rPr>
          <w:rFonts w:ascii="Arial" w:hAnsi="Arial" w:cs="Arial"/>
          <w:bCs/>
          <w:spacing w:val="1"/>
          <w:w w:val="105"/>
        </w:rPr>
        <w:t>F</w:t>
      </w:r>
      <w:r w:rsidR="008D2783">
        <w:rPr>
          <w:rFonts w:ascii="Arial" w:hAnsi="Arial" w:cs="Arial"/>
          <w:bCs/>
          <w:spacing w:val="1"/>
          <w:w w:val="105"/>
        </w:rPr>
        <w:t>arm Medic Class. We have more requests for the medic classes than we can currently fill. The aim is to have them equally spread amongst all regions. The Leadership Program is the week of the 8</w:t>
      </w:r>
      <w:r w:rsidR="008D2783" w:rsidRPr="008D2783">
        <w:rPr>
          <w:rFonts w:ascii="Arial" w:hAnsi="Arial" w:cs="Arial"/>
          <w:bCs/>
          <w:spacing w:val="1"/>
          <w:w w:val="105"/>
          <w:vertAlign w:val="superscript"/>
        </w:rPr>
        <w:t>th</w:t>
      </w:r>
      <w:r w:rsidR="008D2783">
        <w:rPr>
          <w:rFonts w:ascii="Arial" w:hAnsi="Arial" w:cs="Arial"/>
          <w:bCs/>
          <w:spacing w:val="1"/>
          <w:w w:val="105"/>
        </w:rPr>
        <w:t>-12</w:t>
      </w:r>
      <w:r w:rsidR="008D2783" w:rsidRPr="008D2783">
        <w:rPr>
          <w:rFonts w:ascii="Arial" w:hAnsi="Arial" w:cs="Arial"/>
          <w:bCs/>
          <w:spacing w:val="1"/>
          <w:w w:val="105"/>
          <w:vertAlign w:val="superscript"/>
        </w:rPr>
        <w:t>th</w:t>
      </w:r>
      <w:r w:rsidR="008D2783">
        <w:rPr>
          <w:rFonts w:ascii="Arial" w:hAnsi="Arial" w:cs="Arial"/>
          <w:bCs/>
          <w:spacing w:val="1"/>
          <w:w w:val="105"/>
        </w:rPr>
        <w:t xml:space="preserve"> in Statesboro. There will be 26 students graduating on the 11</w:t>
      </w:r>
      <w:r w:rsidR="008D2783" w:rsidRPr="008D2783">
        <w:rPr>
          <w:rFonts w:ascii="Arial" w:hAnsi="Arial" w:cs="Arial"/>
          <w:bCs/>
          <w:spacing w:val="1"/>
          <w:w w:val="105"/>
          <w:vertAlign w:val="superscript"/>
        </w:rPr>
        <w:t>th</w:t>
      </w:r>
      <w:r w:rsidR="003E51C7">
        <w:rPr>
          <w:rFonts w:ascii="Arial" w:hAnsi="Arial" w:cs="Arial"/>
          <w:bCs/>
          <w:spacing w:val="1"/>
          <w:w w:val="105"/>
        </w:rPr>
        <w:t>. We</w:t>
      </w:r>
      <w:r w:rsidR="008D2783">
        <w:rPr>
          <w:rFonts w:ascii="Arial" w:hAnsi="Arial" w:cs="Arial"/>
          <w:bCs/>
          <w:spacing w:val="1"/>
          <w:w w:val="105"/>
        </w:rPr>
        <w:t xml:space="preserve"> will be doing an honorary ceremony for the student that passed away. </w:t>
      </w:r>
    </w:p>
    <w:p w14:paraId="7598B42D" w14:textId="7E45197B" w:rsidR="008D2783" w:rsidRDefault="008D2783" w:rsidP="002301F7">
      <w:pPr>
        <w:rPr>
          <w:rFonts w:ascii="Arial" w:hAnsi="Arial" w:cs="Arial"/>
          <w:bCs/>
          <w:spacing w:val="1"/>
          <w:w w:val="105"/>
        </w:rPr>
      </w:pPr>
    </w:p>
    <w:p w14:paraId="3BEF7CB2" w14:textId="229DB695" w:rsidR="008D2783" w:rsidRDefault="003E51C7" w:rsidP="002301F7">
      <w:pPr>
        <w:rPr>
          <w:rFonts w:ascii="Arial" w:hAnsi="Arial" w:cs="Arial"/>
          <w:bCs/>
          <w:spacing w:val="1"/>
          <w:w w:val="105"/>
        </w:rPr>
      </w:pPr>
      <w:r>
        <w:rPr>
          <w:rFonts w:ascii="Arial" w:hAnsi="Arial" w:cs="Arial"/>
          <w:bCs/>
          <w:spacing w:val="1"/>
          <w:w w:val="105"/>
        </w:rPr>
        <w:t>Attendance</w:t>
      </w:r>
      <w:r w:rsidR="008D2783">
        <w:rPr>
          <w:rFonts w:ascii="Arial" w:hAnsi="Arial" w:cs="Arial"/>
          <w:bCs/>
          <w:spacing w:val="1"/>
          <w:w w:val="105"/>
        </w:rPr>
        <w:t xml:space="preserve"> for the conference was near 500</w:t>
      </w:r>
      <w:r>
        <w:rPr>
          <w:rFonts w:ascii="Arial" w:hAnsi="Arial" w:cs="Arial"/>
          <w:bCs/>
          <w:spacing w:val="1"/>
          <w:w w:val="105"/>
        </w:rPr>
        <w:t>,</w:t>
      </w:r>
      <w:r w:rsidR="008D2783">
        <w:rPr>
          <w:rFonts w:ascii="Arial" w:hAnsi="Arial" w:cs="Arial"/>
          <w:bCs/>
          <w:spacing w:val="1"/>
          <w:w w:val="105"/>
        </w:rPr>
        <w:t xml:space="preserve"> so we will have the ability to expand next year. We will be back at Jekyll again. </w:t>
      </w:r>
    </w:p>
    <w:p w14:paraId="58C80EE8" w14:textId="77777777" w:rsidR="00C55BF3" w:rsidRDefault="00C55BF3" w:rsidP="002301F7">
      <w:pPr>
        <w:rPr>
          <w:rFonts w:ascii="Arial" w:hAnsi="Arial" w:cs="Arial"/>
          <w:bCs/>
          <w:spacing w:val="1"/>
          <w:w w:val="105"/>
        </w:rPr>
      </w:pPr>
    </w:p>
    <w:p w14:paraId="31DEE264" w14:textId="431F872E" w:rsidR="008D2783" w:rsidRDefault="008D2783" w:rsidP="002301F7">
      <w:pPr>
        <w:rPr>
          <w:rFonts w:ascii="Arial" w:hAnsi="Arial" w:cs="Arial"/>
          <w:bCs/>
          <w:spacing w:val="1"/>
          <w:w w:val="105"/>
        </w:rPr>
      </w:pPr>
      <w:r>
        <w:rPr>
          <w:rFonts w:ascii="Arial" w:hAnsi="Arial" w:cs="Arial"/>
          <w:bCs/>
          <w:spacing w:val="1"/>
          <w:w w:val="105"/>
        </w:rPr>
        <w:t xml:space="preserve">Regina </w:t>
      </w:r>
      <w:proofErr w:type="spellStart"/>
      <w:r>
        <w:rPr>
          <w:rFonts w:ascii="Arial" w:hAnsi="Arial" w:cs="Arial"/>
          <w:bCs/>
          <w:spacing w:val="1"/>
          <w:w w:val="105"/>
        </w:rPr>
        <w:t>Medieros</w:t>
      </w:r>
      <w:proofErr w:type="spellEnd"/>
      <w:r>
        <w:rPr>
          <w:rFonts w:ascii="Arial" w:hAnsi="Arial" w:cs="Arial"/>
          <w:bCs/>
          <w:spacing w:val="1"/>
          <w:w w:val="105"/>
        </w:rPr>
        <w:t xml:space="preserve"> mentioned that the 11/24-11/25 dates for </w:t>
      </w:r>
      <w:proofErr w:type="spellStart"/>
      <w:r>
        <w:rPr>
          <w:rFonts w:ascii="Arial" w:hAnsi="Arial" w:cs="Arial"/>
          <w:bCs/>
          <w:spacing w:val="1"/>
          <w:w w:val="105"/>
        </w:rPr>
        <w:t>Taliferro</w:t>
      </w:r>
      <w:proofErr w:type="spellEnd"/>
      <w:r>
        <w:rPr>
          <w:rFonts w:ascii="Arial" w:hAnsi="Arial" w:cs="Arial"/>
          <w:bCs/>
          <w:spacing w:val="1"/>
          <w:w w:val="105"/>
        </w:rPr>
        <w:t xml:space="preserve"> will need to be corrected on the report to 10/24/-10/25. </w:t>
      </w:r>
      <w:r w:rsidR="00C55BF3">
        <w:rPr>
          <w:rFonts w:ascii="Arial" w:hAnsi="Arial" w:cs="Arial"/>
          <w:bCs/>
          <w:spacing w:val="1"/>
          <w:w w:val="105"/>
        </w:rPr>
        <w:t>K.</w:t>
      </w:r>
      <w:r>
        <w:rPr>
          <w:rFonts w:ascii="Arial" w:hAnsi="Arial" w:cs="Arial"/>
          <w:bCs/>
          <w:spacing w:val="1"/>
          <w:w w:val="105"/>
        </w:rPr>
        <w:t xml:space="preserve"> Littleton will check and correct.</w:t>
      </w:r>
    </w:p>
    <w:p w14:paraId="0D3BFEC9" w14:textId="51AA0E28" w:rsidR="008D2783" w:rsidRDefault="008D2783" w:rsidP="002301F7">
      <w:pPr>
        <w:rPr>
          <w:rFonts w:ascii="Arial" w:hAnsi="Arial" w:cs="Arial"/>
          <w:bCs/>
          <w:spacing w:val="1"/>
          <w:w w:val="105"/>
        </w:rPr>
      </w:pPr>
    </w:p>
    <w:p w14:paraId="584376AD" w14:textId="62BE93EB" w:rsidR="008D2783" w:rsidRDefault="008D2783" w:rsidP="008D2783">
      <w:pPr>
        <w:jc w:val="both"/>
        <w:rPr>
          <w:rFonts w:ascii="Arial" w:hAnsi="Arial" w:cs="Arial"/>
          <w:b/>
          <w:spacing w:val="1"/>
          <w:w w:val="105"/>
          <w:u w:val="single" w:color="000000"/>
        </w:rPr>
      </w:pPr>
      <w:r>
        <w:rPr>
          <w:rFonts w:ascii="Arial" w:hAnsi="Arial" w:cs="Arial"/>
          <w:b/>
          <w:spacing w:val="1"/>
          <w:w w:val="105"/>
          <w:u w:val="single" w:color="000000"/>
        </w:rPr>
        <w:t>EMS Funding: FY2022</w:t>
      </w:r>
    </w:p>
    <w:p w14:paraId="443D76F0" w14:textId="0508A37E" w:rsidR="008D2783" w:rsidRDefault="008D2783" w:rsidP="008D2783">
      <w:pPr>
        <w:jc w:val="both"/>
        <w:rPr>
          <w:rFonts w:ascii="Arial" w:hAnsi="Arial" w:cs="Arial"/>
          <w:b/>
          <w:spacing w:val="1"/>
          <w:w w:val="105"/>
          <w:u w:val="single" w:color="000000"/>
        </w:rPr>
      </w:pPr>
    </w:p>
    <w:p w14:paraId="3774C522" w14:textId="4C26C74E" w:rsidR="008D2783" w:rsidRPr="00D72411" w:rsidRDefault="00C55BF3" w:rsidP="008D2783">
      <w:pPr>
        <w:jc w:val="both"/>
        <w:rPr>
          <w:rFonts w:ascii="Arial" w:hAnsi="Arial" w:cs="Arial"/>
          <w:spacing w:val="1"/>
          <w:w w:val="105"/>
        </w:rPr>
      </w:pPr>
      <w:r>
        <w:rPr>
          <w:rFonts w:ascii="Arial" w:eastAsia="Times New Roman" w:hAnsi="Arial" w:cs="Arial"/>
        </w:rPr>
        <w:t>C.</w:t>
      </w:r>
      <w:r w:rsidR="008D2783" w:rsidRPr="008254F0">
        <w:rPr>
          <w:rFonts w:ascii="Arial" w:eastAsia="Times New Roman" w:hAnsi="Arial" w:cs="Arial"/>
        </w:rPr>
        <w:t xml:space="preserve"> Terwilliger </w:t>
      </w:r>
      <w:r w:rsidR="008D2783">
        <w:rPr>
          <w:rFonts w:ascii="Arial" w:eastAsia="Times New Roman" w:hAnsi="Arial" w:cs="Arial"/>
        </w:rPr>
        <w:t>asked if anyone had any questions regarding funding. We will continue to have it on the agenda in case someone has a question about it.</w:t>
      </w:r>
    </w:p>
    <w:p w14:paraId="03EDE3A9" w14:textId="77777777" w:rsidR="008D2783" w:rsidRDefault="008D2783" w:rsidP="002301F7">
      <w:pPr>
        <w:rPr>
          <w:rFonts w:ascii="Arial" w:hAnsi="Arial" w:cs="Arial"/>
          <w:bCs/>
          <w:spacing w:val="1"/>
          <w:w w:val="105"/>
        </w:rPr>
      </w:pPr>
    </w:p>
    <w:p w14:paraId="4C57CBAC" w14:textId="77777777" w:rsidR="008D2783" w:rsidRPr="00D72411" w:rsidRDefault="008D2783" w:rsidP="002301F7">
      <w:pPr>
        <w:rPr>
          <w:rFonts w:ascii="Arial" w:hAnsi="Arial" w:cs="Arial"/>
          <w:b/>
          <w:spacing w:val="1"/>
          <w:w w:val="105"/>
          <w:u w:val="single" w:color="000000"/>
        </w:rPr>
      </w:pPr>
    </w:p>
    <w:p w14:paraId="5A3179E9" w14:textId="531AD31F" w:rsidR="00717CE1" w:rsidRPr="00717CE1" w:rsidRDefault="00717CE1" w:rsidP="00717CE1">
      <w:pPr>
        <w:rPr>
          <w:rFonts w:ascii="Arial" w:hAnsi="Arial" w:cs="Arial"/>
          <w:b/>
          <w:bCs/>
          <w:color w:val="1F497D" w:themeColor="text2"/>
          <w:spacing w:val="1"/>
          <w:w w:val="105"/>
          <w:sz w:val="28"/>
          <w:szCs w:val="28"/>
        </w:rPr>
      </w:pPr>
      <w:r>
        <w:rPr>
          <w:rFonts w:ascii="Arial" w:hAnsi="Arial" w:cs="Arial"/>
          <w:b/>
          <w:bCs/>
          <w:color w:val="1F497D" w:themeColor="text2"/>
          <w:sz w:val="28"/>
          <w:szCs w:val="28"/>
        </w:rPr>
        <w:t xml:space="preserve">OLD </w:t>
      </w:r>
      <w:r w:rsidRPr="00717CE1">
        <w:rPr>
          <w:rFonts w:ascii="Arial" w:hAnsi="Arial" w:cs="Arial"/>
          <w:b/>
          <w:bCs/>
          <w:color w:val="1F497D" w:themeColor="text2"/>
          <w:sz w:val="28"/>
          <w:szCs w:val="28"/>
        </w:rPr>
        <w:t>BUSINESS</w:t>
      </w:r>
    </w:p>
    <w:p w14:paraId="65047F1E" w14:textId="77777777" w:rsidR="008D2783" w:rsidRDefault="008D2783" w:rsidP="00A70E23">
      <w:pPr>
        <w:rPr>
          <w:rFonts w:ascii="Arial" w:hAnsi="Arial" w:cs="Arial"/>
          <w:b/>
          <w:bCs/>
          <w:spacing w:val="1"/>
          <w:w w:val="105"/>
          <w:u w:val="single"/>
        </w:rPr>
      </w:pPr>
    </w:p>
    <w:p w14:paraId="78C65F2F" w14:textId="77777777" w:rsidR="00163DFA" w:rsidRDefault="00163DFA" w:rsidP="00B21984">
      <w:pPr>
        <w:rPr>
          <w:rFonts w:ascii="Arial" w:hAnsi="Arial" w:cs="Arial"/>
          <w:b/>
          <w:spacing w:val="1"/>
          <w:w w:val="105"/>
          <w:u w:val="single" w:color="000000"/>
        </w:rPr>
      </w:pPr>
      <w:r w:rsidRPr="00163DFA">
        <w:rPr>
          <w:rFonts w:ascii="Arial" w:hAnsi="Arial" w:cs="Arial"/>
          <w:b/>
          <w:spacing w:val="1"/>
          <w:w w:val="105"/>
          <w:u w:val="single" w:color="000000"/>
        </w:rPr>
        <w:t>Learning Management System Update</w:t>
      </w:r>
    </w:p>
    <w:p w14:paraId="150FFE18" w14:textId="06B8C66B" w:rsidR="00163DFA" w:rsidRPr="00174C94" w:rsidRDefault="00163DFA" w:rsidP="00B21984">
      <w:pPr>
        <w:rPr>
          <w:rFonts w:ascii="Arial" w:hAnsi="Arial" w:cs="Arial"/>
          <w:spacing w:val="1"/>
          <w:w w:val="105"/>
        </w:rPr>
      </w:pPr>
      <w:r>
        <w:rPr>
          <w:rFonts w:ascii="Arial" w:hAnsi="Arial" w:cs="Arial"/>
          <w:spacing w:val="1"/>
          <w:w w:val="105"/>
        </w:rPr>
        <w:t xml:space="preserve">Kelly Joiner passed out reference material (ATTACHMENT C) on the Train platform and asked if anyone had questions. The platform has unlimited courses </w:t>
      </w:r>
      <w:r w:rsidR="003E51C7">
        <w:rPr>
          <w:rFonts w:ascii="Arial" w:hAnsi="Arial" w:cs="Arial"/>
          <w:spacing w:val="1"/>
          <w:w w:val="105"/>
        </w:rPr>
        <w:t>for</w:t>
      </w:r>
      <w:r>
        <w:rPr>
          <w:rFonts w:ascii="Arial" w:hAnsi="Arial" w:cs="Arial"/>
          <w:spacing w:val="1"/>
          <w:w w:val="105"/>
        </w:rPr>
        <w:t xml:space="preserve"> unlimited users. Available to a variety of </w:t>
      </w:r>
      <w:r w:rsidR="003E51C7">
        <w:rPr>
          <w:rFonts w:ascii="Arial" w:hAnsi="Arial" w:cs="Arial"/>
          <w:spacing w:val="1"/>
          <w:w w:val="105"/>
        </w:rPr>
        <w:t>disciplines</w:t>
      </w:r>
      <w:r>
        <w:rPr>
          <w:rFonts w:ascii="Arial" w:hAnsi="Arial" w:cs="Arial"/>
          <w:spacing w:val="1"/>
          <w:w w:val="105"/>
        </w:rPr>
        <w:t xml:space="preserve"> like nurses and Respiratory Therapists. The platform </w:t>
      </w:r>
      <w:r w:rsidRPr="00174C94">
        <w:rPr>
          <w:rFonts w:ascii="Arial" w:hAnsi="Arial" w:cs="Arial"/>
          <w:spacing w:val="1"/>
          <w:w w:val="105"/>
        </w:rPr>
        <w:t xml:space="preserve">syncs with the LMS system for the education credits. </w:t>
      </w:r>
    </w:p>
    <w:p w14:paraId="43E9ABFE" w14:textId="76780CA2" w:rsidR="00163DFA" w:rsidRPr="00174C94" w:rsidRDefault="00163DFA" w:rsidP="00B21984">
      <w:pPr>
        <w:rPr>
          <w:rFonts w:ascii="Arial" w:hAnsi="Arial" w:cs="Arial"/>
          <w:spacing w:val="1"/>
          <w:w w:val="105"/>
        </w:rPr>
      </w:pPr>
    </w:p>
    <w:p w14:paraId="124BAC0B" w14:textId="6A0CBB3D" w:rsidR="00163DFA" w:rsidRPr="00174C94" w:rsidRDefault="00163DFA" w:rsidP="00B21984">
      <w:pPr>
        <w:rPr>
          <w:rFonts w:ascii="Arial" w:hAnsi="Arial" w:cs="Arial"/>
          <w:spacing w:val="1"/>
          <w:w w:val="105"/>
        </w:rPr>
      </w:pPr>
      <w:r w:rsidRPr="00174C94">
        <w:rPr>
          <w:rFonts w:ascii="Arial" w:eastAsia="Times New Roman" w:hAnsi="Arial" w:cs="Arial"/>
          <w:color w:val="000000"/>
        </w:rPr>
        <w:t>Richard Rhodes</w:t>
      </w:r>
      <w:r w:rsidRPr="00174C94">
        <w:rPr>
          <w:rFonts w:ascii="Arial" w:hAnsi="Arial" w:cs="Arial"/>
          <w:spacing w:val="1"/>
          <w:w w:val="105"/>
        </w:rPr>
        <w:t xml:space="preserve"> added that </w:t>
      </w:r>
      <w:r w:rsidR="003E51C7" w:rsidRPr="00174C94">
        <w:rPr>
          <w:rFonts w:ascii="Arial" w:hAnsi="Arial" w:cs="Arial"/>
          <w:spacing w:val="1"/>
          <w:w w:val="105"/>
        </w:rPr>
        <w:t>the CDC currently uses the Train system,</w:t>
      </w:r>
      <w:r w:rsidRPr="00174C94">
        <w:rPr>
          <w:rFonts w:ascii="Arial" w:hAnsi="Arial" w:cs="Arial"/>
          <w:spacing w:val="1"/>
          <w:w w:val="105"/>
        </w:rPr>
        <w:t xml:space="preserve"> and it gets updated </w:t>
      </w:r>
      <w:r w:rsidRPr="00174C94">
        <w:rPr>
          <w:rFonts w:ascii="Arial" w:hAnsi="Arial" w:cs="Arial"/>
          <w:spacing w:val="1"/>
          <w:w w:val="105"/>
        </w:rPr>
        <w:lastRenderedPageBreak/>
        <w:t>frequently</w:t>
      </w:r>
    </w:p>
    <w:p w14:paraId="3EFAD2C4" w14:textId="039C1A5D" w:rsidR="00163DFA" w:rsidRPr="00174C94" w:rsidRDefault="00163DFA" w:rsidP="00B21984">
      <w:pPr>
        <w:rPr>
          <w:rFonts w:ascii="Arial" w:hAnsi="Arial" w:cs="Arial"/>
          <w:spacing w:val="1"/>
          <w:w w:val="105"/>
        </w:rPr>
      </w:pPr>
    </w:p>
    <w:p w14:paraId="5F3246C8" w14:textId="2AC82DA5" w:rsidR="00CF524D" w:rsidRPr="00C0416E" w:rsidRDefault="00C55BF3" w:rsidP="00CF524D">
      <w:pPr>
        <w:rPr>
          <w:rFonts w:ascii="Arial" w:hAnsi="Arial" w:cs="Arial"/>
        </w:rPr>
      </w:pPr>
      <w:r w:rsidRPr="00174C94">
        <w:rPr>
          <w:rFonts w:ascii="Arial" w:eastAsia="Times New Roman" w:hAnsi="Arial" w:cs="Arial"/>
        </w:rPr>
        <w:t>C. Terwilliger</w:t>
      </w:r>
      <w:r w:rsidR="00163DFA" w:rsidRPr="00174C94">
        <w:rPr>
          <w:rFonts w:ascii="Arial" w:hAnsi="Arial" w:cs="Arial"/>
          <w:spacing w:val="1"/>
          <w:w w:val="105"/>
        </w:rPr>
        <w:t xml:space="preserve"> discussed the RFP process and issues with the procurement</w:t>
      </w:r>
      <w:r w:rsidR="00163DFA">
        <w:rPr>
          <w:rFonts w:ascii="Arial" w:hAnsi="Arial" w:cs="Arial"/>
          <w:spacing w:val="1"/>
          <w:w w:val="105"/>
        </w:rPr>
        <w:t xml:space="preserve"> office regarding</w:t>
      </w:r>
      <w:r w:rsidR="00071EDC">
        <w:rPr>
          <w:rFonts w:ascii="Arial" w:hAnsi="Arial" w:cs="Arial"/>
          <w:spacing w:val="1"/>
          <w:w w:val="105"/>
        </w:rPr>
        <w:t xml:space="preserve"> a contract with a commercial LMS. </w:t>
      </w:r>
      <w:r w:rsidR="00CF524D">
        <w:rPr>
          <w:rFonts w:ascii="Arial" w:hAnsi="Arial" w:cs="Arial"/>
        </w:rPr>
        <w:t xml:space="preserve">C. Terwilliger explained other LMS Vendors offer over 400 courses for EMS/Fire, and it would be available for everybody. On the current Train platform, there are only 31 courses specific to EMS. R. Rhodes mentioned that the current platform could purchase content and add it to the system. We would like to incorporate a spotlight on Georgia educators and have content specific to the Georgia system. We can record courses facilitated throughout the state and add them to the platform. Funding for them is a limiting factor.  H. Atkins asked how the cost is incurred for these platforms. C. Terwilliger answered the more people on, the more it’s going to cost. </w:t>
      </w:r>
      <w:r w:rsidR="00CF524D" w:rsidRPr="004E73F7">
        <w:rPr>
          <w:rFonts w:ascii="Arial" w:hAnsi="Arial" w:cs="Arial"/>
        </w:rPr>
        <w:t xml:space="preserve">David Newton added that it is about $100,000 for 25,000 participants and that we currently have 17,000 on the roster in the current platform. Lee Oliver suggested we could spend dollars on obtaining content to put into the current platform. It is also a plus that the current system is linked to LMS for education credits. Regina Medeiros advised </w:t>
      </w:r>
      <w:r w:rsidR="00CF524D">
        <w:rPr>
          <w:rFonts w:ascii="Arial" w:hAnsi="Arial" w:cs="Arial"/>
        </w:rPr>
        <w:t>looking</w:t>
      </w:r>
      <w:r w:rsidR="00CF524D" w:rsidRPr="004E73F7">
        <w:rPr>
          <w:rFonts w:ascii="Arial" w:hAnsi="Arial" w:cs="Arial"/>
        </w:rPr>
        <w:t xml:space="preserve"> at </w:t>
      </w:r>
      <w:r w:rsidR="00CF524D">
        <w:rPr>
          <w:rFonts w:ascii="Arial" w:hAnsi="Arial" w:cs="Arial"/>
        </w:rPr>
        <w:t>clear-cut</w:t>
      </w:r>
      <w:r w:rsidR="00CF524D" w:rsidRPr="004E73F7">
        <w:rPr>
          <w:rFonts w:ascii="Arial" w:hAnsi="Arial" w:cs="Arial"/>
        </w:rPr>
        <w:t xml:space="preserve"> reasons why the current system doesn’t work. </w:t>
      </w:r>
      <w:r w:rsidR="00CF524D">
        <w:rPr>
          <w:rFonts w:ascii="Arial" w:hAnsi="Arial" w:cs="Arial"/>
        </w:rPr>
        <w:t>Then we can p</w:t>
      </w:r>
      <w:r w:rsidR="00CF524D" w:rsidRPr="004E73F7">
        <w:rPr>
          <w:rFonts w:ascii="Arial" w:hAnsi="Arial" w:cs="Arial"/>
        </w:rPr>
        <w:t xml:space="preserve">urchase content and put it on the </w:t>
      </w:r>
      <w:r w:rsidR="00CF524D">
        <w:rPr>
          <w:rFonts w:ascii="Arial" w:hAnsi="Arial" w:cs="Arial"/>
        </w:rPr>
        <w:t xml:space="preserve">current </w:t>
      </w:r>
      <w:r w:rsidR="00CF524D" w:rsidRPr="004E73F7">
        <w:rPr>
          <w:rFonts w:ascii="Arial" w:hAnsi="Arial" w:cs="Arial"/>
        </w:rPr>
        <w:t>system</w:t>
      </w:r>
      <w:r w:rsidR="00CF524D">
        <w:rPr>
          <w:rFonts w:ascii="Arial" w:hAnsi="Arial" w:cs="Arial"/>
        </w:rPr>
        <w:t>. If</w:t>
      </w:r>
      <w:r w:rsidR="00CF524D" w:rsidRPr="004E73F7">
        <w:rPr>
          <w:rFonts w:ascii="Arial" w:hAnsi="Arial" w:cs="Arial"/>
        </w:rPr>
        <w:t xml:space="preserve"> it doesn’t meet </w:t>
      </w:r>
      <w:r w:rsidR="00CF524D">
        <w:rPr>
          <w:rFonts w:ascii="Arial" w:hAnsi="Arial" w:cs="Arial"/>
        </w:rPr>
        <w:t xml:space="preserve">your </w:t>
      </w:r>
      <w:r w:rsidR="00CF524D" w:rsidRPr="004E73F7">
        <w:rPr>
          <w:rFonts w:ascii="Arial" w:hAnsi="Arial" w:cs="Arial"/>
        </w:rPr>
        <w:t>needs, then you can look at other options. Tim Boone added that when the content is recorded</w:t>
      </w:r>
      <w:r w:rsidR="00CF524D">
        <w:rPr>
          <w:rFonts w:ascii="Arial" w:hAnsi="Arial" w:cs="Arial"/>
        </w:rPr>
        <w:t>,</w:t>
      </w:r>
      <w:r w:rsidR="00CF524D" w:rsidRPr="004E73F7">
        <w:rPr>
          <w:rFonts w:ascii="Arial" w:hAnsi="Arial" w:cs="Arial"/>
        </w:rPr>
        <w:t xml:space="preserve"> it is significantly less effective. It is not high quality for EMS folks</w:t>
      </w:r>
      <w:r w:rsidR="00CF524D">
        <w:rPr>
          <w:rFonts w:ascii="Arial" w:hAnsi="Arial" w:cs="Arial"/>
        </w:rPr>
        <w:t>; it</w:t>
      </w:r>
      <w:r w:rsidR="00CF524D" w:rsidRPr="004E73F7">
        <w:rPr>
          <w:rFonts w:ascii="Arial" w:hAnsi="Arial" w:cs="Arial"/>
        </w:rPr>
        <w:t xml:space="preserve"> needs to be interactive to be effective. It is expensive to develop interactive </w:t>
      </w:r>
      <w:r w:rsidR="00CF524D">
        <w:rPr>
          <w:rFonts w:ascii="Arial" w:hAnsi="Arial" w:cs="Arial"/>
        </w:rPr>
        <w:t>educational</w:t>
      </w:r>
      <w:r w:rsidR="00CF524D" w:rsidRPr="004E73F7">
        <w:rPr>
          <w:rFonts w:ascii="Arial" w:hAnsi="Arial" w:cs="Arial"/>
        </w:rPr>
        <w:t xml:space="preserve"> material. K. Littleton added that as an association, they would like to be considered part of the process. L. Oliver </w:t>
      </w:r>
      <w:r w:rsidR="00CF524D">
        <w:rPr>
          <w:rFonts w:ascii="Arial" w:hAnsi="Arial" w:cs="Arial"/>
        </w:rPr>
        <w:t>suggests</w:t>
      </w:r>
      <w:r w:rsidR="00CF524D" w:rsidRPr="004E73F7">
        <w:rPr>
          <w:rFonts w:ascii="Arial" w:hAnsi="Arial" w:cs="Arial"/>
        </w:rPr>
        <w:t xml:space="preserve"> </w:t>
      </w:r>
      <w:r w:rsidR="00CF524D">
        <w:rPr>
          <w:rFonts w:ascii="Arial" w:hAnsi="Arial" w:cs="Arial"/>
        </w:rPr>
        <w:t>buying</w:t>
      </w:r>
      <w:r w:rsidR="00CF524D" w:rsidRPr="004E73F7">
        <w:rPr>
          <w:rFonts w:ascii="Arial" w:hAnsi="Arial" w:cs="Arial"/>
        </w:rPr>
        <w:t xml:space="preserve"> content, </w:t>
      </w:r>
      <w:r w:rsidR="00CF524D">
        <w:rPr>
          <w:rFonts w:ascii="Arial" w:hAnsi="Arial" w:cs="Arial"/>
        </w:rPr>
        <w:t>placing</w:t>
      </w:r>
      <w:r w:rsidR="00CF524D" w:rsidRPr="004E73F7">
        <w:rPr>
          <w:rFonts w:ascii="Arial" w:hAnsi="Arial" w:cs="Arial"/>
        </w:rPr>
        <w:t xml:space="preserve"> it on the state Train platform</w:t>
      </w:r>
      <w:r w:rsidR="00CF524D">
        <w:rPr>
          <w:rFonts w:ascii="Arial" w:hAnsi="Arial" w:cs="Arial"/>
        </w:rPr>
        <w:t>,</w:t>
      </w:r>
      <w:r w:rsidR="00CF524D" w:rsidRPr="004E73F7">
        <w:rPr>
          <w:rFonts w:ascii="Arial" w:hAnsi="Arial" w:cs="Arial"/>
        </w:rPr>
        <w:t xml:space="preserve"> and trial. Do we have the funds to spend on courses? C. </w:t>
      </w:r>
      <w:r w:rsidR="00CF524D">
        <w:rPr>
          <w:rFonts w:ascii="Arial" w:hAnsi="Arial" w:cs="Arial"/>
        </w:rPr>
        <w:t>Terwilliger</w:t>
      </w:r>
      <w:r w:rsidR="00CF524D" w:rsidRPr="004E73F7">
        <w:rPr>
          <w:rFonts w:ascii="Arial" w:hAnsi="Arial" w:cs="Arial"/>
        </w:rPr>
        <w:t xml:space="preserve"> states the budget is set. R. Medeiros </w:t>
      </w:r>
      <w:r w:rsidR="00CF524D">
        <w:rPr>
          <w:rFonts w:ascii="Arial" w:hAnsi="Arial" w:cs="Arial"/>
        </w:rPr>
        <w:t>suggests</w:t>
      </w:r>
      <w:r w:rsidR="00CF524D" w:rsidRPr="004E73F7">
        <w:rPr>
          <w:rFonts w:ascii="Arial" w:hAnsi="Arial" w:cs="Arial"/>
        </w:rPr>
        <w:t xml:space="preserve"> that if it is a trial, we can have a select number of participants experiment with the course. We need to investigate quality content rather than creating our own. C. Terwilliger believes the best route is to go with a commercial product because they have an incentive to make sure their system works. Who owns </w:t>
      </w:r>
      <w:r w:rsidR="00CF524D">
        <w:rPr>
          <w:rFonts w:ascii="Arial" w:hAnsi="Arial" w:cs="Arial"/>
        </w:rPr>
        <w:t xml:space="preserve">the </w:t>
      </w:r>
      <w:r w:rsidR="00CF524D" w:rsidRPr="004E73F7">
        <w:rPr>
          <w:rFonts w:ascii="Arial" w:hAnsi="Arial" w:cs="Arial"/>
        </w:rPr>
        <w:t xml:space="preserve">material vetting process for the content in Train? D. Newton answers that it is Richard Rhodes. C. </w:t>
      </w:r>
      <w:r w:rsidR="00CF524D">
        <w:rPr>
          <w:rFonts w:ascii="Arial" w:hAnsi="Arial" w:cs="Arial"/>
        </w:rPr>
        <w:t>Terwilliger</w:t>
      </w:r>
      <w:r w:rsidR="00CF524D" w:rsidRPr="004E73F7">
        <w:rPr>
          <w:rFonts w:ascii="Arial" w:hAnsi="Arial" w:cs="Arial"/>
        </w:rPr>
        <w:t xml:space="preserve"> asks who owns the content and ensures the content is clinically valid? R. Rhodes answers it’s those who own the content</w:t>
      </w:r>
      <w:r w:rsidR="00CF524D">
        <w:rPr>
          <w:rFonts w:ascii="Arial" w:hAnsi="Arial" w:cs="Arial"/>
        </w:rPr>
        <w:t>. If</w:t>
      </w:r>
      <w:r w:rsidR="00CF524D" w:rsidRPr="004E73F7">
        <w:rPr>
          <w:rFonts w:ascii="Arial" w:hAnsi="Arial" w:cs="Arial"/>
        </w:rPr>
        <w:t xml:space="preserve"> GEMSA partners with us and provides the content, they would be the owners. We’re not producing clinical content on our own</w:t>
      </w:r>
      <w:r w:rsidR="00CF524D">
        <w:rPr>
          <w:rFonts w:ascii="Arial" w:hAnsi="Arial" w:cs="Arial"/>
        </w:rPr>
        <w:t xml:space="preserve">. </w:t>
      </w:r>
      <w:r w:rsidR="00CF524D" w:rsidRPr="004E73F7">
        <w:rPr>
          <w:rFonts w:ascii="Arial" w:hAnsi="Arial" w:cs="Arial"/>
        </w:rPr>
        <w:t xml:space="preserve">It’s a system of checks and balances </w:t>
      </w:r>
      <w:r w:rsidR="00CF524D">
        <w:rPr>
          <w:rFonts w:ascii="Arial" w:hAnsi="Arial" w:cs="Arial"/>
        </w:rPr>
        <w:t>reviewed</w:t>
      </w:r>
      <w:r w:rsidR="00CF524D" w:rsidRPr="004E73F7">
        <w:rPr>
          <w:rFonts w:ascii="Arial" w:hAnsi="Arial" w:cs="Arial"/>
        </w:rPr>
        <w:t xml:space="preserve"> </w:t>
      </w:r>
      <w:r w:rsidR="00CF524D">
        <w:rPr>
          <w:rFonts w:ascii="Arial" w:hAnsi="Arial" w:cs="Arial"/>
        </w:rPr>
        <w:t>on an annual basis</w:t>
      </w:r>
      <w:r w:rsidR="00CF524D" w:rsidRPr="004E73F7">
        <w:rPr>
          <w:rFonts w:ascii="Arial" w:hAnsi="Arial" w:cs="Arial"/>
        </w:rPr>
        <w:t>. L</w:t>
      </w:r>
      <w:r w:rsidR="00CF524D">
        <w:rPr>
          <w:rFonts w:ascii="Arial" w:hAnsi="Arial" w:cs="Arial"/>
        </w:rPr>
        <w:t>.</w:t>
      </w:r>
      <w:r w:rsidR="00CF524D" w:rsidRPr="004E73F7">
        <w:rPr>
          <w:rFonts w:ascii="Arial" w:hAnsi="Arial" w:cs="Arial"/>
        </w:rPr>
        <w:t xml:space="preserve"> Atkins added that if we just focused on obtaining content, it is not subject to RFP, just the platform is subject. I suggest you consider a threshold and propose an amount for the amended. It would have to be put in your base budget. C. Terwilliger will work with R. Rhodes </w:t>
      </w:r>
      <w:r w:rsidR="00CF524D">
        <w:rPr>
          <w:rFonts w:ascii="Arial" w:hAnsi="Arial" w:cs="Arial"/>
        </w:rPr>
        <w:t>regarding</w:t>
      </w:r>
      <w:r w:rsidR="00CF524D" w:rsidRPr="004E73F7">
        <w:rPr>
          <w:rFonts w:ascii="Arial" w:hAnsi="Arial" w:cs="Arial"/>
        </w:rPr>
        <w:t xml:space="preserve"> the platform and content</w:t>
      </w:r>
      <w:r w:rsidR="00174C94">
        <w:rPr>
          <w:rFonts w:ascii="Arial" w:hAnsi="Arial" w:cs="Arial"/>
        </w:rPr>
        <w:t>.</w:t>
      </w:r>
    </w:p>
    <w:p w14:paraId="7AB604F2" w14:textId="77777777" w:rsidR="00E51220" w:rsidRDefault="00E51220" w:rsidP="00E51220">
      <w:pPr>
        <w:rPr>
          <w:rFonts w:ascii="Arial" w:hAnsi="Arial" w:cs="Arial"/>
          <w:b/>
          <w:bCs/>
        </w:rPr>
      </w:pPr>
    </w:p>
    <w:p w14:paraId="49067256" w14:textId="77777777" w:rsidR="00CF524D" w:rsidRDefault="00CF524D" w:rsidP="00B21984">
      <w:pPr>
        <w:rPr>
          <w:rFonts w:ascii="Arial" w:hAnsi="Arial" w:cs="Arial"/>
        </w:rPr>
      </w:pPr>
    </w:p>
    <w:p w14:paraId="7419A2BC" w14:textId="6F090B61" w:rsidR="00DE249F" w:rsidRDefault="00DE39D9" w:rsidP="00B21984">
      <w:pPr>
        <w:rPr>
          <w:rFonts w:ascii="Arial" w:hAnsi="Arial" w:cs="Arial"/>
          <w:b/>
          <w:bCs/>
          <w:spacing w:val="1"/>
          <w:w w:val="105"/>
          <w:u w:val="single"/>
        </w:rPr>
      </w:pPr>
      <w:r>
        <w:rPr>
          <w:rFonts w:ascii="Arial" w:hAnsi="Arial" w:cs="Arial"/>
          <w:b/>
          <w:bCs/>
          <w:spacing w:val="1"/>
          <w:w w:val="105"/>
          <w:u w:val="single"/>
        </w:rPr>
        <w:t>MARCH PAWS Rural Trauma Initiative</w:t>
      </w:r>
    </w:p>
    <w:p w14:paraId="08265086" w14:textId="3E6E92F7" w:rsidR="00ED3D07" w:rsidRDefault="00ED3D07" w:rsidP="00B21984">
      <w:pPr>
        <w:rPr>
          <w:rFonts w:ascii="Arial" w:hAnsi="Arial" w:cs="Arial"/>
          <w:spacing w:val="1"/>
          <w:w w:val="105"/>
        </w:rPr>
      </w:pPr>
    </w:p>
    <w:p w14:paraId="3308D5D0" w14:textId="33DDEC91" w:rsidR="008C138A" w:rsidRDefault="008C138A" w:rsidP="00B21984">
      <w:pPr>
        <w:rPr>
          <w:rFonts w:ascii="Arial" w:hAnsi="Arial" w:cs="Arial"/>
          <w:spacing w:val="1"/>
          <w:w w:val="105"/>
        </w:rPr>
      </w:pPr>
      <w:r>
        <w:rPr>
          <w:rFonts w:ascii="Arial" w:hAnsi="Arial" w:cs="Arial"/>
          <w:spacing w:val="1"/>
          <w:w w:val="105"/>
        </w:rPr>
        <w:t>The course is military developed for the treatment of critically injured trauma patients</w:t>
      </w:r>
      <w:r w:rsidR="003E51C7">
        <w:rPr>
          <w:rFonts w:ascii="Arial" w:hAnsi="Arial" w:cs="Arial"/>
          <w:spacing w:val="1"/>
          <w:w w:val="105"/>
        </w:rPr>
        <w:t>. It</w:t>
      </w:r>
      <w:r>
        <w:rPr>
          <w:rFonts w:ascii="Arial" w:hAnsi="Arial" w:cs="Arial"/>
          <w:spacing w:val="1"/>
          <w:w w:val="105"/>
        </w:rPr>
        <w:t xml:space="preserve"> is </w:t>
      </w:r>
      <w:r w:rsidR="003E51C7">
        <w:rPr>
          <w:rFonts w:ascii="Arial" w:hAnsi="Arial" w:cs="Arial"/>
          <w:spacing w:val="1"/>
          <w:w w:val="105"/>
        </w:rPr>
        <w:t>peer-reviewed</w:t>
      </w:r>
      <w:r>
        <w:rPr>
          <w:rFonts w:ascii="Arial" w:hAnsi="Arial" w:cs="Arial"/>
          <w:spacing w:val="1"/>
          <w:w w:val="105"/>
        </w:rPr>
        <w:t xml:space="preserve"> and considered to be an effective tool. We are trying to set up an initial course to </w:t>
      </w:r>
      <w:r w:rsidR="003E51C7">
        <w:rPr>
          <w:rFonts w:ascii="Arial" w:hAnsi="Arial" w:cs="Arial"/>
          <w:spacing w:val="1"/>
          <w:w w:val="105"/>
        </w:rPr>
        <w:t>trial</w:t>
      </w:r>
      <w:r>
        <w:rPr>
          <w:rFonts w:ascii="Arial" w:hAnsi="Arial" w:cs="Arial"/>
          <w:spacing w:val="1"/>
          <w:w w:val="105"/>
        </w:rPr>
        <w:t xml:space="preserve"> with a select group of people. MARCH PAWS </w:t>
      </w:r>
      <w:r w:rsidR="00717CE1">
        <w:rPr>
          <w:rFonts w:ascii="Arial" w:hAnsi="Arial" w:cs="Arial"/>
          <w:spacing w:val="1"/>
          <w:w w:val="105"/>
        </w:rPr>
        <w:t xml:space="preserve">could help change the way we do business in rural Georgia. We can take a deeper look into critical blood loss, routing certain patients to the nearest ER then trauma center. H. Atkins mentioned we have talked about fluid warmers in the past but have had no progress. K. Littleton supported the initiative and stated </w:t>
      </w:r>
      <w:r w:rsidR="003E51C7">
        <w:rPr>
          <w:rFonts w:ascii="Arial" w:hAnsi="Arial" w:cs="Arial"/>
          <w:spacing w:val="1"/>
          <w:w w:val="105"/>
        </w:rPr>
        <w:t xml:space="preserve">that </w:t>
      </w:r>
      <w:r w:rsidR="00717CE1">
        <w:rPr>
          <w:rFonts w:ascii="Arial" w:hAnsi="Arial" w:cs="Arial"/>
          <w:spacing w:val="1"/>
          <w:w w:val="105"/>
        </w:rPr>
        <w:t xml:space="preserve">more hospital staff need more training </w:t>
      </w:r>
      <w:r w:rsidR="003E51C7">
        <w:rPr>
          <w:rFonts w:ascii="Arial" w:hAnsi="Arial" w:cs="Arial"/>
          <w:spacing w:val="1"/>
          <w:w w:val="105"/>
        </w:rPr>
        <w:t>to</w:t>
      </w:r>
      <w:r w:rsidR="00717CE1">
        <w:rPr>
          <w:rFonts w:ascii="Arial" w:hAnsi="Arial" w:cs="Arial"/>
          <w:spacing w:val="1"/>
          <w:w w:val="105"/>
        </w:rPr>
        <w:t xml:space="preserve"> </w:t>
      </w:r>
      <w:r w:rsidR="003E51C7">
        <w:rPr>
          <w:rFonts w:ascii="Arial" w:hAnsi="Arial" w:cs="Arial"/>
          <w:spacing w:val="1"/>
          <w:w w:val="105"/>
        </w:rPr>
        <w:t>know</w:t>
      </w:r>
      <w:r w:rsidR="00717CE1">
        <w:rPr>
          <w:rFonts w:ascii="Arial" w:hAnsi="Arial" w:cs="Arial"/>
          <w:spacing w:val="1"/>
          <w:w w:val="105"/>
        </w:rPr>
        <w:t xml:space="preserve"> what to do. </w:t>
      </w:r>
    </w:p>
    <w:p w14:paraId="160B823E" w14:textId="52903ED1" w:rsidR="00717CE1" w:rsidRPr="00717CE1" w:rsidRDefault="00717CE1" w:rsidP="00B21984">
      <w:pPr>
        <w:rPr>
          <w:rFonts w:ascii="Arial" w:hAnsi="Arial" w:cs="Arial"/>
          <w:color w:val="1F497D" w:themeColor="text2"/>
          <w:spacing w:val="1"/>
          <w:w w:val="105"/>
        </w:rPr>
      </w:pPr>
    </w:p>
    <w:p w14:paraId="1D7028ED" w14:textId="5C9FEA1C" w:rsidR="00717CE1" w:rsidRPr="00717CE1" w:rsidRDefault="00717CE1" w:rsidP="00717CE1">
      <w:pPr>
        <w:rPr>
          <w:rFonts w:ascii="Arial" w:hAnsi="Arial" w:cs="Arial"/>
          <w:b/>
          <w:bCs/>
          <w:color w:val="1F497D" w:themeColor="text2"/>
          <w:spacing w:val="1"/>
          <w:w w:val="105"/>
          <w:sz w:val="28"/>
          <w:szCs w:val="28"/>
        </w:rPr>
      </w:pPr>
      <w:r w:rsidRPr="00717CE1">
        <w:rPr>
          <w:rFonts w:ascii="Arial" w:hAnsi="Arial" w:cs="Arial"/>
          <w:b/>
          <w:bCs/>
          <w:color w:val="1F497D" w:themeColor="text2"/>
          <w:sz w:val="28"/>
          <w:szCs w:val="28"/>
        </w:rPr>
        <w:t>NEW BUSINESS</w:t>
      </w:r>
    </w:p>
    <w:p w14:paraId="72DED60D" w14:textId="77777777" w:rsidR="00717CE1" w:rsidRDefault="00717CE1" w:rsidP="00717CE1">
      <w:pPr>
        <w:rPr>
          <w:rFonts w:ascii="Arial" w:hAnsi="Arial" w:cs="Arial"/>
          <w:b/>
          <w:bCs/>
          <w:spacing w:val="1"/>
          <w:w w:val="105"/>
          <w:u w:val="single"/>
        </w:rPr>
      </w:pPr>
    </w:p>
    <w:p w14:paraId="69C6AC47" w14:textId="63C93623" w:rsidR="00717CE1" w:rsidRDefault="00F3400A" w:rsidP="00717CE1">
      <w:pPr>
        <w:rPr>
          <w:rFonts w:ascii="Arial" w:hAnsi="Arial" w:cs="Arial"/>
          <w:b/>
          <w:spacing w:val="1"/>
          <w:w w:val="105"/>
          <w:u w:val="single" w:color="000000"/>
        </w:rPr>
      </w:pPr>
      <w:proofErr w:type="spellStart"/>
      <w:r>
        <w:rPr>
          <w:rFonts w:ascii="Arial" w:hAnsi="Arial" w:cs="Arial"/>
          <w:b/>
          <w:spacing w:val="1"/>
          <w:w w:val="105"/>
          <w:u w:val="single" w:color="000000"/>
        </w:rPr>
        <w:t>T</w:t>
      </w:r>
      <w:r w:rsidR="00C65B90">
        <w:rPr>
          <w:rFonts w:ascii="Arial" w:hAnsi="Arial" w:cs="Arial"/>
          <w:b/>
          <w:spacing w:val="1"/>
          <w:w w:val="105"/>
          <w:u w:val="single" w:color="000000"/>
        </w:rPr>
        <w:t>-mobile</w:t>
      </w:r>
      <w:proofErr w:type="spellEnd"/>
      <w:r w:rsidR="00C65B90">
        <w:rPr>
          <w:rFonts w:ascii="Arial" w:hAnsi="Arial" w:cs="Arial"/>
          <w:b/>
          <w:spacing w:val="1"/>
          <w:w w:val="105"/>
          <w:u w:val="single" w:color="000000"/>
        </w:rPr>
        <w:t xml:space="preserve"> as </w:t>
      </w:r>
      <w:r w:rsidR="003E51C7">
        <w:rPr>
          <w:rFonts w:ascii="Arial" w:hAnsi="Arial" w:cs="Arial"/>
          <w:b/>
          <w:spacing w:val="1"/>
          <w:w w:val="105"/>
          <w:u w:val="single" w:color="000000"/>
        </w:rPr>
        <w:t xml:space="preserve">an </w:t>
      </w:r>
      <w:r w:rsidR="00C65B90">
        <w:rPr>
          <w:rFonts w:ascii="Arial" w:hAnsi="Arial" w:cs="Arial"/>
          <w:b/>
          <w:spacing w:val="1"/>
          <w:w w:val="105"/>
          <w:u w:val="single" w:color="000000"/>
        </w:rPr>
        <w:t>alternative carrier</w:t>
      </w:r>
    </w:p>
    <w:p w14:paraId="39232972" w14:textId="14F9C7BE" w:rsidR="00C65B90" w:rsidRDefault="00C65B90" w:rsidP="00717CE1">
      <w:pPr>
        <w:rPr>
          <w:rFonts w:ascii="Arial" w:hAnsi="Arial" w:cs="Arial"/>
          <w:b/>
          <w:spacing w:val="1"/>
          <w:w w:val="105"/>
          <w:u w:val="single" w:color="000000"/>
        </w:rPr>
      </w:pPr>
    </w:p>
    <w:p w14:paraId="4D7088E2" w14:textId="51C4D96A" w:rsidR="00C65B90" w:rsidRDefault="00C65B90" w:rsidP="00717CE1">
      <w:pPr>
        <w:rPr>
          <w:rFonts w:ascii="Arial" w:hAnsi="Arial" w:cs="Arial"/>
        </w:rPr>
      </w:pPr>
      <w:r w:rsidRPr="00C65B90">
        <w:rPr>
          <w:rFonts w:ascii="Arial" w:hAnsi="Arial" w:cs="Arial"/>
          <w:spacing w:val="1"/>
          <w:w w:val="105"/>
        </w:rPr>
        <w:t xml:space="preserve">Augustin Conde, </w:t>
      </w:r>
      <w:proofErr w:type="spellStart"/>
      <w:r w:rsidRPr="00C65B90">
        <w:rPr>
          <w:rFonts w:ascii="Arial" w:hAnsi="Arial" w:cs="Arial"/>
          <w:spacing w:val="1"/>
          <w:w w:val="105"/>
        </w:rPr>
        <w:t>T-mobile’s</w:t>
      </w:r>
      <w:proofErr w:type="spellEnd"/>
      <w:r w:rsidRPr="00C65B90">
        <w:rPr>
          <w:rFonts w:ascii="Arial" w:hAnsi="Arial" w:cs="Arial"/>
          <w:spacing w:val="1"/>
          <w:w w:val="105"/>
        </w:rPr>
        <w:t xml:space="preserve"> State Representative, re</w:t>
      </w:r>
      <w:r>
        <w:rPr>
          <w:rFonts w:ascii="Arial" w:hAnsi="Arial" w:cs="Arial"/>
          <w:spacing w:val="1"/>
          <w:w w:val="105"/>
        </w:rPr>
        <w:t xml:space="preserve">ferenced </w:t>
      </w:r>
      <w:r w:rsidR="004E64A1">
        <w:rPr>
          <w:rFonts w:ascii="Arial" w:hAnsi="Arial" w:cs="Arial"/>
          <w:spacing w:val="1"/>
          <w:w w:val="105"/>
        </w:rPr>
        <w:t xml:space="preserve">the presentation pulled up on the meeting platform (ATTACHMENT D). </w:t>
      </w:r>
      <w:r w:rsidR="00C55BF3">
        <w:rPr>
          <w:rFonts w:ascii="Arial" w:hAnsi="Arial" w:cs="Arial"/>
          <w:spacing w:val="1"/>
          <w:w w:val="105"/>
        </w:rPr>
        <w:t>The reps</w:t>
      </w:r>
      <w:r w:rsidR="004E64A1">
        <w:rPr>
          <w:rFonts w:ascii="Arial" w:hAnsi="Arial" w:cs="Arial"/>
          <w:spacing w:val="1"/>
          <w:w w:val="105"/>
        </w:rPr>
        <w:t xml:space="preserve"> explained that all carriers dropped WPS </w:t>
      </w:r>
      <w:r w:rsidR="004E64A1">
        <w:rPr>
          <w:rFonts w:ascii="Arial" w:hAnsi="Arial" w:cs="Arial"/>
          <w:spacing w:val="1"/>
          <w:w w:val="105"/>
        </w:rPr>
        <w:lastRenderedPageBreak/>
        <w:t xml:space="preserve">charges last year. Gateways in rural areas are not considered </w:t>
      </w:r>
      <w:r w:rsidR="003E51C7">
        <w:rPr>
          <w:rFonts w:ascii="Arial" w:hAnsi="Arial" w:cs="Arial"/>
          <w:spacing w:val="1"/>
          <w:w w:val="105"/>
        </w:rPr>
        <w:t>WPS-qualified</w:t>
      </w:r>
      <w:r w:rsidR="004E64A1">
        <w:rPr>
          <w:rFonts w:ascii="Arial" w:hAnsi="Arial" w:cs="Arial"/>
          <w:spacing w:val="1"/>
          <w:w w:val="105"/>
        </w:rPr>
        <w:t xml:space="preserve"> </w:t>
      </w:r>
      <w:r w:rsidR="003E51C7">
        <w:rPr>
          <w:rFonts w:ascii="Arial" w:hAnsi="Arial" w:cs="Arial"/>
          <w:spacing w:val="1"/>
          <w:w w:val="105"/>
        </w:rPr>
        <w:t>devices</w:t>
      </w:r>
      <w:r w:rsidR="004E64A1">
        <w:rPr>
          <w:rFonts w:ascii="Arial" w:hAnsi="Arial" w:cs="Arial"/>
          <w:spacing w:val="1"/>
          <w:w w:val="105"/>
        </w:rPr>
        <w:t>. We can advocate for those services if needed with the carrier. We acquired Sprint and made investments to the network to expand into the rural areas.</w:t>
      </w:r>
      <w:r w:rsidR="00C55BF3">
        <w:rPr>
          <w:rFonts w:ascii="Arial" w:hAnsi="Arial" w:cs="Arial"/>
          <w:spacing w:val="1"/>
          <w:w w:val="105"/>
        </w:rPr>
        <w:t xml:space="preserve"> </w:t>
      </w:r>
      <w:r w:rsidR="004E64A1">
        <w:rPr>
          <w:rFonts w:ascii="Arial" w:hAnsi="Arial" w:cs="Arial"/>
          <w:spacing w:val="1"/>
          <w:w w:val="105"/>
        </w:rPr>
        <w:t>L. Atkins asked if we are adding the vendor or replacing</w:t>
      </w:r>
      <w:r w:rsidR="003E51C7">
        <w:rPr>
          <w:rFonts w:ascii="Arial" w:hAnsi="Arial" w:cs="Arial"/>
          <w:spacing w:val="1"/>
          <w:w w:val="105"/>
        </w:rPr>
        <w:t xml:space="preserve"> it</w:t>
      </w:r>
      <w:r w:rsidR="004E64A1">
        <w:rPr>
          <w:rFonts w:ascii="Arial" w:hAnsi="Arial" w:cs="Arial"/>
          <w:spacing w:val="1"/>
          <w:w w:val="105"/>
        </w:rPr>
        <w:t xml:space="preserve">? Augustin answered, adding. Augustin clarified that the state contract is </w:t>
      </w:r>
      <w:r w:rsidR="003E51C7">
        <w:rPr>
          <w:rFonts w:ascii="Arial" w:hAnsi="Arial" w:cs="Arial"/>
          <w:spacing w:val="1"/>
          <w:w w:val="105"/>
        </w:rPr>
        <w:t xml:space="preserve">a </w:t>
      </w:r>
      <w:r w:rsidR="004E64A1">
        <w:rPr>
          <w:rFonts w:ascii="Arial" w:hAnsi="Arial" w:cs="Arial"/>
          <w:spacing w:val="1"/>
          <w:w w:val="105"/>
        </w:rPr>
        <w:t xml:space="preserve">$29.75 fixed cost with no cost on data, which provides you </w:t>
      </w:r>
      <w:r w:rsidR="003E51C7">
        <w:rPr>
          <w:rFonts w:ascii="Arial" w:hAnsi="Arial" w:cs="Arial"/>
          <w:spacing w:val="1"/>
          <w:w w:val="105"/>
        </w:rPr>
        <w:t xml:space="preserve">with </w:t>
      </w:r>
      <w:r w:rsidR="004E64A1">
        <w:rPr>
          <w:rFonts w:ascii="Arial" w:hAnsi="Arial" w:cs="Arial"/>
          <w:spacing w:val="1"/>
          <w:w w:val="105"/>
        </w:rPr>
        <w:t xml:space="preserve">cost predictability. Katie Hamilton explained that we would have to reduce funds with current vendors to add a new </w:t>
      </w:r>
      <w:r w:rsidR="003E51C7">
        <w:rPr>
          <w:rFonts w:ascii="Arial" w:hAnsi="Arial" w:cs="Arial"/>
          <w:spacing w:val="1"/>
          <w:w w:val="105"/>
        </w:rPr>
        <w:t>vendor</w:t>
      </w:r>
      <w:r w:rsidR="004E64A1">
        <w:rPr>
          <w:rFonts w:ascii="Arial" w:hAnsi="Arial" w:cs="Arial"/>
          <w:spacing w:val="1"/>
          <w:w w:val="105"/>
        </w:rPr>
        <w:t xml:space="preserve">. Courtney </w:t>
      </w:r>
      <w:r w:rsidR="003E51C7">
        <w:rPr>
          <w:rFonts w:ascii="Arial" w:hAnsi="Arial" w:cs="Arial"/>
        </w:rPr>
        <w:t>Terwilliger</w:t>
      </w:r>
      <w:r w:rsidR="004E64A1">
        <w:rPr>
          <w:rFonts w:ascii="Arial" w:hAnsi="Arial" w:cs="Arial"/>
        </w:rPr>
        <w:t xml:space="preserve"> stated we </w:t>
      </w:r>
      <w:r w:rsidR="003E51C7">
        <w:rPr>
          <w:rFonts w:ascii="Arial" w:hAnsi="Arial" w:cs="Arial"/>
        </w:rPr>
        <w:t>could</w:t>
      </w:r>
      <w:r w:rsidR="004E64A1">
        <w:rPr>
          <w:rFonts w:ascii="Arial" w:hAnsi="Arial" w:cs="Arial"/>
        </w:rPr>
        <w:t xml:space="preserve"> test drive </w:t>
      </w:r>
      <w:r w:rsidR="003E51C7">
        <w:rPr>
          <w:rFonts w:ascii="Arial" w:hAnsi="Arial" w:cs="Arial"/>
        </w:rPr>
        <w:t xml:space="preserve">the </w:t>
      </w:r>
      <w:proofErr w:type="spellStart"/>
      <w:r w:rsidR="004E64A1">
        <w:rPr>
          <w:rFonts w:ascii="Arial" w:hAnsi="Arial" w:cs="Arial"/>
        </w:rPr>
        <w:t>t-mobile</w:t>
      </w:r>
      <w:proofErr w:type="spellEnd"/>
      <w:r w:rsidR="004E64A1">
        <w:rPr>
          <w:rFonts w:ascii="Arial" w:hAnsi="Arial" w:cs="Arial"/>
        </w:rPr>
        <w:t xml:space="preserve"> to see if the coverage is adequate</w:t>
      </w:r>
      <w:r w:rsidR="003E51C7">
        <w:rPr>
          <w:rFonts w:ascii="Arial" w:hAnsi="Arial" w:cs="Arial"/>
        </w:rPr>
        <w:t xml:space="preserve"> and </w:t>
      </w:r>
      <w:r w:rsidR="004E64A1">
        <w:rPr>
          <w:rFonts w:ascii="Arial" w:hAnsi="Arial" w:cs="Arial"/>
        </w:rPr>
        <w:t xml:space="preserve">local agencies choose which carrier they want to utilize. </w:t>
      </w:r>
    </w:p>
    <w:p w14:paraId="6BEF653D" w14:textId="77777777" w:rsidR="00CB12CE" w:rsidRDefault="00CB12CE" w:rsidP="00717CE1">
      <w:pPr>
        <w:rPr>
          <w:rFonts w:ascii="Arial" w:hAnsi="Arial" w:cs="Arial"/>
          <w:b/>
          <w:spacing w:val="1"/>
          <w:w w:val="105"/>
          <w:u w:val="single" w:color="000000"/>
        </w:rPr>
      </w:pPr>
    </w:p>
    <w:p w14:paraId="4CE144EF" w14:textId="1C328E85" w:rsidR="00CB12CE" w:rsidRDefault="001644BD" w:rsidP="00CB12CE">
      <w:pPr>
        <w:ind w:left="720" w:firstLine="720"/>
        <w:rPr>
          <w:rFonts w:ascii="Arial" w:hAnsi="Arial" w:cs="Arial"/>
          <w:b/>
          <w:color w:val="3939F1"/>
          <w:u w:val="single"/>
        </w:rPr>
      </w:pPr>
      <w:r w:rsidRPr="00D72411">
        <w:rPr>
          <w:rFonts w:ascii="Arial" w:hAnsi="Arial" w:cs="Arial"/>
          <w:b/>
          <w:color w:val="3939F1"/>
          <w:u w:val="single"/>
        </w:rPr>
        <w:t>MOTION GTCNC</w:t>
      </w:r>
      <w:r>
        <w:rPr>
          <w:rFonts w:ascii="Arial" w:hAnsi="Arial" w:cs="Arial"/>
          <w:b/>
          <w:color w:val="3939F1"/>
          <w:u w:val="single"/>
        </w:rPr>
        <w:t xml:space="preserve"> EMS SC</w:t>
      </w:r>
      <w:r w:rsidRPr="00D72411">
        <w:rPr>
          <w:rFonts w:ascii="Arial" w:hAnsi="Arial" w:cs="Arial"/>
          <w:b/>
          <w:color w:val="3939F1"/>
          <w:u w:val="single"/>
        </w:rPr>
        <w:t xml:space="preserve"> </w:t>
      </w:r>
      <w:r w:rsidR="00CB12CE" w:rsidRPr="00D72411">
        <w:rPr>
          <w:rFonts w:ascii="Arial" w:hAnsi="Arial" w:cs="Arial"/>
          <w:b/>
          <w:color w:val="3939F1"/>
          <w:u w:val="single"/>
        </w:rPr>
        <w:t>2021-</w:t>
      </w:r>
      <w:r w:rsidR="00CB12CE">
        <w:rPr>
          <w:rFonts w:ascii="Arial" w:hAnsi="Arial" w:cs="Arial"/>
          <w:b/>
          <w:color w:val="3939F1"/>
          <w:u w:val="single"/>
        </w:rPr>
        <w:t>10</w:t>
      </w:r>
      <w:r w:rsidR="00CB12CE" w:rsidRPr="00D72411">
        <w:rPr>
          <w:rFonts w:ascii="Arial" w:hAnsi="Arial" w:cs="Arial"/>
          <w:b/>
          <w:color w:val="3939F1"/>
          <w:u w:val="single"/>
        </w:rPr>
        <w:t>-0</w:t>
      </w:r>
      <w:r w:rsidR="00CB12CE">
        <w:rPr>
          <w:rFonts w:ascii="Arial" w:hAnsi="Arial" w:cs="Arial"/>
          <w:b/>
          <w:color w:val="3939F1"/>
          <w:u w:val="single"/>
        </w:rPr>
        <w:t>3</w:t>
      </w:r>
      <w:r w:rsidR="00CB12CE" w:rsidRPr="00D72411">
        <w:rPr>
          <w:rFonts w:ascii="Arial" w:hAnsi="Arial" w:cs="Arial"/>
          <w:b/>
          <w:color w:val="3939F1"/>
          <w:u w:val="single"/>
        </w:rPr>
        <w:t>:</w:t>
      </w:r>
    </w:p>
    <w:p w14:paraId="70DC1A41" w14:textId="77777777" w:rsidR="00CB12CE" w:rsidRPr="00D72411" w:rsidRDefault="00CB12CE" w:rsidP="00CB12CE">
      <w:pPr>
        <w:ind w:left="720" w:firstLine="720"/>
        <w:rPr>
          <w:rFonts w:ascii="Arial" w:hAnsi="Arial" w:cs="Arial"/>
          <w:b/>
          <w:color w:val="3939F1"/>
          <w:u w:val="single"/>
        </w:rPr>
      </w:pPr>
    </w:p>
    <w:p w14:paraId="46E81E0F" w14:textId="1FAB0B3A" w:rsidR="00CB12CE" w:rsidRDefault="00CB12CE" w:rsidP="00CB12CE">
      <w:pPr>
        <w:ind w:left="1440"/>
        <w:rPr>
          <w:rFonts w:ascii="Arial" w:hAnsi="Arial" w:cs="Arial"/>
          <w:b/>
          <w:color w:val="3939F1"/>
        </w:rPr>
      </w:pPr>
      <w:r w:rsidRPr="00D72411">
        <w:rPr>
          <w:rFonts w:ascii="Arial" w:hAnsi="Arial" w:cs="Arial"/>
          <w:b/>
          <w:color w:val="3939F1"/>
        </w:rPr>
        <w:t xml:space="preserve">I make the motion to </w:t>
      </w:r>
      <w:r>
        <w:rPr>
          <w:rFonts w:ascii="Arial" w:hAnsi="Arial" w:cs="Arial"/>
          <w:b/>
          <w:color w:val="3939F1"/>
        </w:rPr>
        <w:t xml:space="preserve">establish </w:t>
      </w:r>
      <w:r w:rsidR="00C55BF3">
        <w:rPr>
          <w:rFonts w:ascii="Arial" w:hAnsi="Arial" w:cs="Arial"/>
          <w:b/>
          <w:color w:val="3939F1"/>
        </w:rPr>
        <w:t xml:space="preserve">a </w:t>
      </w:r>
      <w:r>
        <w:rPr>
          <w:rFonts w:ascii="Arial" w:hAnsi="Arial" w:cs="Arial"/>
          <w:b/>
          <w:color w:val="3939F1"/>
        </w:rPr>
        <w:t xml:space="preserve">carrier contract with </w:t>
      </w:r>
      <w:proofErr w:type="spellStart"/>
      <w:r>
        <w:rPr>
          <w:rFonts w:ascii="Arial" w:hAnsi="Arial" w:cs="Arial"/>
          <w:b/>
          <w:color w:val="3939F1"/>
        </w:rPr>
        <w:t>T-mobile</w:t>
      </w:r>
      <w:proofErr w:type="spellEnd"/>
    </w:p>
    <w:p w14:paraId="2BE40216" w14:textId="1F942BFE" w:rsidR="00CB12CE" w:rsidRPr="00D72411" w:rsidRDefault="00CB12CE" w:rsidP="00CB12CE">
      <w:pPr>
        <w:ind w:left="720" w:firstLine="720"/>
        <w:jc w:val="both"/>
        <w:rPr>
          <w:rFonts w:ascii="Arial" w:hAnsi="Arial" w:cs="Arial"/>
        </w:rPr>
      </w:pPr>
      <w:r w:rsidRPr="00D72411">
        <w:rPr>
          <w:rFonts w:ascii="Arial" w:hAnsi="Arial" w:cs="Arial"/>
          <w:b/>
        </w:rPr>
        <w:t>MOTION BY</w:t>
      </w:r>
      <w:r w:rsidRPr="00D72411">
        <w:rPr>
          <w:rFonts w:ascii="Arial" w:hAnsi="Arial" w:cs="Arial"/>
        </w:rPr>
        <w:t xml:space="preserve">:  </w:t>
      </w:r>
      <w:r>
        <w:rPr>
          <w:rFonts w:ascii="Arial" w:hAnsi="Arial" w:cs="Arial"/>
        </w:rPr>
        <w:t xml:space="preserve"> Tim Boone</w:t>
      </w:r>
    </w:p>
    <w:p w14:paraId="6530CAA0" w14:textId="777CF2E3" w:rsidR="00CB12CE" w:rsidRPr="00D72411" w:rsidRDefault="00CB12CE" w:rsidP="00CB12CE">
      <w:pPr>
        <w:ind w:left="720"/>
        <w:rPr>
          <w:rFonts w:ascii="Arial" w:hAnsi="Arial" w:cs="Arial"/>
        </w:rPr>
      </w:pPr>
      <w:r w:rsidRPr="00D72411">
        <w:rPr>
          <w:rFonts w:ascii="Arial" w:hAnsi="Arial" w:cs="Arial"/>
        </w:rPr>
        <w:tab/>
      </w:r>
      <w:r w:rsidRPr="00D72411">
        <w:rPr>
          <w:rFonts w:ascii="Arial" w:hAnsi="Arial" w:cs="Arial"/>
          <w:b/>
        </w:rPr>
        <w:t>SECOND BY</w:t>
      </w:r>
      <w:r w:rsidRPr="00D72411">
        <w:rPr>
          <w:rFonts w:ascii="Arial" w:hAnsi="Arial" w:cs="Arial"/>
        </w:rPr>
        <w:t xml:space="preserve">:  </w:t>
      </w:r>
      <w:r>
        <w:rPr>
          <w:rFonts w:ascii="Arial" w:hAnsi="Arial" w:cs="Arial"/>
        </w:rPr>
        <w:t>Chad Black</w:t>
      </w:r>
    </w:p>
    <w:p w14:paraId="1BDA44A7" w14:textId="77777777" w:rsidR="00CB12CE" w:rsidRPr="00D72411" w:rsidRDefault="00CB12CE" w:rsidP="00CB12CE">
      <w:pPr>
        <w:ind w:left="1440"/>
        <w:rPr>
          <w:rFonts w:ascii="Arial" w:hAnsi="Arial" w:cs="Arial"/>
        </w:rPr>
      </w:pPr>
      <w:r w:rsidRPr="00D72411">
        <w:rPr>
          <w:rFonts w:ascii="Arial" w:hAnsi="Arial" w:cs="Arial"/>
          <w:b/>
        </w:rPr>
        <w:t>VOTING</w:t>
      </w:r>
      <w:r w:rsidRPr="00D72411">
        <w:rPr>
          <w:rFonts w:ascii="Arial" w:hAnsi="Arial" w:cs="Arial"/>
        </w:rPr>
        <w:t xml:space="preserve">: All members are in favor of the motion. </w:t>
      </w:r>
    </w:p>
    <w:p w14:paraId="02C6BDE8" w14:textId="709BA92A" w:rsidR="00717CE1" w:rsidRPr="00CB12CE" w:rsidRDefault="00CB12CE" w:rsidP="00CB12CE">
      <w:pPr>
        <w:ind w:left="720" w:firstLine="720"/>
        <w:jc w:val="both"/>
        <w:rPr>
          <w:rFonts w:ascii="Arial" w:hAnsi="Arial" w:cs="Arial"/>
        </w:rPr>
      </w:pPr>
      <w:r w:rsidRPr="00D72411">
        <w:rPr>
          <w:rFonts w:ascii="Arial" w:hAnsi="Arial" w:cs="Arial"/>
          <w:b/>
        </w:rPr>
        <w:t>ACTION</w:t>
      </w:r>
      <w:r w:rsidRPr="00D72411">
        <w:rPr>
          <w:rFonts w:ascii="Arial" w:hAnsi="Arial" w:cs="Arial"/>
        </w:rPr>
        <w:t xml:space="preserve">: The motion </w:t>
      </w:r>
      <w:r w:rsidRPr="00D72411">
        <w:rPr>
          <w:rFonts w:ascii="Arial" w:hAnsi="Arial" w:cs="Arial"/>
          <w:b/>
          <w:i/>
          <w:u w:val="single"/>
        </w:rPr>
        <w:t>PASSED</w:t>
      </w:r>
      <w:r w:rsidRPr="00D72411">
        <w:rPr>
          <w:rFonts w:ascii="Arial" w:hAnsi="Arial" w:cs="Arial"/>
        </w:rPr>
        <w:t xml:space="preserve"> with no objections nor abstentions.</w:t>
      </w:r>
    </w:p>
    <w:p w14:paraId="2ABB2125" w14:textId="77777777" w:rsidR="00717CE1" w:rsidRDefault="00717CE1" w:rsidP="00B21984">
      <w:pPr>
        <w:rPr>
          <w:rFonts w:ascii="Arial" w:hAnsi="Arial" w:cs="Arial"/>
          <w:spacing w:val="1"/>
          <w:w w:val="105"/>
        </w:rPr>
      </w:pPr>
    </w:p>
    <w:p w14:paraId="40EBDEF9" w14:textId="0F7EEF32" w:rsidR="00ED3D07" w:rsidRPr="00ED3D07" w:rsidRDefault="00DE39D9" w:rsidP="00B21984">
      <w:pPr>
        <w:rPr>
          <w:rFonts w:ascii="Arial" w:hAnsi="Arial" w:cs="Arial"/>
          <w:b/>
          <w:bCs/>
          <w:spacing w:val="1"/>
          <w:w w:val="105"/>
          <w:u w:val="single"/>
        </w:rPr>
      </w:pPr>
      <w:r w:rsidRPr="00ED3D07">
        <w:rPr>
          <w:rFonts w:ascii="Arial" w:hAnsi="Arial" w:cs="Arial"/>
          <w:b/>
          <w:bCs/>
          <w:spacing w:val="1"/>
          <w:w w:val="105"/>
          <w:u w:val="single"/>
        </w:rPr>
        <w:t>Summary of Action items</w:t>
      </w:r>
      <w:r>
        <w:rPr>
          <w:rFonts w:ascii="Arial" w:hAnsi="Arial" w:cs="Arial"/>
          <w:b/>
          <w:bCs/>
          <w:spacing w:val="1"/>
          <w:w w:val="105"/>
          <w:u w:val="single"/>
        </w:rPr>
        <w:t xml:space="preserve"> &amp; Adjournment</w:t>
      </w:r>
    </w:p>
    <w:p w14:paraId="33D5DC6F" w14:textId="7FDA6052" w:rsidR="00ED3D07" w:rsidRPr="00D8659A" w:rsidRDefault="00C65B90" w:rsidP="00ED3D07">
      <w:pPr>
        <w:pStyle w:val="ListParagraph"/>
        <w:numPr>
          <w:ilvl w:val="0"/>
          <w:numId w:val="4"/>
        </w:numPr>
        <w:rPr>
          <w:rFonts w:ascii="Arial" w:hAnsi="Arial" w:cs="Arial"/>
          <w:spacing w:val="1"/>
          <w:w w:val="105"/>
        </w:rPr>
      </w:pPr>
      <w:r>
        <w:rPr>
          <w:rFonts w:ascii="Arial" w:hAnsi="Arial" w:cs="Arial"/>
          <w:spacing w:val="1"/>
          <w:w w:val="105"/>
        </w:rPr>
        <w:t xml:space="preserve">Courtney </w:t>
      </w:r>
      <w:r w:rsidRPr="008254F0">
        <w:rPr>
          <w:rFonts w:ascii="Arial" w:eastAsia="Times New Roman" w:hAnsi="Arial" w:cs="Arial"/>
        </w:rPr>
        <w:t>Terwilliger</w:t>
      </w:r>
      <w:r>
        <w:rPr>
          <w:rFonts w:ascii="Arial" w:eastAsia="Times New Roman" w:hAnsi="Arial" w:cs="Arial"/>
        </w:rPr>
        <w:t xml:space="preserve"> will discuss </w:t>
      </w:r>
      <w:r w:rsidR="00C55BF3">
        <w:rPr>
          <w:rFonts w:ascii="Arial" w:eastAsia="Times New Roman" w:hAnsi="Arial" w:cs="Arial"/>
        </w:rPr>
        <w:t xml:space="preserve">the </w:t>
      </w:r>
      <w:r>
        <w:rPr>
          <w:rFonts w:ascii="Arial" w:eastAsia="Times New Roman" w:hAnsi="Arial" w:cs="Arial"/>
        </w:rPr>
        <w:t>platform with Richard Rhodes</w:t>
      </w:r>
    </w:p>
    <w:p w14:paraId="2E767055" w14:textId="13AB070A" w:rsidR="00ED3D07" w:rsidRDefault="00C65B90" w:rsidP="00ED3D07">
      <w:pPr>
        <w:pStyle w:val="ListParagraph"/>
        <w:numPr>
          <w:ilvl w:val="0"/>
          <w:numId w:val="4"/>
        </w:numPr>
        <w:rPr>
          <w:rFonts w:ascii="Arial" w:hAnsi="Arial" w:cs="Arial"/>
          <w:spacing w:val="1"/>
          <w:w w:val="105"/>
        </w:rPr>
      </w:pPr>
      <w:r>
        <w:rPr>
          <w:rFonts w:ascii="Arial" w:hAnsi="Arial" w:cs="Arial"/>
          <w:spacing w:val="1"/>
          <w:w w:val="105"/>
        </w:rPr>
        <w:t xml:space="preserve">Set up </w:t>
      </w:r>
      <w:proofErr w:type="spellStart"/>
      <w:r>
        <w:rPr>
          <w:rFonts w:ascii="Arial" w:hAnsi="Arial" w:cs="Arial"/>
          <w:spacing w:val="1"/>
          <w:w w:val="105"/>
        </w:rPr>
        <w:t>T-mobile</w:t>
      </w:r>
      <w:proofErr w:type="spellEnd"/>
      <w:r>
        <w:rPr>
          <w:rFonts w:ascii="Arial" w:hAnsi="Arial" w:cs="Arial"/>
          <w:spacing w:val="1"/>
          <w:w w:val="105"/>
        </w:rPr>
        <w:t xml:space="preserve"> as an alternative carrier</w:t>
      </w:r>
    </w:p>
    <w:p w14:paraId="2339D51D" w14:textId="6F6B4892" w:rsidR="00CB12CE" w:rsidRDefault="00CB12CE" w:rsidP="00ED3D07">
      <w:pPr>
        <w:pStyle w:val="ListParagraph"/>
        <w:numPr>
          <w:ilvl w:val="0"/>
          <w:numId w:val="4"/>
        </w:numPr>
        <w:rPr>
          <w:rFonts w:ascii="Arial" w:hAnsi="Arial" w:cs="Arial"/>
          <w:spacing w:val="1"/>
          <w:w w:val="105"/>
        </w:rPr>
      </w:pPr>
      <w:r>
        <w:rPr>
          <w:rFonts w:ascii="Arial" w:hAnsi="Arial" w:cs="Arial"/>
          <w:spacing w:val="1"/>
          <w:w w:val="105"/>
        </w:rPr>
        <w:t xml:space="preserve">Courtney </w:t>
      </w:r>
      <w:r w:rsidRPr="008254F0">
        <w:rPr>
          <w:rFonts w:ascii="Arial" w:eastAsia="Times New Roman" w:hAnsi="Arial" w:cs="Arial"/>
        </w:rPr>
        <w:t>Terwilliger</w:t>
      </w:r>
      <w:r>
        <w:rPr>
          <w:rFonts w:ascii="Arial" w:hAnsi="Arial" w:cs="Arial"/>
          <w:spacing w:val="1"/>
          <w:w w:val="105"/>
        </w:rPr>
        <w:t xml:space="preserve"> asked if anyone had any problems with the 2022 dates sent out </w:t>
      </w:r>
      <w:r w:rsidR="00C55BF3">
        <w:rPr>
          <w:rFonts w:ascii="Arial" w:hAnsi="Arial" w:cs="Arial"/>
          <w:spacing w:val="1"/>
          <w:w w:val="105"/>
        </w:rPr>
        <w:t>before</w:t>
      </w:r>
      <w:r>
        <w:rPr>
          <w:rFonts w:ascii="Arial" w:hAnsi="Arial" w:cs="Arial"/>
          <w:spacing w:val="1"/>
          <w:w w:val="105"/>
        </w:rPr>
        <w:t xml:space="preserve"> the meeting</w:t>
      </w:r>
    </w:p>
    <w:p w14:paraId="14D5125C" w14:textId="37F5DF94" w:rsidR="00CB12CE" w:rsidRPr="00D8659A" w:rsidRDefault="00CB12CE" w:rsidP="00CB12CE">
      <w:pPr>
        <w:pStyle w:val="ListParagraph"/>
        <w:numPr>
          <w:ilvl w:val="1"/>
          <w:numId w:val="4"/>
        </w:numPr>
        <w:rPr>
          <w:rFonts w:ascii="Arial" w:hAnsi="Arial" w:cs="Arial"/>
          <w:spacing w:val="1"/>
          <w:w w:val="105"/>
        </w:rPr>
      </w:pPr>
      <w:r>
        <w:rPr>
          <w:rFonts w:ascii="Arial" w:hAnsi="Arial" w:cs="Arial"/>
          <w:spacing w:val="1"/>
          <w:w w:val="105"/>
        </w:rPr>
        <w:t>No objections</w:t>
      </w:r>
    </w:p>
    <w:p w14:paraId="10C036D6" w14:textId="77777777" w:rsidR="005C2467" w:rsidRPr="00D72411" w:rsidRDefault="005C2467" w:rsidP="00B21984">
      <w:pPr>
        <w:rPr>
          <w:rFonts w:ascii="Arial" w:hAnsi="Arial" w:cs="Arial"/>
        </w:rPr>
      </w:pPr>
    </w:p>
    <w:p w14:paraId="39046DEF" w14:textId="59BABADD" w:rsidR="00B21984" w:rsidRPr="00D72411" w:rsidRDefault="001644BD" w:rsidP="00B21984">
      <w:pPr>
        <w:ind w:left="720" w:firstLine="720"/>
        <w:rPr>
          <w:rFonts w:ascii="Arial" w:hAnsi="Arial" w:cs="Arial"/>
          <w:b/>
          <w:color w:val="3939F1"/>
          <w:u w:val="single"/>
        </w:rPr>
      </w:pPr>
      <w:r w:rsidRPr="00D72411">
        <w:rPr>
          <w:rFonts w:ascii="Arial" w:hAnsi="Arial" w:cs="Arial"/>
          <w:b/>
          <w:color w:val="3939F1"/>
          <w:u w:val="single"/>
        </w:rPr>
        <w:t>MOTION GTCNC</w:t>
      </w:r>
      <w:r>
        <w:rPr>
          <w:rFonts w:ascii="Arial" w:hAnsi="Arial" w:cs="Arial"/>
          <w:b/>
          <w:color w:val="3939F1"/>
          <w:u w:val="single"/>
        </w:rPr>
        <w:t xml:space="preserve"> EMS SC</w:t>
      </w:r>
      <w:r w:rsidRPr="00D72411">
        <w:rPr>
          <w:rFonts w:ascii="Arial" w:hAnsi="Arial" w:cs="Arial"/>
          <w:b/>
          <w:color w:val="3939F1"/>
          <w:u w:val="single"/>
        </w:rPr>
        <w:t xml:space="preserve"> </w:t>
      </w:r>
      <w:r w:rsidR="00DE39D9" w:rsidRPr="00D72411">
        <w:rPr>
          <w:rFonts w:ascii="Arial" w:hAnsi="Arial" w:cs="Arial"/>
          <w:b/>
          <w:color w:val="3939F1"/>
          <w:u w:val="single"/>
        </w:rPr>
        <w:t>2021-</w:t>
      </w:r>
      <w:r>
        <w:rPr>
          <w:rFonts w:ascii="Arial" w:hAnsi="Arial" w:cs="Arial"/>
          <w:b/>
          <w:color w:val="3939F1"/>
          <w:u w:val="single"/>
        </w:rPr>
        <w:t>10</w:t>
      </w:r>
      <w:r w:rsidR="00DE39D9" w:rsidRPr="00D72411">
        <w:rPr>
          <w:rFonts w:ascii="Arial" w:hAnsi="Arial" w:cs="Arial"/>
          <w:b/>
          <w:color w:val="3939F1"/>
          <w:u w:val="single"/>
        </w:rPr>
        <w:t>-0</w:t>
      </w:r>
      <w:r w:rsidR="00ED3D07">
        <w:rPr>
          <w:rFonts w:ascii="Arial" w:hAnsi="Arial" w:cs="Arial"/>
          <w:b/>
          <w:color w:val="3939F1"/>
          <w:u w:val="single"/>
        </w:rPr>
        <w:t>4</w:t>
      </w:r>
      <w:r w:rsidR="00DE39D9" w:rsidRPr="00D72411">
        <w:rPr>
          <w:rFonts w:ascii="Arial" w:hAnsi="Arial" w:cs="Arial"/>
          <w:b/>
          <w:color w:val="3939F1"/>
          <w:u w:val="single"/>
        </w:rPr>
        <w:t>:</w:t>
      </w:r>
    </w:p>
    <w:p w14:paraId="79FA3A85" w14:textId="77777777" w:rsidR="00B21984" w:rsidRPr="00D72411" w:rsidRDefault="00B21984" w:rsidP="00B21984">
      <w:pPr>
        <w:ind w:left="720" w:firstLine="720"/>
        <w:rPr>
          <w:rFonts w:ascii="Arial" w:hAnsi="Arial" w:cs="Arial"/>
          <w:b/>
          <w:color w:val="3939F1"/>
          <w:u w:val="single"/>
        </w:rPr>
      </w:pPr>
    </w:p>
    <w:p w14:paraId="0FA3F236" w14:textId="77777777" w:rsidR="00B21984" w:rsidRPr="00D72411" w:rsidRDefault="00DE39D9" w:rsidP="00B21984">
      <w:pPr>
        <w:ind w:left="1440"/>
        <w:rPr>
          <w:rFonts w:ascii="Arial" w:hAnsi="Arial" w:cs="Arial"/>
          <w:b/>
          <w:color w:val="3939F1"/>
          <w:u w:val="single"/>
        </w:rPr>
      </w:pPr>
      <w:r w:rsidRPr="00D72411">
        <w:rPr>
          <w:rFonts w:ascii="Arial" w:hAnsi="Arial" w:cs="Arial"/>
          <w:b/>
          <w:color w:val="3939F1"/>
        </w:rPr>
        <w:t>I make the motion to adjourn the meeting.</w:t>
      </w:r>
    </w:p>
    <w:p w14:paraId="1F8FB8B1" w14:textId="77777777" w:rsidR="00B21984" w:rsidRPr="00D72411" w:rsidRDefault="00B21984" w:rsidP="00B21984">
      <w:pPr>
        <w:ind w:firstLine="720"/>
        <w:jc w:val="both"/>
        <w:rPr>
          <w:rFonts w:ascii="Arial" w:hAnsi="Arial" w:cs="Arial"/>
          <w:b/>
        </w:rPr>
      </w:pPr>
    </w:p>
    <w:p w14:paraId="67AD252E" w14:textId="37190A31" w:rsidR="00B21984" w:rsidRPr="00D72411" w:rsidRDefault="00DE39D9" w:rsidP="00B21984">
      <w:pPr>
        <w:ind w:left="720" w:firstLine="720"/>
        <w:jc w:val="both"/>
        <w:rPr>
          <w:rFonts w:ascii="Arial" w:hAnsi="Arial" w:cs="Arial"/>
        </w:rPr>
      </w:pPr>
      <w:r w:rsidRPr="00D72411">
        <w:rPr>
          <w:rFonts w:ascii="Arial" w:hAnsi="Arial" w:cs="Arial"/>
          <w:b/>
        </w:rPr>
        <w:t>MOTION BY</w:t>
      </w:r>
      <w:r w:rsidRPr="00D72411">
        <w:rPr>
          <w:rFonts w:ascii="Arial" w:hAnsi="Arial" w:cs="Arial"/>
        </w:rPr>
        <w:t xml:space="preserve">:  </w:t>
      </w:r>
      <w:r w:rsidR="00CB12CE">
        <w:rPr>
          <w:rFonts w:ascii="Arial" w:hAnsi="Arial" w:cs="Arial"/>
          <w:spacing w:val="1"/>
          <w:w w:val="105"/>
        </w:rPr>
        <w:t xml:space="preserve">Courtney </w:t>
      </w:r>
      <w:r w:rsidR="00CB12CE" w:rsidRPr="008254F0">
        <w:rPr>
          <w:rFonts w:ascii="Arial" w:eastAsia="Times New Roman" w:hAnsi="Arial" w:cs="Arial"/>
        </w:rPr>
        <w:t>Terwilliger</w:t>
      </w:r>
    </w:p>
    <w:p w14:paraId="78784F77" w14:textId="2ABF4A04" w:rsidR="00B21984" w:rsidRPr="00D72411" w:rsidRDefault="00DE39D9" w:rsidP="00B21984">
      <w:pPr>
        <w:ind w:left="720"/>
        <w:rPr>
          <w:rFonts w:ascii="Arial" w:hAnsi="Arial" w:cs="Arial"/>
        </w:rPr>
      </w:pPr>
      <w:r w:rsidRPr="00D72411">
        <w:rPr>
          <w:rFonts w:ascii="Arial" w:hAnsi="Arial" w:cs="Arial"/>
        </w:rPr>
        <w:tab/>
      </w:r>
      <w:r w:rsidRPr="00D72411">
        <w:rPr>
          <w:rFonts w:ascii="Arial" w:hAnsi="Arial" w:cs="Arial"/>
          <w:b/>
        </w:rPr>
        <w:t>SECOND BY</w:t>
      </w:r>
      <w:r w:rsidRPr="00D72411">
        <w:rPr>
          <w:rFonts w:ascii="Arial" w:hAnsi="Arial" w:cs="Arial"/>
        </w:rPr>
        <w:t xml:space="preserve">:  </w:t>
      </w:r>
      <w:r w:rsidR="00CB12CE">
        <w:rPr>
          <w:rFonts w:ascii="Arial" w:hAnsi="Arial" w:cs="Arial"/>
        </w:rPr>
        <w:t>Oliver Lee</w:t>
      </w:r>
    </w:p>
    <w:p w14:paraId="3A8D8ECD" w14:textId="77777777" w:rsidR="00B21984" w:rsidRPr="00D72411" w:rsidRDefault="00DE39D9" w:rsidP="00B21984">
      <w:pPr>
        <w:ind w:left="1440"/>
        <w:rPr>
          <w:rFonts w:ascii="Arial" w:hAnsi="Arial" w:cs="Arial"/>
        </w:rPr>
      </w:pPr>
      <w:r w:rsidRPr="00D72411">
        <w:rPr>
          <w:rFonts w:ascii="Arial" w:hAnsi="Arial" w:cs="Arial"/>
          <w:b/>
        </w:rPr>
        <w:t>VOTING</w:t>
      </w:r>
      <w:r w:rsidRPr="00D72411">
        <w:rPr>
          <w:rFonts w:ascii="Arial" w:hAnsi="Arial" w:cs="Arial"/>
        </w:rPr>
        <w:t xml:space="preserve">: All members are in favor of the motion. </w:t>
      </w:r>
    </w:p>
    <w:p w14:paraId="5FE0C7BB" w14:textId="2D52280A" w:rsidR="00800B90" w:rsidRPr="00CB12CE" w:rsidRDefault="00DE39D9" w:rsidP="00CB12CE">
      <w:pPr>
        <w:ind w:left="720" w:firstLine="720"/>
        <w:jc w:val="both"/>
        <w:rPr>
          <w:rFonts w:ascii="Arial" w:hAnsi="Arial" w:cs="Arial"/>
        </w:rPr>
      </w:pPr>
      <w:r w:rsidRPr="00D72411">
        <w:rPr>
          <w:rFonts w:ascii="Arial" w:hAnsi="Arial" w:cs="Arial"/>
          <w:b/>
        </w:rPr>
        <w:t>ACTION</w:t>
      </w:r>
      <w:r w:rsidRPr="00D72411">
        <w:rPr>
          <w:rFonts w:ascii="Arial" w:hAnsi="Arial" w:cs="Arial"/>
        </w:rPr>
        <w:t xml:space="preserve">: The motion </w:t>
      </w:r>
      <w:r w:rsidRPr="00D72411">
        <w:rPr>
          <w:rFonts w:ascii="Arial" w:hAnsi="Arial" w:cs="Arial"/>
          <w:b/>
          <w:i/>
          <w:u w:val="single"/>
        </w:rPr>
        <w:t>PASSED</w:t>
      </w:r>
      <w:r w:rsidRPr="00D72411">
        <w:rPr>
          <w:rFonts w:ascii="Arial" w:hAnsi="Arial" w:cs="Arial"/>
        </w:rPr>
        <w:t xml:space="preserve"> with no objections nor abstentions.</w:t>
      </w:r>
    </w:p>
    <w:p w14:paraId="4D5B3F01" w14:textId="77777777" w:rsidR="00A5243C" w:rsidRDefault="00A5243C" w:rsidP="00392AD6">
      <w:pPr>
        <w:pStyle w:val="BodyText"/>
        <w:ind w:left="0"/>
        <w:rPr>
          <w:rFonts w:ascii="Arial" w:hAnsi="Arial" w:cs="Arial"/>
          <w:sz w:val="22"/>
          <w:szCs w:val="22"/>
        </w:rPr>
      </w:pPr>
    </w:p>
    <w:p w14:paraId="408CDCAF" w14:textId="77777777" w:rsidR="00A5243C" w:rsidRDefault="00A5243C" w:rsidP="00392AD6">
      <w:pPr>
        <w:pStyle w:val="BodyText"/>
        <w:ind w:left="0"/>
        <w:rPr>
          <w:rFonts w:ascii="Arial" w:hAnsi="Arial" w:cs="Arial"/>
          <w:sz w:val="22"/>
          <w:szCs w:val="22"/>
        </w:rPr>
      </w:pPr>
    </w:p>
    <w:p w14:paraId="76FAFED0" w14:textId="03842EB2" w:rsidR="00C575DB" w:rsidRPr="00D72411" w:rsidRDefault="00DE39D9" w:rsidP="00392AD6">
      <w:pPr>
        <w:pStyle w:val="BodyText"/>
        <w:ind w:left="0"/>
        <w:rPr>
          <w:rFonts w:ascii="Arial" w:hAnsi="Arial" w:cs="Arial"/>
          <w:sz w:val="22"/>
          <w:szCs w:val="22"/>
        </w:rPr>
      </w:pPr>
      <w:r w:rsidRPr="00D72411">
        <w:rPr>
          <w:rFonts w:ascii="Arial" w:hAnsi="Arial" w:cs="Arial"/>
          <w:sz w:val="22"/>
          <w:szCs w:val="22"/>
        </w:rPr>
        <w:t xml:space="preserve">The meeting adjourned at </w:t>
      </w:r>
      <w:r w:rsidR="00B204F8">
        <w:rPr>
          <w:rFonts w:ascii="Arial" w:hAnsi="Arial" w:cs="Arial"/>
          <w:sz w:val="22"/>
          <w:szCs w:val="22"/>
        </w:rPr>
        <w:t>11</w:t>
      </w:r>
      <w:r w:rsidR="00B21984" w:rsidRPr="00D72411">
        <w:rPr>
          <w:rFonts w:ascii="Arial" w:hAnsi="Arial" w:cs="Arial"/>
          <w:sz w:val="22"/>
          <w:szCs w:val="22"/>
        </w:rPr>
        <w:t>:</w:t>
      </w:r>
      <w:r w:rsidR="00CB12CE">
        <w:rPr>
          <w:rFonts w:ascii="Arial" w:hAnsi="Arial" w:cs="Arial"/>
          <w:sz w:val="22"/>
          <w:szCs w:val="22"/>
        </w:rPr>
        <w:t>59</w:t>
      </w:r>
      <w:r w:rsidR="00693C78" w:rsidRPr="00D72411">
        <w:rPr>
          <w:rFonts w:ascii="Arial" w:hAnsi="Arial" w:cs="Arial"/>
          <w:sz w:val="22"/>
          <w:szCs w:val="22"/>
        </w:rPr>
        <w:t xml:space="preserve"> </w:t>
      </w:r>
      <w:r w:rsidR="00B204F8">
        <w:rPr>
          <w:rFonts w:ascii="Arial" w:hAnsi="Arial" w:cs="Arial"/>
          <w:sz w:val="22"/>
          <w:szCs w:val="22"/>
        </w:rPr>
        <w:t>AM</w:t>
      </w:r>
      <w:r w:rsidR="00A42661" w:rsidRPr="00D72411">
        <w:rPr>
          <w:rFonts w:ascii="Arial" w:hAnsi="Arial" w:cs="Arial"/>
          <w:sz w:val="22"/>
          <w:szCs w:val="22"/>
        </w:rPr>
        <w:t>.</w:t>
      </w:r>
    </w:p>
    <w:p w14:paraId="160E5838" w14:textId="6AD85350" w:rsidR="00C575DB" w:rsidRPr="00F06D7C" w:rsidRDefault="00DE39D9" w:rsidP="00392AD6">
      <w:pPr>
        <w:pStyle w:val="BodyText"/>
        <w:ind w:left="0"/>
        <w:rPr>
          <w:sz w:val="15"/>
          <w:szCs w:val="15"/>
        </w:rPr>
      </w:pPr>
      <w:r w:rsidRPr="00991E45">
        <w:rPr>
          <w:rFonts w:cs="Tahoma"/>
          <w:sz w:val="24"/>
          <w:szCs w:val="24"/>
        </w:rPr>
        <w:tab/>
      </w:r>
      <w:r w:rsidRPr="00991E45">
        <w:rPr>
          <w:rFonts w:cs="Tahoma"/>
          <w:sz w:val="24"/>
          <w:szCs w:val="24"/>
        </w:rPr>
        <w:tab/>
      </w:r>
      <w:r w:rsidRPr="00991E45">
        <w:rPr>
          <w:rFonts w:cs="Tahoma"/>
          <w:sz w:val="24"/>
          <w:szCs w:val="24"/>
        </w:rPr>
        <w:tab/>
      </w:r>
      <w:r w:rsidRPr="00991E45">
        <w:rPr>
          <w:rFonts w:cs="Tahoma"/>
          <w:sz w:val="24"/>
          <w:szCs w:val="24"/>
        </w:rPr>
        <w:tab/>
      </w:r>
      <w:r w:rsidRPr="00991E45">
        <w:rPr>
          <w:rFonts w:cs="Tahoma"/>
          <w:sz w:val="24"/>
          <w:szCs w:val="24"/>
        </w:rPr>
        <w:tab/>
      </w:r>
      <w:r>
        <w:tab/>
      </w:r>
      <w:r>
        <w:tab/>
      </w:r>
      <w:r>
        <w:tab/>
      </w:r>
      <w:r w:rsidR="00F06D7C">
        <w:tab/>
      </w:r>
      <w:r w:rsidRPr="00F06D7C">
        <w:rPr>
          <w:sz w:val="15"/>
          <w:szCs w:val="15"/>
        </w:rPr>
        <w:t xml:space="preserve">Minutes </w:t>
      </w:r>
      <w:r w:rsidR="00991E45" w:rsidRPr="00F06D7C">
        <w:rPr>
          <w:sz w:val="15"/>
          <w:szCs w:val="15"/>
        </w:rPr>
        <w:t>by</w:t>
      </w:r>
      <w:r w:rsidRPr="00F06D7C">
        <w:rPr>
          <w:sz w:val="15"/>
          <w:szCs w:val="15"/>
        </w:rPr>
        <w:t xml:space="preserve"> </w:t>
      </w:r>
      <w:r w:rsidR="00CB12CE">
        <w:rPr>
          <w:sz w:val="15"/>
          <w:szCs w:val="15"/>
        </w:rPr>
        <w:t xml:space="preserve">G. </w:t>
      </w:r>
      <w:proofErr w:type="spellStart"/>
      <w:r w:rsidR="00CB12CE">
        <w:rPr>
          <w:sz w:val="15"/>
          <w:szCs w:val="15"/>
        </w:rPr>
        <w:t>Saye</w:t>
      </w:r>
      <w:proofErr w:type="spellEnd"/>
    </w:p>
    <w:sectPr w:rsidR="00C575DB" w:rsidRPr="00F06D7C" w:rsidSect="00C55BF3">
      <w:headerReference w:type="even" r:id="rId9"/>
      <w:headerReference w:type="default" r:id="rId10"/>
      <w:footerReference w:type="even" r:id="rId11"/>
      <w:footerReference w:type="default" r:id="rId12"/>
      <w:headerReference w:type="first" r:id="rId13"/>
      <w:pgSz w:w="12240" w:h="15840"/>
      <w:pgMar w:top="980" w:right="1260" w:bottom="1900" w:left="1300" w:header="78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C17A" w14:textId="77777777" w:rsidR="00DA325E" w:rsidRDefault="00DA325E">
      <w:r>
        <w:separator/>
      </w:r>
    </w:p>
  </w:endnote>
  <w:endnote w:type="continuationSeparator" w:id="0">
    <w:p w14:paraId="5C07BA9A" w14:textId="77777777" w:rsidR="00DA325E" w:rsidRDefault="00DA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Bold">
    <w:altName w:val="Tahom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F6AE" w14:textId="77777777" w:rsidR="005F0765" w:rsidRDefault="005F0765" w:rsidP="005F0765">
    <w:pPr>
      <w:pStyle w:val="Footer"/>
      <w:framePr w:wrap="none" w:vAnchor="text" w:hAnchor="margin" w:xAlign="outside" w:y="1"/>
      <w:rPr>
        <w:rStyle w:val="PageNumber"/>
      </w:rPr>
    </w:pPr>
  </w:p>
  <w:p w14:paraId="04B348F5" w14:textId="77777777" w:rsidR="005F0765" w:rsidRDefault="005F0765" w:rsidP="00E345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7E25" w14:textId="77777777" w:rsidR="005F0765" w:rsidRDefault="00DE39D9">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1BAE1541" w14:textId="77777777" w:rsidR="005F0765" w:rsidRDefault="005F076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1AAF" w14:textId="77777777" w:rsidR="00DA325E" w:rsidRDefault="00DA325E">
      <w:r>
        <w:separator/>
      </w:r>
    </w:p>
  </w:footnote>
  <w:footnote w:type="continuationSeparator" w:id="0">
    <w:p w14:paraId="20051A3A" w14:textId="77777777" w:rsidR="00DA325E" w:rsidRDefault="00DA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B39B" w14:textId="77777777" w:rsidR="005F0765" w:rsidRDefault="00DA325E">
    <w:pPr>
      <w:pStyle w:val="Header"/>
    </w:pPr>
    <w:r>
      <w:rPr>
        <w:noProof/>
      </w:rPr>
      <w:pict w14:anchorId="4F332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213" o:spid="_x0000_s1027" type="#_x0000_t136" alt="" style="position:absolute;margin-left:0;margin-top:0;width:511.8pt;height:170.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1F8E" w14:textId="77777777" w:rsidR="005F0765" w:rsidRDefault="00DA325E">
    <w:pPr>
      <w:spacing w:line="14" w:lineRule="auto"/>
      <w:rPr>
        <w:sz w:val="20"/>
        <w:szCs w:val="20"/>
      </w:rPr>
    </w:pPr>
    <w:r>
      <w:rPr>
        <w:noProof/>
      </w:rPr>
      <w:pict w14:anchorId="7E381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214" o:spid="_x0000_s1026" type="#_x0000_t136" alt="" style="position:absolute;margin-left:0;margin-top:0;width:511.8pt;height:170.6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4485F">
      <w:rPr>
        <w:noProof/>
      </w:rPr>
      <mc:AlternateContent>
        <mc:Choice Requires="wps">
          <w:drawing>
            <wp:anchor distT="0" distB="0" distL="114300" distR="114300" simplePos="0" relativeHeight="251658240" behindDoc="1" locked="0" layoutInCell="1" allowOverlap="1" wp14:anchorId="572C5CEF" wp14:editId="5BF62D11">
              <wp:simplePos x="0" y="0"/>
              <wp:positionH relativeFrom="page">
                <wp:posOffset>913765</wp:posOffset>
              </wp:positionH>
              <wp:positionV relativeFrom="page">
                <wp:posOffset>483235</wp:posOffset>
              </wp:positionV>
              <wp:extent cx="56515" cy="162560"/>
              <wp:effectExtent l="0" t="635"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18D3CD08" w14:textId="77777777" w:rsidR="005F0765" w:rsidRDefault="00DE39D9">
                          <w:pPr>
                            <w:spacing w:line="245" w:lineRule="exact"/>
                            <w:ind w:left="20"/>
                            <w:rPr>
                              <w:rFonts w:ascii="Calibri" w:eastAsia="Calibri" w:hAnsi="Calibri" w:cs="Calibri"/>
                              <w:sz w:val="21"/>
                              <w:szCs w:val="21"/>
                            </w:rPr>
                          </w:pPr>
                          <w:r>
                            <w:rPr>
                              <w:rFonts w:ascii="Calibri"/>
                              <w:w w:val="102"/>
                              <w:sz w:val="21"/>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72C5CEF" id="_x0000_t202" coordsize="21600,21600" o:spt="202" path="m,l,21600r21600,l21600,xe">
              <v:stroke joinstyle="miter"/>
              <v:path gradientshapeok="t" o:connecttype="rect"/>
            </v:shapetype>
            <v:shape id="Text Box 8" o:spid="_x0000_s1027" type="#_x0000_t202" style="position:absolute;margin-left:71.95pt;margin-top:38.05pt;width:4.4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" filled="f" stroked="f">
              <v:textbox inset="0,0,0,0">
                <w:txbxContent>
                  <w:p w14:paraId="18D3CD08" w14:textId="77777777" w:rsidR="005F0765" w:rsidRDefault="00DE39D9">
                    <w:pPr>
                      <w:spacing w:line="245" w:lineRule="exact"/>
                      <w:ind w:left="20"/>
                      <w:rPr>
                        <w:rFonts w:ascii="Calibri" w:eastAsia="Calibri" w:hAnsi="Calibri" w:cs="Calibri"/>
                        <w:sz w:val="21"/>
                        <w:szCs w:val="21"/>
                      </w:rPr>
                    </w:pPr>
                    <w:r>
                      <w:rPr>
                        <w:rFonts w:ascii="Calibri"/>
                        <w:w w:val="102"/>
                        <w:sz w:val="21"/>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148D" w14:textId="77777777" w:rsidR="005F0765" w:rsidRDefault="00DA325E">
    <w:pPr>
      <w:pStyle w:val="Header"/>
    </w:pPr>
    <w:r>
      <w:rPr>
        <w:noProof/>
      </w:rPr>
      <w:pict w14:anchorId="0E2BC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212" o:spid="_x0000_s1025" type="#_x0000_t136" alt="" style="position:absolute;margin-left:0;margin-top:0;width:511.8pt;height:170.6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B92"/>
    <w:multiLevelType w:val="hybridMultilevel"/>
    <w:tmpl w:val="D2267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117F3"/>
    <w:multiLevelType w:val="hybridMultilevel"/>
    <w:tmpl w:val="C9FAF694"/>
    <w:lvl w:ilvl="0" w:tplc="77C412CC">
      <w:start w:val="1"/>
      <w:numFmt w:val="decimal"/>
      <w:lvlText w:val="%1."/>
      <w:lvlJc w:val="left"/>
      <w:pPr>
        <w:ind w:left="720" w:hanging="360"/>
      </w:pPr>
      <w:rPr>
        <w:rFonts w:hint="default"/>
      </w:rPr>
    </w:lvl>
    <w:lvl w:ilvl="1" w:tplc="6E9E01FC" w:tentative="1">
      <w:start w:val="1"/>
      <w:numFmt w:val="lowerLetter"/>
      <w:lvlText w:val="%2."/>
      <w:lvlJc w:val="left"/>
      <w:pPr>
        <w:ind w:left="1440" w:hanging="360"/>
      </w:pPr>
    </w:lvl>
    <w:lvl w:ilvl="2" w:tplc="5EF2CB9E" w:tentative="1">
      <w:start w:val="1"/>
      <w:numFmt w:val="lowerRoman"/>
      <w:lvlText w:val="%3."/>
      <w:lvlJc w:val="right"/>
      <w:pPr>
        <w:ind w:left="2160" w:hanging="180"/>
      </w:pPr>
    </w:lvl>
    <w:lvl w:ilvl="3" w:tplc="1592CE56" w:tentative="1">
      <w:start w:val="1"/>
      <w:numFmt w:val="decimal"/>
      <w:lvlText w:val="%4."/>
      <w:lvlJc w:val="left"/>
      <w:pPr>
        <w:ind w:left="2880" w:hanging="360"/>
      </w:pPr>
    </w:lvl>
    <w:lvl w:ilvl="4" w:tplc="31C4AA7C" w:tentative="1">
      <w:start w:val="1"/>
      <w:numFmt w:val="lowerLetter"/>
      <w:lvlText w:val="%5."/>
      <w:lvlJc w:val="left"/>
      <w:pPr>
        <w:ind w:left="3600" w:hanging="360"/>
      </w:pPr>
    </w:lvl>
    <w:lvl w:ilvl="5" w:tplc="DFC2B7A6" w:tentative="1">
      <w:start w:val="1"/>
      <w:numFmt w:val="lowerRoman"/>
      <w:lvlText w:val="%6."/>
      <w:lvlJc w:val="right"/>
      <w:pPr>
        <w:ind w:left="4320" w:hanging="180"/>
      </w:pPr>
    </w:lvl>
    <w:lvl w:ilvl="6" w:tplc="CB7E4904" w:tentative="1">
      <w:start w:val="1"/>
      <w:numFmt w:val="decimal"/>
      <w:lvlText w:val="%7."/>
      <w:lvlJc w:val="left"/>
      <w:pPr>
        <w:ind w:left="5040" w:hanging="360"/>
      </w:pPr>
    </w:lvl>
    <w:lvl w:ilvl="7" w:tplc="B5FACE2C" w:tentative="1">
      <w:start w:val="1"/>
      <w:numFmt w:val="lowerLetter"/>
      <w:lvlText w:val="%8."/>
      <w:lvlJc w:val="left"/>
      <w:pPr>
        <w:ind w:left="5760" w:hanging="360"/>
      </w:pPr>
    </w:lvl>
    <w:lvl w:ilvl="8" w:tplc="F38E5958" w:tentative="1">
      <w:start w:val="1"/>
      <w:numFmt w:val="lowerRoman"/>
      <w:lvlText w:val="%9."/>
      <w:lvlJc w:val="right"/>
      <w:pPr>
        <w:ind w:left="6480" w:hanging="180"/>
      </w:pPr>
    </w:lvl>
  </w:abstractNum>
  <w:abstractNum w:abstractNumId="2" w15:restartNumberingAfterBreak="0">
    <w:nsid w:val="1BC102A5"/>
    <w:multiLevelType w:val="hybridMultilevel"/>
    <w:tmpl w:val="2452E554"/>
    <w:lvl w:ilvl="0" w:tplc="13309082">
      <w:start w:val="1"/>
      <w:numFmt w:val="bullet"/>
      <w:lvlText w:val=""/>
      <w:lvlJc w:val="left"/>
      <w:pPr>
        <w:ind w:left="1120" w:hanging="360"/>
      </w:pPr>
      <w:rPr>
        <w:rFonts w:ascii="Symbol" w:hAnsi="Symbol" w:cs="Symbol" w:hint="default"/>
      </w:rPr>
    </w:lvl>
    <w:lvl w:ilvl="1" w:tplc="680630DC" w:tentative="1">
      <w:start w:val="1"/>
      <w:numFmt w:val="bullet"/>
      <w:lvlText w:val="o"/>
      <w:lvlJc w:val="left"/>
      <w:pPr>
        <w:ind w:left="1840" w:hanging="360"/>
      </w:pPr>
      <w:rPr>
        <w:rFonts w:ascii="Courier New" w:hAnsi="Courier New" w:cs="Courier New" w:hint="default"/>
      </w:rPr>
    </w:lvl>
    <w:lvl w:ilvl="2" w:tplc="B58C6ED0" w:tentative="1">
      <w:start w:val="1"/>
      <w:numFmt w:val="bullet"/>
      <w:lvlText w:val=""/>
      <w:lvlJc w:val="left"/>
      <w:pPr>
        <w:ind w:left="2560" w:hanging="360"/>
      </w:pPr>
      <w:rPr>
        <w:rFonts w:ascii="Wingdings" w:hAnsi="Wingdings" w:cs="Wingdings" w:hint="default"/>
      </w:rPr>
    </w:lvl>
    <w:lvl w:ilvl="3" w:tplc="B448A928" w:tentative="1">
      <w:start w:val="1"/>
      <w:numFmt w:val="bullet"/>
      <w:lvlText w:val=""/>
      <w:lvlJc w:val="left"/>
      <w:pPr>
        <w:ind w:left="3280" w:hanging="360"/>
      </w:pPr>
      <w:rPr>
        <w:rFonts w:ascii="Symbol" w:hAnsi="Symbol" w:cs="Symbol" w:hint="default"/>
      </w:rPr>
    </w:lvl>
    <w:lvl w:ilvl="4" w:tplc="0DBC50F8" w:tentative="1">
      <w:start w:val="1"/>
      <w:numFmt w:val="bullet"/>
      <w:lvlText w:val="o"/>
      <w:lvlJc w:val="left"/>
      <w:pPr>
        <w:ind w:left="4000" w:hanging="360"/>
      </w:pPr>
      <w:rPr>
        <w:rFonts w:ascii="Courier New" w:hAnsi="Courier New" w:cs="Courier New" w:hint="default"/>
      </w:rPr>
    </w:lvl>
    <w:lvl w:ilvl="5" w:tplc="D156685C" w:tentative="1">
      <w:start w:val="1"/>
      <w:numFmt w:val="bullet"/>
      <w:lvlText w:val=""/>
      <w:lvlJc w:val="left"/>
      <w:pPr>
        <w:ind w:left="4720" w:hanging="360"/>
      </w:pPr>
      <w:rPr>
        <w:rFonts w:ascii="Wingdings" w:hAnsi="Wingdings" w:cs="Wingdings" w:hint="default"/>
      </w:rPr>
    </w:lvl>
    <w:lvl w:ilvl="6" w:tplc="14CAD588" w:tentative="1">
      <w:start w:val="1"/>
      <w:numFmt w:val="bullet"/>
      <w:lvlText w:val=""/>
      <w:lvlJc w:val="left"/>
      <w:pPr>
        <w:ind w:left="5440" w:hanging="360"/>
      </w:pPr>
      <w:rPr>
        <w:rFonts w:ascii="Symbol" w:hAnsi="Symbol" w:cs="Symbol" w:hint="default"/>
      </w:rPr>
    </w:lvl>
    <w:lvl w:ilvl="7" w:tplc="63C4D482" w:tentative="1">
      <w:start w:val="1"/>
      <w:numFmt w:val="bullet"/>
      <w:lvlText w:val="o"/>
      <w:lvlJc w:val="left"/>
      <w:pPr>
        <w:ind w:left="6160" w:hanging="360"/>
      </w:pPr>
      <w:rPr>
        <w:rFonts w:ascii="Courier New" w:hAnsi="Courier New" w:cs="Courier New" w:hint="default"/>
      </w:rPr>
    </w:lvl>
    <w:lvl w:ilvl="8" w:tplc="FC3E75A2" w:tentative="1">
      <w:start w:val="1"/>
      <w:numFmt w:val="bullet"/>
      <w:lvlText w:val=""/>
      <w:lvlJc w:val="left"/>
      <w:pPr>
        <w:ind w:left="6880" w:hanging="360"/>
      </w:pPr>
      <w:rPr>
        <w:rFonts w:ascii="Wingdings" w:hAnsi="Wingdings" w:cs="Wingdings" w:hint="default"/>
      </w:rPr>
    </w:lvl>
  </w:abstractNum>
  <w:abstractNum w:abstractNumId="3" w15:restartNumberingAfterBreak="0">
    <w:nsid w:val="223573CA"/>
    <w:multiLevelType w:val="hybridMultilevel"/>
    <w:tmpl w:val="32D0C150"/>
    <w:lvl w:ilvl="0" w:tplc="61300DFA">
      <w:start w:val="1"/>
      <w:numFmt w:val="decimal"/>
      <w:lvlText w:val="%1."/>
      <w:lvlJc w:val="left"/>
      <w:pPr>
        <w:ind w:left="720" w:hanging="360"/>
      </w:pPr>
      <w:rPr>
        <w:rFonts w:hint="default"/>
      </w:rPr>
    </w:lvl>
    <w:lvl w:ilvl="1" w:tplc="B0461918" w:tentative="1">
      <w:start w:val="1"/>
      <w:numFmt w:val="lowerLetter"/>
      <w:lvlText w:val="%2."/>
      <w:lvlJc w:val="left"/>
      <w:pPr>
        <w:ind w:left="1440" w:hanging="360"/>
      </w:pPr>
    </w:lvl>
    <w:lvl w:ilvl="2" w:tplc="041AB4AE" w:tentative="1">
      <w:start w:val="1"/>
      <w:numFmt w:val="lowerRoman"/>
      <w:lvlText w:val="%3."/>
      <w:lvlJc w:val="right"/>
      <w:pPr>
        <w:ind w:left="2160" w:hanging="180"/>
      </w:pPr>
    </w:lvl>
    <w:lvl w:ilvl="3" w:tplc="1DB0498C" w:tentative="1">
      <w:start w:val="1"/>
      <w:numFmt w:val="decimal"/>
      <w:lvlText w:val="%4."/>
      <w:lvlJc w:val="left"/>
      <w:pPr>
        <w:ind w:left="2880" w:hanging="360"/>
      </w:pPr>
    </w:lvl>
    <w:lvl w:ilvl="4" w:tplc="18248DC4" w:tentative="1">
      <w:start w:val="1"/>
      <w:numFmt w:val="lowerLetter"/>
      <w:lvlText w:val="%5."/>
      <w:lvlJc w:val="left"/>
      <w:pPr>
        <w:ind w:left="3600" w:hanging="360"/>
      </w:pPr>
    </w:lvl>
    <w:lvl w:ilvl="5" w:tplc="0E808866" w:tentative="1">
      <w:start w:val="1"/>
      <w:numFmt w:val="lowerRoman"/>
      <w:lvlText w:val="%6."/>
      <w:lvlJc w:val="right"/>
      <w:pPr>
        <w:ind w:left="4320" w:hanging="180"/>
      </w:pPr>
    </w:lvl>
    <w:lvl w:ilvl="6" w:tplc="1ADCBA42" w:tentative="1">
      <w:start w:val="1"/>
      <w:numFmt w:val="decimal"/>
      <w:lvlText w:val="%7."/>
      <w:lvlJc w:val="left"/>
      <w:pPr>
        <w:ind w:left="5040" w:hanging="360"/>
      </w:pPr>
    </w:lvl>
    <w:lvl w:ilvl="7" w:tplc="F99A4380" w:tentative="1">
      <w:start w:val="1"/>
      <w:numFmt w:val="lowerLetter"/>
      <w:lvlText w:val="%8."/>
      <w:lvlJc w:val="left"/>
      <w:pPr>
        <w:ind w:left="5760" w:hanging="360"/>
      </w:pPr>
    </w:lvl>
    <w:lvl w:ilvl="8" w:tplc="04FE024C" w:tentative="1">
      <w:start w:val="1"/>
      <w:numFmt w:val="lowerRoman"/>
      <w:lvlText w:val="%9."/>
      <w:lvlJc w:val="right"/>
      <w:pPr>
        <w:ind w:left="6480" w:hanging="180"/>
      </w:pPr>
    </w:lvl>
  </w:abstractNum>
  <w:abstractNum w:abstractNumId="4" w15:restartNumberingAfterBreak="0">
    <w:nsid w:val="470C6DED"/>
    <w:multiLevelType w:val="hybridMultilevel"/>
    <w:tmpl w:val="BDC2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454AD"/>
    <w:multiLevelType w:val="hybridMultilevel"/>
    <w:tmpl w:val="6E5C3442"/>
    <w:lvl w:ilvl="0" w:tplc="47B8DD7C">
      <w:start w:val="1"/>
      <w:numFmt w:val="bullet"/>
      <w:lvlText w:val=""/>
      <w:lvlJc w:val="left"/>
      <w:pPr>
        <w:ind w:left="720" w:hanging="360"/>
      </w:pPr>
      <w:rPr>
        <w:rFonts w:ascii="Symbol" w:hAnsi="Symbol" w:hint="default"/>
      </w:rPr>
    </w:lvl>
    <w:lvl w:ilvl="1" w:tplc="99CC9B88">
      <w:start w:val="1"/>
      <w:numFmt w:val="bullet"/>
      <w:lvlText w:val="o"/>
      <w:lvlJc w:val="left"/>
      <w:pPr>
        <w:ind w:left="1440" w:hanging="360"/>
      </w:pPr>
      <w:rPr>
        <w:rFonts w:ascii="Courier New" w:hAnsi="Courier New" w:cs="Courier New" w:hint="default"/>
      </w:rPr>
    </w:lvl>
    <w:lvl w:ilvl="2" w:tplc="4538E27E" w:tentative="1">
      <w:start w:val="1"/>
      <w:numFmt w:val="bullet"/>
      <w:lvlText w:val=""/>
      <w:lvlJc w:val="left"/>
      <w:pPr>
        <w:ind w:left="2160" w:hanging="360"/>
      </w:pPr>
      <w:rPr>
        <w:rFonts w:ascii="Wingdings" w:hAnsi="Wingdings" w:hint="default"/>
      </w:rPr>
    </w:lvl>
    <w:lvl w:ilvl="3" w:tplc="9266EF10" w:tentative="1">
      <w:start w:val="1"/>
      <w:numFmt w:val="bullet"/>
      <w:lvlText w:val=""/>
      <w:lvlJc w:val="left"/>
      <w:pPr>
        <w:ind w:left="2880" w:hanging="360"/>
      </w:pPr>
      <w:rPr>
        <w:rFonts w:ascii="Symbol" w:hAnsi="Symbol" w:hint="default"/>
      </w:rPr>
    </w:lvl>
    <w:lvl w:ilvl="4" w:tplc="E3C460CA" w:tentative="1">
      <w:start w:val="1"/>
      <w:numFmt w:val="bullet"/>
      <w:lvlText w:val="o"/>
      <w:lvlJc w:val="left"/>
      <w:pPr>
        <w:ind w:left="3600" w:hanging="360"/>
      </w:pPr>
      <w:rPr>
        <w:rFonts w:ascii="Courier New" w:hAnsi="Courier New" w:cs="Courier New" w:hint="default"/>
      </w:rPr>
    </w:lvl>
    <w:lvl w:ilvl="5" w:tplc="8B80397E" w:tentative="1">
      <w:start w:val="1"/>
      <w:numFmt w:val="bullet"/>
      <w:lvlText w:val=""/>
      <w:lvlJc w:val="left"/>
      <w:pPr>
        <w:ind w:left="4320" w:hanging="360"/>
      </w:pPr>
      <w:rPr>
        <w:rFonts w:ascii="Wingdings" w:hAnsi="Wingdings" w:hint="default"/>
      </w:rPr>
    </w:lvl>
    <w:lvl w:ilvl="6" w:tplc="039CCD88" w:tentative="1">
      <w:start w:val="1"/>
      <w:numFmt w:val="bullet"/>
      <w:lvlText w:val=""/>
      <w:lvlJc w:val="left"/>
      <w:pPr>
        <w:ind w:left="5040" w:hanging="360"/>
      </w:pPr>
      <w:rPr>
        <w:rFonts w:ascii="Symbol" w:hAnsi="Symbol" w:hint="default"/>
      </w:rPr>
    </w:lvl>
    <w:lvl w:ilvl="7" w:tplc="762CD4BC" w:tentative="1">
      <w:start w:val="1"/>
      <w:numFmt w:val="bullet"/>
      <w:lvlText w:val="o"/>
      <w:lvlJc w:val="left"/>
      <w:pPr>
        <w:ind w:left="5760" w:hanging="360"/>
      </w:pPr>
      <w:rPr>
        <w:rFonts w:ascii="Courier New" w:hAnsi="Courier New" w:cs="Courier New" w:hint="default"/>
      </w:rPr>
    </w:lvl>
    <w:lvl w:ilvl="8" w:tplc="AC4C83E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EC"/>
    <w:rsid w:val="00001820"/>
    <w:rsid w:val="00007DAD"/>
    <w:rsid w:val="00007F6B"/>
    <w:rsid w:val="00012871"/>
    <w:rsid w:val="00013B5D"/>
    <w:rsid w:val="00024710"/>
    <w:rsid w:val="00031811"/>
    <w:rsid w:val="000368D7"/>
    <w:rsid w:val="000407C2"/>
    <w:rsid w:val="000415EA"/>
    <w:rsid w:val="00053D50"/>
    <w:rsid w:val="000708D1"/>
    <w:rsid w:val="00071EDC"/>
    <w:rsid w:val="000812E8"/>
    <w:rsid w:val="00081EF1"/>
    <w:rsid w:val="00084564"/>
    <w:rsid w:val="000872FE"/>
    <w:rsid w:val="000875D7"/>
    <w:rsid w:val="00094B7D"/>
    <w:rsid w:val="000A1001"/>
    <w:rsid w:val="000A2A61"/>
    <w:rsid w:val="000C05F8"/>
    <w:rsid w:val="000C1935"/>
    <w:rsid w:val="000D18AB"/>
    <w:rsid w:val="000E15AA"/>
    <w:rsid w:val="000F7ADF"/>
    <w:rsid w:val="00102E58"/>
    <w:rsid w:val="001050F7"/>
    <w:rsid w:val="0010703C"/>
    <w:rsid w:val="0012321F"/>
    <w:rsid w:val="001266BB"/>
    <w:rsid w:val="00130E6B"/>
    <w:rsid w:val="00136E3E"/>
    <w:rsid w:val="00141D25"/>
    <w:rsid w:val="00143944"/>
    <w:rsid w:val="00143D30"/>
    <w:rsid w:val="00145666"/>
    <w:rsid w:val="001561C7"/>
    <w:rsid w:val="00163DFA"/>
    <w:rsid w:val="001644BD"/>
    <w:rsid w:val="00165245"/>
    <w:rsid w:val="00174C94"/>
    <w:rsid w:val="00186313"/>
    <w:rsid w:val="00186712"/>
    <w:rsid w:val="001A0A1F"/>
    <w:rsid w:val="001B6266"/>
    <w:rsid w:val="001C1FA6"/>
    <w:rsid w:val="001C3A91"/>
    <w:rsid w:val="001C4FB6"/>
    <w:rsid w:val="001D6252"/>
    <w:rsid w:val="001D65FB"/>
    <w:rsid w:val="001E7E4E"/>
    <w:rsid w:val="001F22D2"/>
    <w:rsid w:val="001F499A"/>
    <w:rsid w:val="001F5280"/>
    <w:rsid w:val="002073B7"/>
    <w:rsid w:val="0021049C"/>
    <w:rsid w:val="00210795"/>
    <w:rsid w:val="0021369B"/>
    <w:rsid w:val="0021705B"/>
    <w:rsid w:val="00226444"/>
    <w:rsid w:val="002265A8"/>
    <w:rsid w:val="002301F7"/>
    <w:rsid w:val="00230829"/>
    <w:rsid w:val="00231DB6"/>
    <w:rsid w:val="00240E4D"/>
    <w:rsid w:val="00241BE3"/>
    <w:rsid w:val="002452B9"/>
    <w:rsid w:val="00252823"/>
    <w:rsid w:val="00264FFA"/>
    <w:rsid w:val="00265C5E"/>
    <w:rsid w:val="00270763"/>
    <w:rsid w:val="00271CDD"/>
    <w:rsid w:val="00276501"/>
    <w:rsid w:val="0027687C"/>
    <w:rsid w:val="00282529"/>
    <w:rsid w:val="00284E89"/>
    <w:rsid w:val="002877EB"/>
    <w:rsid w:val="00293A99"/>
    <w:rsid w:val="00296F66"/>
    <w:rsid w:val="002A264C"/>
    <w:rsid w:val="002A44A7"/>
    <w:rsid w:val="002B2307"/>
    <w:rsid w:val="002B4029"/>
    <w:rsid w:val="002C0CDB"/>
    <w:rsid w:val="002C73B5"/>
    <w:rsid w:val="002E4B8B"/>
    <w:rsid w:val="002F00C1"/>
    <w:rsid w:val="002F0961"/>
    <w:rsid w:val="002F2BA4"/>
    <w:rsid w:val="002F66E7"/>
    <w:rsid w:val="00302BFE"/>
    <w:rsid w:val="00310BA9"/>
    <w:rsid w:val="00314536"/>
    <w:rsid w:val="003158D4"/>
    <w:rsid w:val="00343098"/>
    <w:rsid w:val="0034485F"/>
    <w:rsid w:val="00347965"/>
    <w:rsid w:val="003520F4"/>
    <w:rsid w:val="00354CB1"/>
    <w:rsid w:val="0036129A"/>
    <w:rsid w:val="00361D6B"/>
    <w:rsid w:val="00361FE3"/>
    <w:rsid w:val="00362199"/>
    <w:rsid w:val="003715C1"/>
    <w:rsid w:val="00377E59"/>
    <w:rsid w:val="0039109A"/>
    <w:rsid w:val="00392AD6"/>
    <w:rsid w:val="003A2B8F"/>
    <w:rsid w:val="003B7FDA"/>
    <w:rsid w:val="003C05B7"/>
    <w:rsid w:val="003C1335"/>
    <w:rsid w:val="003C6E2A"/>
    <w:rsid w:val="003D015B"/>
    <w:rsid w:val="003D668E"/>
    <w:rsid w:val="003E51C7"/>
    <w:rsid w:val="003F29EE"/>
    <w:rsid w:val="003F3585"/>
    <w:rsid w:val="003F4027"/>
    <w:rsid w:val="0040391F"/>
    <w:rsid w:val="00403E91"/>
    <w:rsid w:val="00404132"/>
    <w:rsid w:val="00406503"/>
    <w:rsid w:val="00412F9C"/>
    <w:rsid w:val="00415BCB"/>
    <w:rsid w:val="00430E91"/>
    <w:rsid w:val="004426CD"/>
    <w:rsid w:val="00444BE5"/>
    <w:rsid w:val="0044520D"/>
    <w:rsid w:val="004540C7"/>
    <w:rsid w:val="00455735"/>
    <w:rsid w:val="00455FBE"/>
    <w:rsid w:val="00457C18"/>
    <w:rsid w:val="004600B5"/>
    <w:rsid w:val="004830EB"/>
    <w:rsid w:val="00485D10"/>
    <w:rsid w:val="00486437"/>
    <w:rsid w:val="0049296E"/>
    <w:rsid w:val="00497465"/>
    <w:rsid w:val="004C40C9"/>
    <w:rsid w:val="004C57EC"/>
    <w:rsid w:val="004D402A"/>
    <w:rsid w:val="004E2523"/>
    <w:rsid w:val="004E64A1"/>
    <w:rsid w:val="004E73F7"/>
    <w:rsid w:val="004F08DF"/>
    <w:rsid w:val="004F37FF"/>
    <w:rsid w:val="005002F1"/>
    <w:rsid w:val="00501AFD"/>
    <w:rsid w:val="00502F0D"/>
    <w:rsid w:val="0052602A"/>
    <w:rsid w:val="0053082E"/>
    <w:rsid w:val="00533C5E"/>
    <w:rsid w:val="00536750"/>
    <w:rsid w:val="00543635"/>
    <w:rsid w:val="00550ACD"/>
    <w:rsid w:val="00556B44"/>
    <w:rsid w:val="005709AD"/>
    <w:rsid w:val="0058319A"/>
    <w:rsid w:val="005848E2"/>
    <w:rsid w:val="00587BAB"/>
    <w:rsid w:val="005908B6"/>
    <w:rsid w:val="0059334F"/>
    <w:rsid w:val="005A1FF5"/>
    <w:rsid w:val="005A28CE"/>
    <w:rsid w:val="005B2B78"/>
    <w:rsid w:val="005B70E5"/>
    <w:rsid w:val="005C2467"/>
    <w:rsid w:val="005C5404"/>
    <w:rsid w:val="005D0C1F"/>
    <w:rsid w:val="005E2D83"/>
    <w:rsid w:val="005F0049"/>
    <w:rsid w:val="005F0765"/>
    <w:rsid w:val="005F0FE2"/>
    <w:rsid w:val="005F4468"/>
    <w:rsid w:val="005F5DAE"/>
    <w:rsid w:val="0062167A"/>
    <w:rsid w:val="00622306"/>
    <w:rsid w:val="00622B17"/>
    <w:rsid w:val="00634660"/>
    <w:rsid w:val="00640DC7"/>
    <w:rsid w:val="00642D93"/>
    <w:rsid w:val="00644BC4"/>
    <w:rsid w:val="00654FCD"/>
    <w:rsid w:val="0066740C"/>
    <w:rsid w:val="00673569"/>
    <w:rsid w:val="006736A6"/>
    <w:rsid w:val="006818D7"/>
    <w:rsid w:val="00693C78"/>
    <w:rsid w:val="006A0DC7"/>
    <w:rsid w:val="006A15FB"/>
    <w:rsid w:val="006B003B"/>
    <w:rsid w:val="006B12D6"/>
    <w:rsid w:val="006B4A73"/>
    <w:rsid w:val="006C016E"/>
    <w:rsid w:val="006C5680"/>
    <w:rsid w:val="006C66E6"/>
    <w:rsid w:val="006D6FF4"/>
    <w:rsid w:val="006E2012"/>
    <w:rsid w:val="006E4BA8"/>
    <w:rsid w:val="006E50ED"/>
    <w:rsid w:val="00713C4D"/>
    <w:rsid w:val="00717CE1"/>
    <w:rsid w:val="00722D92"/>
    <w:rsid w:val="00722EE1"/>
    <w:rsid w:val="00723372"/>
    <w:rsid w:val="0072371D"/>
    <w:rsid w:val="0073205F"/>
    <w:rsid w:val="00736828"/>
    <w:rsid w:val="00744DB9"/>
    <w:rsid w:val="00746973"/>
    <w:rsid w:val="007479F6"/>
    <w:rsid w:val="007633A8"/>
    <w:rsid w:val="00764CD8"/>
    <w:rsid w:val="007657EB"/>
    <w:rsid w:val="007769CF"/>
    <w:rsid w:val="00776E46"/>
    <w:rsid w:val="00780FEF"/>
    <w:rsid w:val="00782991"/>
    <w:rsid w:val="00794388"/>
    <w:rsid w:val="00795221"/>
    <w:rsid w:val="007A3CBA"/>
    <w:rsid w:val="007A7B57"/>
    <w:rsid w:val="007D1A6D"/>
    <w:rsid w:val="007D4569"/>
    <w:rsid w:val="007E11AB"/>
    <w:rsid w:val="007F39A2"/>
    <w:rsid w:val="007F4DE3"/>
    <w:rsid w:val="00800B90"/>
    <w:rsid w:val="008059E5"/>
    <w:rsid w:val="008079F7"/>
    <w:rsid w:val="0081081A"/>
    <w:rsid w:val="00811639"/>
    <w:rsid w:val="00811689"/>
    <w:rsid w:val="00813BCA"/>
    <w:rsid w:val="008254F0"/>
    <w:rsid w:val="00835BCA"/>
    <w:rsid w:val="0083715D"/>
    <w:rsid w:val="0084002D"/>
    <w:rsid w:val="00851839"/>
    <w:rsid w:val="00853516"/>
    <w:rsid w:val="00857A4D"/>
    <w:rsid w:val="00857E9A"/>
    <w:rsid w:val="00860F3E"/>
    <w:rsid w:val="0086710A"/>
    <w:rsid w:val="008734FB"/>
    <w:rsid w:val="00874B31"/>
    <w:rsid w:val="00882C4F"/>
    <w:rsid w:val="008A5382"/>
    <w:rsid w:val="008B68F4"/>
    <w:rsid w:val="008C138A"/>
    <w:rsid w:val="008C59CF"/>
    <w:rsid w:val="008D2783"/>
    <w:rsid w:val="008D5D7B"/>
    <w:rsid w:val="008D6CD5"/>
    <w:rsid w:val="008E215A"/>
    <w:rsid w:val="008E3D88"/>
    <w:rsid w:val="008E4176"/>
    <w:rsid w:val="008E51C6"/>
    <w:rsid w:val="008E5B7B"/>
    <w:rsid w:val="008F0005"/>
    <w:rsid w:val="008F6591"/>
    <w:rsid w:val="008F67BA"/>
    <w:rsid w:val="008F6A2F"/>
    <w:rsid w:val="008F7776"/>
    <w:rsid w:val="00902DC1"/>
    <w:rsid w:val="00906186"/>
    <w:rsid w:val="009062AC"/>
    <w:rsid w:val="00910167"/>
    <w:rsid w:val="00911224"/>
    <w:rsid w:val="0091280E"/>
    <w:rsid w:val="00916545"/>
    <w:rsid w:val="00920F7A"/>
    <w:rsid w:val="00921661"/>
    <w:rsid w:val="00933A79"/>
    <w:rsid w:val="009543C6"/>
    <w:rsid w:val="00954BAC"/>
    <w:rsid w:val="0096437A"/>
    <w:rsid w:val="00966A1C"/>
    <w:rsid w:val="009807E3"/>
    <w:rsid w:val="00982A66"/>
    <w:rsid w:val="009913C2"/>
    <w:rsid w:val="00991E45"/>
    <w:rsid w:val="00995C6D"/>
    <w:rsid w:val="009969CD"/>
    <w:rsid w:val="009A09CB"/>
    <w:rsid w:val="009A425E"/>
    <w:rsid w:val="009B317C"/>
    <w:rsid w:val="009B3D56"/>
    <w:rsid w:val="009C2633"/>
    <w:rsid w:val="009C2A9B"/>
    <w:rsid w:val="009C5ED9"/>
    <w:rsid w:val="009D38E8"/>
    <w:rsid w:val="009D5C30"/>
    <w:rsid w:val="009E1FBC"/>
    <w:rsid w:val="009E257E"/>
    <w:rsid w:val="009E5C83"/>
    <w:rsid w:val="009E71B5"/>
    <w:rsid w:val="009F471D"/>
    <w:rsid w:val="009F5935"/>
    <w:rsid w:val="009F7850"/>
    <w:rsid w:val="00A00F59"/>
    <w:rsid w:val="00A025C0"/>
    <w:rsid w:val="00A02B05"/>
    <w:rsid w:val="00A02D0E"/>
    <w:rsid w:val="00A03BF2"/>
    <w:rsid w:val="00A14436"/>
    <w:rsid w:val="00A37986"/>
    <w:rsid w:val="00A42661"/>
    <w:rsid w:val="00A5243C"/>
    <w:rsid w:val="00A6082E"/>
    <w:rsid w:val="00A60994"/>
    <w:rsid w:val="00A67FE4"/>
    <w:rsid w:val="00A70E23"/>
    <w:rsid w:val="00A7529F"/>
    <w:rsid w:val="00A7615B"/>
    <w:rsid w:val="00A76EC7"/>
    <w:rsid w:val="00A77735"/>
    <w:rsid w:val="00A830F8"/>
    <w:rsid w:val="00A9676A"/>
    <w:rsid w:val="00AA6196"/>
    <w:rsid w:val="00AB23A2"/>
    <w:rsid w:val="00AB287E"/>
    <w:rsid w:val="00AC700F"/>
    <w:rsid w:val="00AC74BC"/>
    <w:rsid w:val="00AC768D"/>
    <w:rsid w:val="00AD2915"/>
    <w:rsid w:val="00AD7036"/>
    <w:rsid w:val="00AE20F8"/>
    <w:rsid w:val="00AF3449"/>
    <w:rsid w:val="00AF6582"/>
    <w:rsid w:val="00AF726F"/>
    <w:rsid w:val="00B02DF1"/>
    <w:rsid w:val="00B02F3A"/>
    <w:rsid w:val="00B075CE"/>
    <w:rsid w:val="00B109AD"/>
    <w:rsid w:val="00B12EA8"/>
    <w:rsid w:val="00B17F49"/>
    <w:rsid w:val="00B204F8"/>
    <w:rsid w:val="00B21984"/>
    <w:rsid w:val="00B2346A"/>
    <w:rsid w:val="00B24FBD"/>
    <w:rsid w:val="00B35BBA"/>
    <w:rsid w:val="00B36D3C"/>
    <w:rsid w:val="00B37F2E"/>
    <w:rsid w:val="00B4121E"/>
    <w:rsid w:val="00B41842"/>
    <w:rsid w:val="00B42E56"/>
    <w:rsid w:val="00B47549"/>
    <w:rsid w:val="00B525B5"/>
    <w:rsid w:val="00B6157C"/>
    <w:rsid w:val="00B968DE"/>
    <w:rsid w:val="00BA0624"/>
    <w:rsid w:val="00BA6272"/>
    <w:rsid w:val="00BB0EA2"/>
    <w:rsid w:val="00BB0F6D"/>
    <w:rsid w:val="00BB1696"/>
    <w:rsid w:val="00BB6B18"/>
    <w:rsid w:val="00BC68E9"/>
    <w:rsid w:val="00BC6CFD"/>
    <w:rsid w:val="00BD2FC9"/>
    <w:rsid w:val="00BD6DEC"/>
    <w:rsid w:val="00BE4346"/>
    <w:rsid w:val="00BE64A4"/>
    <w:rsid w:val="00BE7BAE"/>
    <w:rsid w:val="00BF62C0"/>
    <w:rsid w:val="00C01DD4"/>
    <w:rsid w:val="00C0255E"/>
    <w:rsid w:val="00C0416E"/>
    <w:rsid w:val="00C04B8C"/>
    <w:rsid w:val="00C20625"/>
    <w:rsid w:val="00C20B79"/>
    <w:rsid w:val="00C2578B"/>
    <w:rsid w:val="00C27F66"/>
    <w:rsid w:val="00C36001"/>
    <w:rsid w:val="00C37357"/>
    <w:rsid w:val="00C401E5"/>
    <w:rsid w:val="00C41F8C"/>
    <w:rsid w:val="00C55BF3"/>
    <w:rsid w:val="00C57365"/>
    <w:rsid w:val="00C575DB"/>
    <w:rsid w:val="00C6108A"/>
    <w:rsid w:val="00C614CD"/>
    <w:rsid w:val="00C6343E"/>
    <w:rsid w:val="00C6366A"/>
    <w:rsid w:val="00C65B90"/>
    <w:rsid w:val="00C84B0B"/>
    <w:rsid w:val="00C87435"/>
    <w:rsid w:val="00C87FFC"/>
    <w:rsid w:val="00CA572A"/>
    <w:rsid w:val="00CB12CE"/>
    <w:rsid w:val="00CC1E3A"/>
    <w:rsid w:val="00CC2213"/>
    <w:rsid w:val="00CD10E1"/>
    <w:rsid w:val="00CE1EC8"/>
    <w:rsid w:val="00CF308F"/>
    <w:rsid w:val="00CF524D"/>
    <w:rsid w:val="00D10B33"/>
    <w:rsid w:val="00D14FB0"/>
    <w:rsid w:val="00D2081A"/>
    <w:rsid w:val="00D20A19"/>
    <w:rsid w:val="00D24532"/>
    <w:rsid w:val="00D30798"/>
    <w:rsid w:val="00D310C5"/>
    <w:rsid w:val="00D3257B"/>
    <w:rsid w:val="00D47BF8"/>
    <w:rsid w:val="00D50E3D"/>
    <w:rsid w:val="00D640F2"/>
    <w:rsid w:val="00D64D69"/>
    <w:rsid w:val="00D666F4"/>
    <w:rsid w:val="00D72411"/>
    <w:rsid w:val="00D8659A"/>
    <w:rsid w:val="00D872B9"/>
    <w:rsid w:val="00D94910"/>
    <w:rsid w:val="00D9494C"/>
    <w:rsid w:val="00DA01C5"/>
    <w:rsid w:val="00DA325E"/>
    <w:rsid w:val="00DA508A"/>
    <w:rsid w:val="00DB05D4"/>
    <w:rsid w:val="00DB3BAE"/>
    <w:rsid w:val="00DB6A05"/>
    <w:rsid w:val="00DD3E81"/>
    <w:rsid w:val="00DD6E89"/>
    <w:rsid w:val="00DE249F"/>
    <w:rsid w:val="00DE39D9"/>
    <w:rsid w:val="00DE4EB4"/>
    <w:rsid w:val="00E04A05"/>
    <w:rsid w:val="00E04F39"/>
    <w:rsid w:val="00E139F0"/>
    <w:rsid w:val="00E2482F"/>
    <w:rsid w:val="00E26AFC"/>
    <w:rsid w:val="00E34544"/>
    <w:rsid w:val="00E46D0B"/>
    <w:rsid w:val="00E47552"/>
    <w:rsid w:val="00E50A62"/>
    <w:rsid w:val="00E5120C"/>
    <w:rsid w:val="00E51220"/>
    <w:rsid w:val="00E607ED"/>
    <w:rsid w:val="00E655F3"/>
    <w:rsid w:val="00E6780A"/>
    <w:rsid w:val="00E726B3"/>
    <w:rsid w:val="00E770B7"/>
    <w:rsid w:val="00E83802"/>
    <w:rsid w:val="00E84510"/>
    <w:rsid w:val="00E94F49"/>
    <w:rsid w:val="00EA2173"/>
    <w:rsid w:val="00EA37BD"/>
    <w:rsid w:val="00EB4760"/>
    <w:rsid w:val="00ED03F8"/>
    <w:rsid w:val="00ED3D07"/>
    <w:rsid w:val="00EE66C8"/>
    <w:rsid w:val="00EE764C"/>
    <w:rsid w:val="00EF0FBF"/>
    <w:rsid w:val="00EF1213"/>
    <w:rsid w:val="00F02525"/>
    <w:rsid w:val="00F028A1"/>
    <w:rsid w:val="00F06D7C"/>
    <w:rsid w:val="00F176B9"/>
    <w:rsid w:val="00F272ED"/>
    <w:rsid w:val="00F3400A"/>
    <w:rsid w:val="00F469EF"/>
    <w:rsid w:val="00F50776"/>
    <w:rsid w:val="00F547E3"/>
    <w:rsid w:val="00F64721"/>
    <w:rsid w:val="00F65765"/>
    <w:rsid w:val="00F718F4"/>
    <w:rsid w:val="00F85352"/>
    <w:rsid w:val="00FB40D5"/>
    <w:rsid w:val="00FC0669"/>
    <w:rsid w:val="00FC0825"/>
    <w:rsid w:val="00FC1A0F"/>
    <w:rsid w:val="00FD0CBD"/>
    <w:rsid w:val="00FD3B21"/>
    <w:rsid w:val="00FE0E56"/>
    <w:rsid w:val="00FE0F48"/>
    <w:rsid w:val="00FE170F"/>
    <w:rsid w:val="00FE1CFC"/>
    <w:rsid w:val="00FE4EE0"/>
    <w:rsid w:val="00FF4A10"/>
    <w:rsid w:val="00FF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3E8706"/>
  <w15:docId w15:val="{4CA3C002-04A2-A643-BEFE-BE87938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9"/>
      <w:outlineLvl w:val="0"/>
    </w:pPr>
    <w:rPr>
      <w:rFonts w:ascii="Tahoma-Bold" w:eastAsia="Tahoma-Bold" w:hAnsi="Tahoma-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rFonts w:ascii="Tahoma" w:eastAsia="Tahoma" w:hAnsi="Tahoma"/>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6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8DE"/>
    <w:rPr>
      <w:rFonts w:ascii="Lucida Grande" w:hAnsi="Lucida Grande" w:cs="Lucida Grande"/>
      <w:sz w:val="18"/>
      <w:szCs w:val="18"/>
    </w:rPr>
  </w:style>
  <w:style w:type="paragraph" w:styleId="Header">
    <w:name w:val="header"/>
    <w:basedOn w:val="Normal"/>
    <w:link w:val="HeaderChar"/>
    <w:uiPriority w:val="99"/>
    <w:unhideWhenUsed/>
    <w:rsid w:val="00BE4346"/>
    <w:pPr>
      <w:tabs>
        <w:tab w:val="center" w:pos="4320"/>
        <w:tab w:val="right" w:pos="8640"/>
      </w:tabs>
    </w:pPr>
  </w:style>
  <w:style w:type="character" w:customStyle="1" w:styleId="HeaderChar">
    <w:name w:val="Header Char"/>
    <w:basedOn w:val="DefaultParagraphFont"/>
    <w:link w:val="Header"/>
    <w:uiPriority w:val="99"/>
    <w:rsid w:val="00BE4346"/>
  </w:style>
  <w:style w:type="paragraph" w:styleId="Footer">
    <w:name w:val="footer"/>
    <w:basedOn w:val="Normal"/>
    <w:link w:val="FooterChar"/>
    <w:uiPriority w:val="99"/>
    <w:unhideWhenUsed/>
    <w:rsid w:val="00BE4346"/>
    <w:pPr>
      <w:tabs>
        <w:tab w:val="center" w:pos="4320"/>
        <w:tab w:val="right" w:pos="8640"/>
      </w:tabs>
    </w:pPr>
  </w:style>
  <w:style w:type="character" w:customStyle="1" w:styleId="FooterChar">
    <w:name w:val="Footer Char"/>
    <w:basedOn w:val="DefaultParagraphFont"/>
    <w:link w:val="Footer"/>
    <w:uiPriority w:val="99"/>
    <w:rsid w:val="00BE4346"/>
  </w:style>
  <w:style w:type="table" w:styleId="LightShading-Accent1">
    <w:name w:val="Light Shading Accent 1"/>
    <w:basedOn w:val="TableNormal"/>
    <w:uiPriority w:val="60"/>
    <w:rsid w:val="002B4029"/>
    <w:pPr>
      <w:widowControl/>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2B4029"/>
    <w:rPr>
      <w:sz w:val="24"/>
      <w:szCs w:val="24"/>
    </w:rPr>
  </w:style>
  <w:style w:type="character" w:customStyle="1" w:styleId="FootnoteTextChar">
    <w:name w:val="Footnote Text Char"/>
    <w:basedOn w:val="DefaultParagraphFont"/>
    <w:link w:val="FootnoteText"/>
    <w:uiPriority w:val="99"/>
    <w:rsid w:val="002B4029"/>
    <w:rPr>
      <w:sz w:val="24"/>
      <w:szCs w:val="24"/>
    </w:rPr>
  </w:style>
  <w:style w:type="character" w:styleId="FootnoteReference">
    <w:name w:val="footnote reference"/>
    <w:basedOn w:val="DefaultParagraphFont"/>
    <w:uiPriority w:val="99"/>
    <w:unhideWhenUsed/>
    <w:rsid w:val="002B4029"/>
    <w:rPr>
      <w:vertAlign w:val="superscript"/>
    </w:rPr>
  </w:style>
  <w:style w:type="paragraph" w:customStyle="1" w:styleId="CovFormText">
    <w:name w:val="Cov_Form Text"/>
    <w:basedOn w:val="Header"/>
    <w:rsid w:val="00991E45"/>
    <w:pPr>
      <w:widowControl/>
      <w:tabs>
        <w:tab w:val="clear" w:pos="4320"/>
        <w:tab w:val="clear" w:pos="8640"/>
      </w:tabs>
      <w:spacing w:before="60" w:after="60"/>
    </w:pPr>
    <w:rPr>
      <w:rFonts w:ascii="Arial" w:eastAsia="Times New Roman" w:hAnsi="Arial" w:cs="Times New Roman"/>
      <w:noProof/>
      <w:sz w:val="18"/>
      <w:szCs w:val="20"/>
    </w:rPr>
  </w:style>
  <w:style w:type="paragraph" w:styleId="Revision">
    <w:name w:val="Revision"/>
    <w:hidden/>
    <w:uiPriority w:val="99"/>
    <w:semiHidden/>
    <w:rsid w:val="00DA508A"/>
    <w:pPr>
      <w:widowControl/>
    </w:pPr>
  </w:style>
  <w:style w:type="character" w:styleId="PageNumber">
    <w:name w:val="page number"/>
    <w:basedOn w:val="DefaultParagraphFont"/>
    <w:uiPriority w:val="99"/>
    <w:semiHidden/>
    <w:unhideWhenUsed/>
    <w:rsid w:val="00E34544"/>
  </w:style>
  <w:style w:type="character" w:styleId="CommentReference">
    <w:name w:val="annotation reference"/>
    <w:basedOn w:val="DefaultParagraphFont"/>
    <w:uiPriority w:val="99"/>
    <w:semiHidden/>
    <w:unhideWhenUsed/>
    <w:rsid w:val="008F67BA"/>
    <w:rPr>
      <w:sz w:val="16"/>
      <w:szCs w:val="16"/>
    </w:rPr>
  </w:style>
  <w:style w:type="paragraph" w:styleId="CommentText">
    <w:name w:val="annotation text"/>
    <w:basedOn w:val="Normal"/>
    <w:link w:val="CommentTextChar"/>
    <w:uiPriority w:val="99"/>
    <w:semiHidden/>
    <w:unhideWhenUsed/>
    <w:rsid w:val="008F67BA"/>
    <w:rPr>
      <w:sz w:val="20"/>
      <w:szCs w:val="20"/>
    </w:rPr>
  </w:style>
  <w:style w:type="character" w:customStyle="1" w:styleId="CommentTextChar">
    <w:name w:val="Comment Text Char"/>
    <w:basedOn w:val="DefaultParagraphFont"/>
    <w:link w:val="CommentText"/>
    <w:uiPriority w:val="99"/>
    <w:semiHidden/>
    <w:rsid w:val="008F67BA"/>
    <w:rPr>
      <w:sz w:val="20"/>
      <w:szCs w:val="20"/>
    </w:rPr>
  </w:style>
  <w:style w:type="paragraph" w:styleId="CommentSubject">
    <w:name w:val="annotation subject"/>
    <w:basedOn w:val="CommentText"/>
    <w:next w:val="CommentText"/>
    <w:link w:val="CommentSubjectChar"/>
    <w:uiPriority w:val="99"/>
    <w:semiHidden/>
    <w:unhideWhenUsed/>
    <w:rsid w:val="008F67BA"/>
    <w:rPr>
      <w:b/>
      <w:bCs/>
    </w:rPr>
  </w:style>
  <w:style w:type="character" w:customStyle="1" w:styleId="CommentSubjectChar">
    <w:name w:val="Comment Subject Char"/>
    <w:basedOn w:val="CommentTextChar"/>
    <w:link w:val="CommentSubject"/>
    <w:uiPriority w:val="99"/>
    <w:semiHidden/>
    <w:rsid w:val="008F67BA"/>
    <w:rPr>
      <w:b/>
      <w:bCs/>
      <w:sz w:val="20"/>
      <w:szCs w:val="20"/>
    </w:rPr>
  </w:style>
  <w:style w:type="table" w:styleId="TableGrid">
    <w:name w:val="Table Grid"/>
    <w:basedOn w:val="TableNormal"/>
    <w:uiPriority w:val="39"/>
    <w:rsid w:val="00693C78"/>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4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7584">
      <w:bodyDiv w:val="1"/>
      <w:marLeft w:val="0"/>
      <w:marRight w:val="0"/>
      <w:marTop w:val="0"/>
      <w:marBottom w:val="0"/>
      <w:divBdr>
        <w:top w:val="none" w:sz="0" w:space="0" w:color="auto"/>
        <w:left w:val="none" w:sz="0" w:space="0" w:color="auto"/>
        <w:bottom w:val="none" w:sz="0" w:space="0" w:color="auto"/>
        <w:right w:val="none" w:sz="0" w:space="0" w:color="auto"/>
      </w:divBdr>
    </w:div>
    <w:div w:id="336225602">
      <w:bodyDiv w:val="1"/>
      <w:marLeft w:val="0"/>
      <w:marRight w:val="0"/>
      <w:marTop w:val="0"/>
      <w:marBottom w:val="0"/>
      <w:divBdr>
        <w:top w:val="none" w:sz="0" w:space="0" w:color="auto"/>
        <w:left w:val="none" w:sz="0" w:space="0" w:color="auto"/>
        <w:bottom w:val="none" w:sz="0" w:space="0" w:color="auto"/>
        <w:right w:val="none" w:sz="0" w:space="0" w:color="auto"/>
      </w:divBdr>
    </w:div>
    <w:div w:id="907301107">
      <w:bodyDiv w:val="1"/>
      <w:marLeft w:val="0"/>
      <w:marRight w:val="0"/>
      <w:marTop w:val="0"/>
      <w:marBottom w:val="0"/>
      <w:divBdr>
        <w:top w:val="none" w:sz="0" w:space="0" w:color="auto"/>
        <w:left w:val="none" w:sz="0" w:space="0" w:color="auto"/>
        <w:bottom w:val="none" w:sz="0" w:space="0" w:color="auto"/>
        <w:right w:val="none" w:sz="0" w:space="0" w:color="auto"/>
      </w:divBdr>
    </w:div>
    <w:div w:id="190783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50F2AF-DBFD-644D-B0E9-B9B790DB33A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B1E7-E543-3F4A-8D47-127C4752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 Trauma Commission</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2021-07-12T15:55:00Z</cp:lastPrinted>
  <dcterms:created xsi:type="dcterms:W3CDTF">2021-10-28T20:25:00Z</dcterms:created>
  <dcterms:modified xsi:type="dcterms:W3CDTF">2022-01-04T21:10:00Z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grammarly_documentContext">
    <vt:lpwstr>{"goals":[],"domain":"general","emotions":[],"dialect":"american"}</vt:lpwstr>
  </property>
  <property fmtid="{D5CDD505-2E9C-101B-9397-08002B2CF9AE}" pid="4" name="grammarly_documentId">
    <vt:lpwstr>documentId_5730</vt:lpwstr>
  </property>
  <property fmtid="{D5CDD505-2E9C-101B-9397-08002B2CF9AE}" pid="5" name="LastSaved">
    <vt:filetime>2017-05-26T00:00:00Z</vt:filetime>
  </property>
</Properties>
</file>