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89866" w14:textId="566087A5" w:rsidR="00BD6DEC" w:rsidRPr="00DE7AB5" w:rsidRDefault="00BD6DEC">
      <w:pPr>
        <w:spacing w:before="6"/>
        <w:rPr>
          <w:rFonts w:eastAsia="Times New Roman" w:cstheme="minorHAnsi"/>
          <w:sz w:val="21"/>
          <w:szCs w:val="21"/>
        </w:rPr>
      </w:pPr>
    </w:p>
    <w:p w14:paraId="151B6696" w14:textId="50409D82" w:rsidR="002B4029" w:rsidRPr="001829A5" w:rsidRDefault="00DE7AB5" w:rsidP="00CC04B5">
      <w:pPr>
        <w:spacing w:line="200" w:lineRule="atLeast"/>
        <w:ind w:left="3817"/>
        <w:rPr>
          <w:rFonts w:eastAsia="Times New Roman" w:cstheme="minorHAnsi"/>
          <w:sz w:val="20"/>
          <w:szCs w:val="20"/>
        </w:rPr>
      </w:pPr>
      <w:r w:rsidRPr="001829A5">
        <w:rPr>
          <w:rFonts w:cstheme="minorHAnsi"/>
          <w:noProof/>
        </w:rPr>
        <mc:AlternateContent>
          <mc:Choice Requires="wps">
            <w:drawing>
              <wp:anchor distT="0" distB="0" distL="114300" distR="114300" simplePos="0" relativeHeight="251659264" behindDoc="0" locked="0" layoutInCell="1" allowOverlap="1" wp14:anchorId="79C89310" wp14:editId="1FF4C757">
                <wp:simplePos x="0" y="0"/>
                <wp:positionH relativeFrom="column">
                  <wp:posOffset>-441297</wp:posOffset>
                </wp:positionH>
                <wp:positionV relativeFrom="paragraph">
                  <wp:posOffset>44340</wp:posOffset>
                </wp:positionV>
                <wp:extent cx="1208598" cy="421419"/>
                <wp:effectExtent l="0" t="0" r="10795" b="10795"/>
                <wp:wrapNone/>
                <wp:docPr id="4" name="Text Box 4"/>
                <wp:cNvGraphicFramePr/>
                <a:graphic xmlns:a="http://schemas.openxmlformats.org/drawingml/2006/main">
                  <a:graphicData uri="http://schemas.microsoft.com/office/word/2010/wordprocessingShape">
                    <wps:wsp>
                      <wps:cNvSpPr txBox="1"/>
                      <wps:spPr>
                        <a:xfrm>
                          <a:off x="0" y="0"/>
                          <a:ext cx="1208598" cy="421419"/>
                        </a:xfrm>
                        <a:prstGeom prst="rect">
                          <a:avLst/>
                        </a:prstGeom>
                        <a:solidFill>
                          <a:schemeClr val="lt1"/>
                        </a:solidFill>
                        <a:ln w="6350">
                          <a:solidFill>
                            <a:schemeClr val="tx1"/>
                          </a:solidFill>
                        </a:ln>
                      </wps:spPr>
                      <wps:txbx>
                        <w:txbxContent>
                          <w:p w14:paraId="63F0298C" w14:textId="51E2BFF7" w:rsidR="00DB6A05" w:rsidRPr="00ED03F8" w:rsidRDefault="00DE7AB5" w:rsidP="00ED03F8">
                            <w:pPr>
                              <w:jc w:val="center"/>
                              <w:rPr>
                                <w:b/>
                                <w:bCs/>
                                <w:color w:val="FF0000"/>
                                <w:sz w:val="44"/>
                                <w:szCs w:val="44"/>
                              </w:rPr>
                            </w:pPr>
                            <w:r>
                              <w:rPr>
                                <w:b/>
                                <w:bCs/>
                                <w:color w:val="FF0000"/>
                                <w:sz w:val="44"/>
                                <w:szCs w:val="44"/>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89310" id="_x0000_t202" coordsize="21600,21600" o:spt="202" path="m,l,21600r21600,l21600,xe">
                <v:stroke joinstyle="miter"/>
                <v:path gradientshapeok="t" o:connecttype="rect"/>
              </v:shapetype>
              <v:shape id="Text Box 4" o:spid="_x0000_s1026" type="#_x0000_t202" style="position:absolute;left:0;text-align:left;margin-left:-34.75pt;margin-top:3.5pt;width:95.15pt;height: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" fillcolor="white [3201]" strokecolor="black [3213]" strokeweight=".5pt">
                <v:textbox>
                  <w:txbxContent>
                    <w:p w14:paraId="63F0298C" w14:textId="51E2BFF7" w:rsidR="00DB6A05" w:rsidRPr="00ED03F8" w:rsidRDefault="00DE7AB5" w:rsidP="00ED03F8">
                      <w:pPr>
                        <w:jc w:val="center"/>
                        <w:rPr>
                          <w:b/>
                          <w:bCs/>
                          <w:color w:val="FF0000"/>
                          <w:sz w:val="44"/>
                          <w:szCs w:val="44"/>
                        </w:rPr>
                      </w:pPr>
                      <w:r>
                        <w:rPr>
                          <w:b/>
                          <w:bCs/>
                          <w:color w:val="FF0000"/>
                          <w:sz w:val="44"/>
                          <w:szCs w:val="44"/>
                        </w:rPr>
                        <w:t>DRAFT</w:t>
                      </w:r>
                    </w:p>
                  </w:txbxContent>
                </v:textbox>
              </v:shape>
            </w:pict>
          </mc:Fallback>
        </mc:AlternateContent>
      </w:r>
    </w:p>
    <w:p w14:paraId="172D829F" w14:textId="77777777" w:rsidR="002B4029" w:rsidRPr="001829A5" w:rsidRDefault="002B4029">
      <w:pPr>
        <w:spacing w:line="200" w:lineRule="atLeast"/>
        <w:ind w:left="3817"/>
        <w:rPr>
          <w:rFonts w:eastAsia="Times New Roman" w:cstheme="minorHAnsi"/>
          <w:sz w:val="20"/>
          <w:szCs w:val="20"/>
        </w:rPr>
      </w:pPr>
    </w:p>
    <w:p w14:paraId="47F8C9B4" w14:textId="77777777" w:rsidR="002B4029" w:rsidRPr="001829A5" w:rsidRDefault="002B4029">
      <w:pPr>
        <w:spacing w:line="200" w:lineRule="atLeast"/>
        <w:ind w:left="3817"/>
        <w:rPr>
          <w:rFonts w:eastAsia="Times New Roman" w:cstheme="minorHAnsi"/>
          <w:sz w:val="20"/>
          <w:szCs w:val="20"/>
        </w:rPr>
      </w:pPr>
    </w:p>
    <w:p w14:paraId="2E5EE438" w14:textId="77777777" w:rsidR="00693C78" w:rsidRPr="001829A5" w:rsidRDefault="00693C78" w:rsidP="00693C78">
      <w:pPr>
        <w:rPr>
          <w:rFonts w:eastAsia="Times New Roman" w:cstheme="minorHAnsi"/>
          <w:sz w:val="20"/>
          <w:szCs w:val="20"/>
        </w:rPr>
      </w:pPr>
    </w:p>
    <w:p w14:paraId="09660C6B" w14:textId="77777777" w:rsidR="00693C78" w:rsidRPr="001829A5" w:rsidRDefault="00693C78" w:rsidP="00693C78">
      <w:pPr>
        <w:rPr>
          <w:rFonts w:eastAsia="Times New Roman" w:cstheme="minorHAnsi"/>
          <w:sz w:val="20"/>
          <w:szCs w:val="20"/>
        </w:rPr>
      </w:pPr>
    </w:p>
    <w:p w14:paraId="2AF710B5" w14:textId="1A55D7C4" w:rsidR="00361FE3" w:rsidRPr="001829A5" w:rsidRDefault="00991E45" w:rsidP="00DE7AB5">
      <w:pPr>
        <w:jc w:val="center"/>
        <w:rPr>
          <w:rFonts w:cstheme="minorHAnsi"/>
          <w:b/>
        </w:rPr>
      </w:pPr>
      <w:r w:rsidRPr="001829A5">
        <w:rPr>
          <w:rFonts w:cstheme="minorHAnsi"/>
          <w:b/>
        </w:rPr>
        <w:t>Georgia Trauma Commission</w:t>
      </w:r>
      <w:r w:rsidR="00693C78" w:rsidRPr="001829A5">
        <w:rPr>
          <w:rFonts w:cstheme="minorHAnsi"/>
          <w:b/>
        </w:rPr>
        <w:t xml:space="preserve"> </w:t>
      </w:r>
      <w:r w:rsidR="00A00F59" w:rsidRPr="001829A5">
        <w:rPr>
          <w:rFonts w:cstheme="minorHAnsi"/>
          <w:b/>
        </w:rPr>
        <w:t>EMS</w:t>
      </w:r>
      <w:r w:rsidRPr="001829A5">
        <w:rPr>
          <w:rFonts w:cstheme="minorHAnsi"/>
          <w:b/>
        </w:rPr>
        <w:t xml:space="preserve"> </w:t>
      </w:r>
      <w:r w:rsidR="00CC04B5" w:rsidRPr="001829A5">
        <w:rPr>
          <w:rFonts w:cstheme="minorHAnsi"/>
          <w:b/>
        </w:rPr>
        <w:t>C</w:t>
      </w:r>
      <w:r w:rsidRPr="001829A5">
        <w:rPr>
          <w:rFonts w:cstheme="minorHAnsi"/>
          <w:b/>
        </w:rPr>
        <w:t>ommittee</w:t>
      </w:r>
    </w:p>
    <w:p w14:paraId="6A43420F" w14:textId="2997C84E" w:rsidR="00DE7AB5" w:rsidRPr="001829A5" w:rsidRDefault="00DE7AB5" w:rsidP="00DE7AB5">
      <w:pPr>
        <w:jc w:val="center"/>
        <w:rPr>
          <w:rFonts w:cstheme="minorHAnsi"/>
          <w:b/>
        </w:rPr>
      </w:pPr>
      <w:r w:rsidRPr="001829A5">
        <w:rPr>
          <w:rFonts w:cstheme="minorHAnsi"/>
          <w:b/>
        </w:rPr>
        <w:t>Meeting Minutes</w:t>
      </w:r>
    </w:p>
    <w:p w14:paraId="6348AD31" w14:textId="1588CC0B" w:rsidR="001F499A" w:rsidRPr="001829A5" w:rsidRDefault="00DE7AB5" w:rsidP="00102E58">
      <w:pPr>
        <w:jc w:val="center"/>
        <w:rPr>
          <w:rFonts w:cstheme="minorHAnsi"/>
          <w:bCs/>
        </w:rPr>
      </w:pPr>
      <w:r w:rsidRPr="001829A5">
        <w:rPr>
          <w:rFonts w:cstheme="minorHAnsi"/>
          <w:bCs/>
        </w:rPr>
        <w:t>April 2</w:t>
      </w:r>
      <w:r w:rsidR="001B7B8C">
        <w:rPr>
          <w:rFonts w:cstheme="minorHAnsi"/>
          <w:bCs/>
        </w:rPr>
        <w:t>1</w:t>
      </w:r>
      <w:r w:rsidRPr="001829A5">
        <w:rPr>
          <w:rFonts w:cstheme="minorHAnsi"/>
          <w:bCs/>
        </w:rPr>
        <w:t>, 2022</w:t>
      </w:r>
    </w:p>
    <w:p w14:paraId="76292EE7" w14:textId="7EC7AB06" w:rsidR="007A3CBA" w:rsidRPr="001829A5" w:rsidRDefault="00DE7AB5" w:rsidP="00102E58">
      <w:pPr>
        <w:jc w:val="center"/>
        <w:rPr>
          <w:rFonts w:cstheme="minorHAnsi"/>
        </w:rPr>
      </w:pPr>
      <w:r w:rsidRPr="001829A5">
        <w:rPr>
          <w:rFonts w:cstheme="minorHAnsi"/>
        </w:rPr>
        <w:t>Hybrid Meeting</w:t>
      </w:r>
    </w:p>
    <w:p w14:paraId="24F948A9" w14:textId="2DC353EB" w:rsidR="00E50A62" w:rsidRPr="001829A5" w:rsidRDefault="00DE7AB5" w:rsidP="00102E58">
      <w:pPr>
        <w:jc w:val="center"/>
        <w:rPr>
          <w:rFonts w:cstheme="minorHAnsi"/>
        </w:rPr>
      </w:pPr>
      <w:r w:rsidRPr="001829A5">
        <w:rPr>
          <w:rFonts w:cstheme="minorHAnsi"/>
        </w:rPr>
        <w:t xml:space="preserve">T-Mobile Innovation Lab/Zoom </w:t>
      </w:r>
    </w:p>
    <w:p w14:paraId="5A3C375A" w14:textId="42193B9C" w:rsidR="001B7B8C" w:rsidRDefault="000109B8" w:rsidP="000109B8">
      <w:pPr>
        <w:jc w:val="center"/>
      </w:pPr>
      <w:r w:rsidRPr="001829A5">
        <w:rPr>
          <w:rFonts w:cstheme="minorHAnsi"/>
          <w:bCs/>
        </w:rPr>
        <w:t>Recording:</w:t>
      </w:r>
      <w:r w:rsidR="001B7B8C">
        <w:t xml:space="preserve"> </w:t>
      </w:r>
      <w:hyperlink r:id="rId8" w:history="1">
        <w:r w:rsidR="001B7B8C" w:rsidRPr="00F948BF">
          <w:rPr>
            <w:rStyle w:val="Hyperlink"/>
          </w:rPr>
          <w:t>https://youtu.be/9B8KnRZ8-wc</w:t>
        </w:r>
      </w:hyperlink>
    </w:p>
    <w:p w14:paraId="4645DA6B" w14:textId="56C7ED4B" w:rsidR="000109B8" w:rsidRPr="001829A5" w:rsidRDefault="000109B8" w:rsidP="000109B8">
      <w:pPr>
        <w:jc w:val="center"/>
        <w:rPr>
          <w:rStyle w:val="Hyperlink"/>
          <w:rFonts w:cstheme="minorHAnsi"/>
          <w:color w:val="4F81BD" w:themeColor="accent1"/>
          <w:sz w:val="16"/>
          <w:szCs w:val="16"/>
        </w:rPr>
      </w:pPr>
      <w:r w:rsidRPr="001829A5">
        <w:rPr>
          <w:rFonts w:cstheme="minorHAnsi"/>
          <w:bCs/>
        </w:rPr>
        <w:t>Attachments:</w:t>
      </w:r>
      <w:r w:rsidRPr="001829A5">
        <w:rPr>
          <w:rFonts w:cstheme="minorHAnsi"/>
        </w:rPr>
        <w:t xml:space="preserve"> </w:t>
      </w:r>
      <w:hyperlink r:id="rId9" w:history="1">
        <w:r w:rsidRPr="001829A5">
          <w:rPr>
            <w:rStyle w:val="Hyperlink"/>
            <w:rFonts w:cstheme="minorHAnsi"/>
            <w:szCs w:val="18"/>
          </w:rPr>
          <w:t>trauma.ga.gov</w:t>
        </w:r>
      </w:hyperlink>
    </w:p>
    <w:p w14:paraId="07A67BA5" w14:textId="77777777" w:rsidR="000109B8" w:rsidRPr="001829A5" w:rsidRDefault="000109B8" w:rsidP="000109B8">
      <w:pPr>
        <w:jc w:val="center"/>
        <w:rPr>
          <w:rFonts w:cstheme="minorHAnsi"/>
          <w:color w:val="0000FF" w:themeColor="hyperlink"/>
          <w:sz w:val="16"/>
          <w:szCs w:val="18"/>
          <w:u w:val="single"/>
        </w:rPr>
      </w:pPr>
    </w:p>
    <w:tbl>
      <w:tblPr>
        <w:tblStyle w:val="TableGrid"/>
        <w:tblW w:w="9445" w:type="dxa"/>
        <w:tblLook w:val="04A0" w:firstRow="1" w:lastRow="0" w:firstColumn="1" w:lastColumn="0" w:noHBand="0" w:noVBand="1"/>
      </w:tblPr>
      <w:tblGrid>
        <w:gridCol w:w="4855"/>
        <w:gridCol w:w="4590"/>
      </w:tblGrid>
      <w:tr w:rsidR="00902DC1" w:rsidRPr="001829A5" w14:paraId="062B4BC3" w14:textId="77777777" w:rsidTr="00DE7AB5">
        <w:trPr>
          <w:trHeight w:val="603"/>
        </w:trPr>
        <w:tc>
          <w:tcPr>
            <w:tcW w:w="4855" w:type="dxa"/>
            <w:tcBorders>
              <w:bottom w:val="single" w:sz="4" w:space="0" w:color="auto"/>
            </w:tcBorders>
            <w:shd w:val="clear" w:color="auto" w:fill="F2F2F2" w:themeFill="background1" w:themeFillShade="F2"/>
            <w:vAlign w:val="center"/>
            <w:hideMark/>
          </w:tcPr>
          <w:p w14:paraId="0641FCF8" w14:textId="2C1B251F" w:rsidR="00693C78" w:rsidRPr="001829A5" w:rsidRDefault="00DE39D9" w:rsidP="001C3A91">
            <w:pPr>
              <w:spacing w:line="276" w:lineRule="auto"/>
              <w:jc w:val="center"/>
              <w:rPr>
                <w:rFonts w:eastAsia="Times New Roman" w:cstheme="minorHAnsi"/>
                <w:b/>
                <w:bCs/>
                <w:color w:val="000000"/>
                <w:sz w:val="22"/>
                <w:szCs w:val="22"/>
              </w:rPr>
            </w:pPr>
            <w:r w:rsidRPr="001829A5">
              <w:rPr>
                <w:rFonts w:eastAsia="Times New Roman" w:cstheme="minorHAnsi"/>
                <w:b/>
                <w:bCs/>
                <w:color w:val="000000"/>
                <w:sz w:val="22"/>
                <w:szCs w:val="22"/>
              </w:rPr>
              <w:t>COMMITTEE MEMBERS PRESENT</w:t>
            </w:r>
          </w:p>
        </w:tc>
        <w:tc>
          <w:tcPr>
            <w:tcW w:w="4590" w:type="dxa"/>
            <w:tcBorders>
              <w:bottom w:val="single" w:sz="4" w:space="0" w:color="auto"/>
            </w:tcBorders>
            <w:shd w:val="clear" w:color="auto" w:fill="F2F2F2" w:themeFill="background1" w:themeFillShade="F2"/>
            <w:vAlign w:val="center"/>
            <w:hideMark/>
          </w:tcPr>
          <w:p w14:paraId="2C925DF5" w14:textId="6A3A3EB9" w:rsidR="00693C78" w:rsidRPr="001829A5" w:rsidRDefault="00DE39D9" w:rsidP="001C3A91">
            <w:pPr>
              <w:spacing w:line="276" w:lineRule="auto"/>
              <w:jc w:val="center"/>
              <w:rPr>
                <w:rFonts w:eastAsia="Times New Roman" w:cstheme="minorHAnsi"/>
                <w:b/>
                <w:bCs/>
                <w:color w:val="000000"/>
                <w:sz w:val="22"/>
                <w:szCs w:val="22"/>
              </w:rPr>
            </w:pPr>
            <w:r w:rsidRPr="001829A5">
              <w:rPr>
                <w:rFonts w:eastAsia="Times New Roman" w:cstheme="minorHAnsi"/>
                <w:b/>
                <w:bCs/>
                <w:sz w:val="22"/>
                <w:szCs w:val="22"/>
              </w:rPr>
              <w:t>COMMITTEE MEMBERS ABSENT</w:t>
            </w:r>
          </w:p>
        </w:tc>
      </w:tr>
      <w:tr w:rsidR="003E7BD4" w:rsidRPr="001829A5" w14:paraId="1433D6B4" w14:textId="77777777" w:rsidTr="00DE7AB5">
        <w:trPr>
          <w:trHeight w:val="279"/>
        </w:trPr>
        <w:tc>
          <w:tcPr>
            <w:tcW w:w="4855" w:type="dxa"/>
            <w:tcBorders>
              <w:top w:val="single" w:sz="4" w:space="0" w:color="auto"/>
              <w:left w:val="single" w:sz="4" w:space="0" w:color="auto"/>
              <w:bottom w:val="single" w:sz="4" w:space="0" w:color="auto"/>
              <w:right w:val="single" w:sz="4" w:space="0" w:color="auto"/>
            </w:tcBorders>
          </w:tcPr>
          <w:p w14:paraId="46061D74" w14:textId="455E39B8"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 xml:space="preserve">Courtney Terwilliger, Chair, GTC Member </w:t>
            </w:r>
          </w:p>
        </w:tc>
        <w:tc>
          <w:tcPr>
            <w:tcW w:w="4590" w:type="dxa"/>
            <w:tcBorders>
              <w:top w:val="single" w:sz="4" w:space="0" w:color="auto"/>
              <w:left w:val="single" w:sz="4" w:space="0" w:color="auto"/>
              <w:bottom w:val="single" w:sz="4" w:space="0" w:color="auto"/>
              <w:right w:val="single" w:sz="4" w:space="0" w:color="auto"/>
            </w:tcBorders>
          </w:tcPr>
          <w:p w14:paraId="73A4CC05" w14:textId="6F7D5F77"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Marty Robinson, Region One</w:t>
            </w:r>
          </w:p>
        </w:tc>
      </w:tr>
      <w:tr w:rsidR="003E7BD4" w:rsidRPr="001829A5" w14:paraId="6909314D"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23C066AC" w14:textId="018DDEB7"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 xml:space="preserve">Chad Black, Region Two </w:t>
            </w:r>
          </w:p>
        </w:tc>
        <w:tc>
          <w:tcPr>
            <w:tcW w:w="4590" w:type="dxa"/>
            <w:tcBorders>
              <w:top w:val="single" w:sz="4" w:space="0" w:color="auto"/>
              <w:left w:val="single" w:sz="4" w:space="0" w:color="auto"/>
              <w:bottom w:val="single" w:sz="4" w:space="0" w:color="auto"/>
              <w:right w:val="single" w:sz="4" w:space="0" w:color="auto"/>
            </w:tcBorders>
          </w:tcPr>
          <w:p w14:paraId="272F9F90" w14:textId="355617A8"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Pete Quinones, Region Three</w:t>
            </w:r>
          </w:p>
        </w:tc>
      </w:tr>
      <w:tr w:rsidR="003E7BD4" w:rsidRPr="001829A5" w14:paraId="6F7F49C4" w14:textId="77777777" w:rsidTr="00DE7AB5">
        <w:trPr>
          <w:trHeight w:val="288"/>
        </w:trPr>
        <w:tc>
          <w:tcPr>
            <w:tcW w:w="4855" w:type="dxa"/>
            <w:tcBorders>
              <w:top w:val="single" w:sz="4" w:space="0" w:color="auto"/>
              <w:left w:val="single" w:sz="4" w:space="0" w:color="auto"/>
              <w:bottom w:val="single" w:sz="4" w:space="0" w:color="auto"/>
              <w:right w:val="single" w:sz="4" w:space="0" w:color="auto"/>
            </w:tcBorders>
          </w:tcPr>
          <w:p w14:paraId="20B53695" w14:textId="75CA5987"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Sam Polk, Region Four (via Zoom)</w:t>
            </w:r>
          </w:p>
        </w:tc>
        <w:tc>
          <w:tcPr>
            <w:tcW w:w="4590" w:type="dxa"/>
            <w:tcBorders>
              <w:top w:val="single" w:sz="4" w:space="0" w:color="auto"/>
              <w:left w:val="single" w:sz="4" w:space="0" w:color="auto"/>
              <w:bottom w:val="single" w:sz="4" w:space="0" w:color="auto"/>
              <w:right w:val="single" w:sz="4" w:space="0" w:color="auto"/>
            </w:tcBorders>
          </w:tcPr>
          <w:p w14:paraId="62FBC346" w14:textId="75C2A226"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Blake Thompson, Region Six</w:t>
            </w:r>
          </w:p>
        </w:tc>
      </w:tr>
      <w:tr w:rsidR="003E7BD4" w:rsidRPr="001829A5" w14:paraId="7917E53B" w14:textId="77777777" w:rsidTr="00DE7AB5">
        <w:trPr>
          <w:trHeight w:val="288"/>
        </w:trPr>
        <w:tc>
          <w:tcPr>
            <w:tcW w:w="4855" w:type="dxa"/>
            <w:tcBorders>
              <w:top w:val="single" w:sz="4" w:space="0" w:color="auto"/>
              <w:left w:val="single" w:sz="4" w:space="0" w:color="auto"/>
              <w:bottom w:val="single" w:sz="4" w:space="0" w:color="auto"/>
              <w:right w:val="single" w:sz="4" w:space="0" w:color="auto"/>
            </w:tcBorders>
          </w:tcPr>
          <w:p w14:paraId="013DCF48" w14:textId="285AE195"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Lee Oliver, Region Five</w:t>
            </w:r>
          </w:p>
        </w:tc>
        <w:tc>
          <w:tcPr>
            <w:tcW w:w="4590" w:type="dxa"/>
            <w:tcBorders>
              <w:top w:val="single" w:sz="4" w:space="0" w:color="auto"/>
              <w:left w:val="single" w:sz="4" w:space="0" w:color="auto"/>
              <w:bottom w:val="single" w:sz="4" w:space="0" w:color="auto"/>
              <w:right w:val="single" w:sz="4" w:space="0" w:color="auto"/>
            </w:tcBorders>
          </w:tcPr>
          <w:p w14:paraId="3B45A000" w14:textId="1BC4D322"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Dr. James Smith, GTC Member</w:t>
            </w:r>
          </w:p>
        </w:tc>
      </w:tr>
      <w:tr w:rsidR="003E7BD4" w:rsidRPr="001829A5" w14:paraId="46DDE8CD" w14:textId="77777777" w:rsidTr="00DE7AB5">
        <w:trPr>
          <w:trHeight w:val="288"/>
        </w:trPr>
        <w:tc>
          <w:tcPr>
            <w:tcW w:w="4855" w:type="dxa"/>
            <w:tcBorders>
              <w:top w:val="single" w:sz="4" w:space="0" w:color="auto"/>
              <w:left w:val="single" w:sz="4" w:space="0" w:color="auto"/>
              <w:bottom w:val="single" w:sz="4" w:space="0" w:color="auto"/>
              <w:right w:val="single" w:sz="4" w:space="0" w:color="auto"/>
            </w:tcBorders>
          </w:tcPr>
          <w:p w14:paraId="32674549" w14:textId="58BAE37A"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Duane Montgomery, Region Seven (via Zoom)</w:t>
            </w:r>
          </w:p>
        </w:tc>
        <w:tc>
          <w:tcPr>
            <w:tcW w:w="4590" w:type="dxa"/>
            <w:tcBorders>
              <w:top w:val="single" w:sz="4" w:space="0" w:color="auto"/>
              <w:left w:val="single" w:sz="4" w:space="0" w:color="auto"/>
              <w:bottom w:val="single" w:sz="4" w:space="0" w:color="auto"/>
              <w:right w:val="single" w:sz="4" w:space="0" w:color="auto"/>
            </w:tcBorders>
          </w:tcPr>
          <w:p w14:paraId="3ED9DC1C" w14:textId="77777777" w:rsidR="003E7BD4" w:rsidRPr="001829A5" w:rsidRDefault="003E7BD4" w:rsidP="003E7BD4">
            <w:pPr>
              <w:spacing w:line="276" w:lineRule="auto"/>
              <w:rPr>
                <w:rFonts w:eastAsia="Times New Roman" w:cstheme="minorHAnsi"/>
                <w:color w:val="000000"/>
                <w:sz w:val="22"/>
                <w:szCs w:val="22"/>
              </w:rPr>
            </w:pPr>
          </w:p>
        </w:tc>
      </w:tr>
      <w:tr w:rsidR="003E7BD4" w:rsidRPr="001829A5" w14:paraId="41967B75" w14:textId="77777777" w:rsidTr="00DE7AB5">
        <w:trPr>
          <w:trHeight w:val="288"/>
        </w:trPr>
        <w:tc>
          <w:tcPr>
            <w:tcW w:w="4855" w:type="dxa"/>
            <w:tcBorders>
              <w:top w:val="single" w:sz="4" w:space="0" w:color="auto"/>
              <w:left w:val="single" w:sz="4" w:space="0" w:color="auto"/>
              <w:bottom w:val="single" w:sz="4" w:space="0" w:color="auto"/>
              <w:right w:val="single" w:sz="4" w:space="0" w:color="auto"/>
            </w:tcBorders>
          </w:tcPr>
          <w:p w14:paraId="573D0BE5" w14:textId="09802C3F"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David Edwards, Region Eight (via Zoom)</w:t>
            </w:r>
          </w:p>
        </w:tc>
        <w:tc>
          <w:tcPr>
            <w:tcW w:w="4590" w:type="dxa"/>
            <w:tcBorders>
              <w:top w:val="single" w:sz="4" w:space="0" w:color="auto"/>
              <w:left w:val="single" w:sz="4" w:space="0" w:color="auto"/>
              <w:bottom w:val="single" w:sz="4" w:space="0" w:color="auto"/>
              <w:right w:val="single" w:sz="4" w:space="0" w:color="auto"/>
            </w:tcBorders>
          </w:tcPr>
          <w:p w14:paraId="5BFE3079" w14:textId="77777777" w:rsidR="003E7BD4" w:rsidRPr="001829A5" w:rsidRDefault="003E7BD4" w:rsidP="003E7BD4">
            <w:pPr>
              <w:spacing w:line="276" w:lineRule="auto"/>
              <w:rPr>
                <w:rFonts w:eastAsia="Times New Roman" w:cstheme="minorHAnsi"/>
                <w:color w:val="000000"/>
                <w:sz w:val="22"/>
                <w:szCs w:val="22"/>
              </w:rPr>
            </w:pPr>
          </w:p>
        </w:tc>
      </w:tr>
      <w:tr w:rsidR="003E7BD4" w:rsidRPr="001829A5" w14:paraId="28AFB074" w14:textId="77777777" w:rsidTr="00DE7AB5">
        <w:trPr>
          <w:trHeight w:val="273"/>
        </w:trPr>
        <w:tc>
          <w:tcPr>
            <w:tcW w:w="4855" w:type="dxa"/>
            <w:tcBorders>
              <w:top w:val="single" w:sz="4" w:space="0" w:color="auto"/>
              <w:left w:val="single" w:sz="4" w:space="0" w:color="auto"/>
              <w:bottom w:val="single" w:sz="4" w:space="0" w:color="auto"/>
              <w:right w:val="single" w:sz="4" w:space="0" w:color="auto"/>
            </w:tcBorders>
          </w:tcPr>
          <w:p w14:paraId="4AA15CC6" w14:textId="18598DB2"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Vic Drawdy, Region Nine (via Zoom)</w:t>
            </w:r>
          </w:p>
        </w:tc>
        <w:tc>
          <w:tcPr>
            <w:tcW w:w="4590" w:type="dxa"/>
            <w:tcBorders>
              <w:top w:val="single" w:sz="4" w:space="0" w:color="auto"/>
              <w:left w:val="single" w:sz="4" w:space="0" w:color="auto"/>
              <w:bottom w:val="single" w:sz="4" w:space="0" w:color="auto"/>
              <w:right w:val="single" w:sz="4" w:space="0" w:color="auto"/>
            </w:tcBorders>
          </w:tcPr>
          <w:p w14:paraId="2B70FD3C" w14:textId="7BC9924D" w:rsidR="003E7BD4" w:rsidRPr="001829A5" w:rsidRDefault="003E7BD4" w:rsidP="003E7BD4">
            <w:pPr>
              <w:spacing w:line="276" w:lineRule="auto"/>
              <w:rPr>
                <w:rFonts w:eastAsia="Times New Roman" w:cstheme="minorHAnsi"/>
                <w:color w:val="000000"/>
                <w:sz w:val="22"/>
                <w:szCs w:val="22"/>
              </w:rPr>
            </w:pPr>
          </w:p>
        </w:tc>
      </w:tr>
      <w:tr w:rsidR="003E7BD4" w:rsidRPr="001829A5" w14:paraId="1210AB10" w14:textId="77777777" w:rsidTr="00DE7AB5">
        <w:trPr>
          <w:trHeight w:val="273"/>
        </w:trPr>
        <w:tc>
          <w:tcPr>
            <w:tcW w:w="4855" w:type="dxa"/>
            <w:tcBorders>
              <w:top w:val="single" w:sz="4" w:space="0" w:color="auto"/>
              <w:left w:val="single" w:sz="4" w:space="0" w:color="auto"/>
              <w:bottom w:val="single" w:sz="4" w:space="0" w:color="auto"/>
              <w:right w:val="single" w:sz="4" w:space="0" w:color="auto"/>
            </w:tcBorders>
          </w:tcPr>
          <w:p w14:paraId="77111AD1" w14:textId="17CE606B"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Huey Atkins, Region Ten</w:t>
            </w:r>
          </w:p>
        </w:tc>
        <w:tc>
          <w:tcPr>
            <w:tcW w:w="4590" w:type="dxa"/>
            <w:tcBorders>
              <w:top w:val="single" w:sz="4" w:space="0" w:color="auto"/>
              <w:left w:val="single" w:sz="4" w:space="0" w:color="auto"/>
              <w:bottom w:val="single" w:sz="4" w:space="0" w:color="auto"/>
              <w:right w:val="single" w:sz="4" w:space="0" w:color="auto"/>
            </w:tcBorders>
          </w:tcPr>
          <w:p w14:paraId="663ECB78" w14:textId="6EF7D560" w:rsidR="003E7BD4" w:rsidRPr="001829A5" w:rsidRDefault="003E7BD4" w:rsidP="003E7BD4">
            <w:pPr>
              <w:spacing w:line="276" w:lineRule="auto"/>
              <w:rPr>
                <w:rFonts w:eastAsia="Times New Roman" w:cstheme="minorHAnsi"/>
                <w:color w:val="000000"/>
                <w:sz w:val="22"/>
                <w:szCs w:val="22"/>
              </w:rPr>
            </w:pPr>
          </w:p>
        </w:tc>
      </w:tr>
      <w:tr w:rsidR="003E7BD4" w:rsidRPr="001829A5" w14:paraId="13FA7702" w14:textId="77777777" w:rsidTr="00DE7AB5">
        <w:trPr>
          <w:trHeight w:val="273"/>
        </w:trPr>
        <w:tc>
          <w:tcPr>
            <w:tcW w:w="4855" w:type="dxa"/>
            <w:tcBorders>
              <w:top w:val="single" w:sz="4" w:space="0" w:color="auto"/>
              <w:left w:val="single" w:sz="4" w:space="0" w:color="auto"/>
              <w:bottom w:val="single" w:sz="4" w:space="0" w:color="auto"/>
              <w:right w:val="single" w:sz="4" w:space="0" w:color="auto"/>
            </w:tcBorders>
          </w:tcPr>
          <w:p w14:paraId="247F50F1" w14:textId="0BFF83FF" w:rsidR="003E7BD4" w:rsidRPr="001829A5" w:rsidRDefault="003E7BD4" w:rsidP="003E7BD4">
            <w:pPr>
              <w:spacing w:line="276" w:lineRule="auto"/>
              <w:rPr>
                <w:rFonts w:eastAsia="Times New Roman" w:cstheme="minorHAnsi"/>
                <w:color w:val="000000"/>
                <w:sz w:val="22"/>
                <w:szCs w:val="22"/>
              </w:rPr>
            </w:pPr>
            <w:r w:rsidRPr="001829A5">
              <w:rPr>
                <w:rFonts w:eastAsia="Times New Roman" w:cstheme="minorHAnsi"/>
                <w:color w:val="000000"/>
                <w:sz w:val="22"/>
                <w:szCs w:val="22"/>
              </w:rPr>
              <w:t>Jim Adkins, GTC Member</w:t>
            </w:r>
          </w:p>
        </w:tc>
        <w:tc>
          <w:tcPr>
            <w:tcW w:w="4590" w:type="dxa"/>
            <w:tcBorders>
              <w:top w:val="single" w:sz="4" w:space="0" w:color="auto"/>
              <w:left w:val="single" w:sz="4" w:space="0" w:color="auto"/>
              <w:bottom w:val="single" w:sz="4" w:space="0" w:color="auto"/>
              <w:right w:val="single" w:sz="4" w:space="0" w:color="auto"/>
            </w:tcBorders>
          </w:tcPr>
          <w:p w14:paraId="4350F602" w14:textId="77777777" w:rsidR="003E7BD4" w:rsidRPr="001829A5" w:rsidRDefault="003E7BD4" w:rsidP="003E7BD4">
            <w:pPr>
              <w:spacing w:line="276" w:lineRule="auto"/>
              <w:rPr>
                <w:rFonts w:eastAsia="Times New Roman" w:cstheme="minorHAnsi"/>
                <w:color w:val="000000"/>
                <w:sz w:val="22"/>
                <w:szCs w:val="22"/>
              </w:rPr>
            </w:pPr>
          </w:p>
        </w:tc>
      </w:tr>
    </w:tbl>
    <w:p w14:paraId="7E189A49" w14:textId="77777777" w:rsidR="00693C78" w:rsidRPr="001829A5" w:rsidRDefault="00693C78" w:rsidP="00F06D7C">
      <w:pPr>
        <w:rPr>
          <w:rFonts w:cstheme="minorHAnsi"/>
          <w:b/>
          <w:sz w:val="32"/>
          <w:szCs w:val="32"/>
        </w:rPr>
      </w:pPr>
    </w:p>
    <w:tbl>
      <w:tblPr>
        <w:tblStyle w:val="TableGrid"/>
        <w:tblW w:w="9429" w:type="dxa"/>
        <w:tblInd w:w="-5" w:type="dxa"/>
        <w:tblLook w:val="04A0" w:firstRow="1" w:lastRow="0" w:firstColumn="1" w:lastColumn="0" w:noHBand="0" w:noVBand="1"/>
      </w:tblPr>
      <w:tblGrid>
        <w:gridCol w:w="4619"/>
        <w:gridCol w:w="4810"/>
      </w:tblGrid>
      <w:tr w:rsidR="00902DC1" w:rsidRPr="001829A5" w14:paraId="3BD36917" w14:textId="77777777" w:rsidTr="00DE7AB5">
        <w:trPr>
          <w:trHeight w:val="603"/>
        </w:trPr>
        <w:tc>
          <w:tcPr>
            <w:tcW w:w="4619" w:type="dxa"/>
            <w:shd w:val="clear" w:color="auto" w:fill="F2F2F2" w:themeFill="background1" w:themeFillShade="F2"/>
            <w:vAlign w:val="center"/>
            <w:hideMark/>
          </w:tcPr>
          <w:p w14:paraId="10E3DD2E" w14:textId="1713C06E" w:rsidR="00693C78" w:rsidRPr="001829A5" w:rsidRDefault="00DE39D9" w:rsidP="00693C78">
            <w:pPr>
              <w:spacing w:line="276" w:lineRule="auto"/>
              <w:jc w:val="center"/>
              <w:rPr>
                <w:rFonts w:eastAsia="Times New Roman" w:cstheme="minorHAnsi"/>
                <w:b/>
                <w:bCs/>
                <w:color w:val="000000"/>
                <w:sz w:val="22"/>
                <w:szCs w:val="22"/>
              </w:rPr>
            </w:pPr>
            <w:r w:rsidRPr="001829A5">
              <w:rPr>
                <w:rFonts w:eastAsia="Times New Roman" w:cstheme="minorHAnsi"/>
                <w:b/>
                <w:bCs/>
                <w:color w:val="000000"/>
                <w:sz w:val="22"/>
                <w:szCs w:val="22"/>
              </w:rPr>
              <w:t>OTHERS PRESENT</w:t>
            </w:r>
          </w:p>
        </w:tc>
        <w:tc>
          <w:tcPr>
            <w:tcW w:w="4810" w:type="dxa"/>
            <w:shd w:val="clear" w:color="auto" w:fill="F2F2F2" w:themeFill="background1" w:themeFillShade="F2"/>
            <w:vAlign w:val="center"/>
            <w:hideMark/>
          </w:tcPr>
          <w:p w14:paraId="10A8EE87" w14:textId="00B302FA" w:rsidR="00693C78" w:rsidRPr="001829A5" w:rsidRDefault="00DE7AB5" w:rsidP="00693C78">
            <w:pPr>
              <w:spacing w:line="276" w:lineRule="auto"/>
              <w:jc w:val="center"/>
              <w:rPr>
                <w:rFonts w:eastAsia="Times New Roman" w:cstheme="minorHAnsi"/>
                <w:b/>
                <w:bCs/>
                <w:sz w:val="22"/>
                <w:szCs w:val="22"/>
              </w:rPr>
            </w:pPr>
            <w:r w:rsidRPr="001829A5">
              <w:rPr>
                <w:rFonts w:eastAsia="Times New Roman" w:cstheme="minorHAnsi"/>
                <w:b/>
                <w:bCs/>
                <w:sz w:val="22"/>
                <w:szCs w:val="22"/>
              </w:rPr>
              <w:t>REPRESENTING</w:t>
            </w:r>
          </w:p>
        </w:tc>
      </w:tr>
      <w:tr w:rsidR="00902DC1" w:rsidRPr="001829A5" w14:paraId="06A43692" w14:textId="77777777" w:rsidTr="00DE7AB5">
        <w:trPr>
          <w:trHeight w:val="273"/>
        </w:trPr>
        <w:tc>
          <w:tcPr>
            <w:tcW w:w="4619" w:type="dxa"/>
            <w:vAlign w:val="center"/>
          </w:tcPr>
          <w:p w14:paraId="38736C1A" w14:textId="77777777" w:rsidR="00693C78" w:rsidRPr="001829A5" w:rsidRDefault="00DE39D9" w:rsidP="00693C78">
            <w:pPr>
              <w:spacing w:line="276" w:lineRule="auto"/>
              <w:rPr>
                <w:rFonts w:cstheme="minorHAnsi"/>
                <w:sz w:val="22"/>
                <w:szCs w:val="22"/>
              </w:rPr>
            </w:pPr>
            <w:r w:rsidRPr="001829A5">
              <w:rPr>
                <w:rFonts w:eastAsia="Times New Roman" w:cstheme="minorHAnsi"/>
                <w:color w:val="000000"/>
                <w:sz w:val="22"/>
                <w:szCs w:val="22"/>
              </w:rPr>
              <w:t>Elizabeth V. Atkins</w:t>
            </w:r>
          </w:p>
        </w:tc>
        <w:tc>
          <w:tcPr>
            <w:tcW w:w="4810" w:type="dxa"/>
            <w:vAlign w:val="center"/>
          </w:tcPr>
          <w:p w14:paraId="3F06E5A1" w14:textId="77777777" w:rsidR="00693C78" w:rsidRPr="001829A5" w:rsidRDefault="00DE39D9" w:rsidP="00693C78">
            <w:pPr>
              <w:spacing w:line="276" w:lineRule="auto"/>
              <w:rPr>
                <w:rFonts w:cstheme="minorHAnsi"/>
                <w:sz w:val="22"/>
                <w:szCs w:val="22"/>
              </w:rPr>
            </w:pPr>
            <w:r w:rsidRPr="001829A5">
              <w:rPr>
                <w:rFonts w:eastAsia="Times New Roman" w:cstheme="minorHAnsi"/>
                <w:color w:val="000000"/>
                <w:sz w:val="22"/>
                <w:szCs w:val="22"/>
              </w:rPr>
              <w:t>Georgia Trauma Commission, Executive Director</w:t>
            </w:r>
          </w:p>
        </w:tc>
      </w:tr>
      <w:tr w:rsidR="00902DC1" w:rsidRPr="001829A5" w14:paraId="4E2EB2A8" w14:textId="77777777" w:rsidTr="00DE7AB5">
        <w:trPr>
          <w:trHeight w:val="273"/>
        </w:trPr>
        <w:tc>
          <w:tcPr>
            <w:tcW w:w="4619" w:type="dxa"/>
            <w:vAlign w:val="center"/>
          </w:tcPr>
          <w:p w14:paraId="64CE33C9" w14:textId="77777777" w:rsidR="00693C78" w:rsidRPr="001829A5" w:rsidRDefault="00DE39D9"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Katie Hamilton</w:t>
            </w:r>
          </w:p>
        </w:tc>
        <w:tc>
          <w:tcPr>
            <w:tcW w:w="4810" w:type="dxa"/>
            <w:vAlign w:val="center"/>
          </w:tcPr>
          <w:p w14:paraId="55A5A16D" w14:textId="77777777" w:rsidR="00693C78" w:rsidRPr="001829A5" w:rsidRDefault="00DE39D9" w:rsidP="00693C78">
            <w:pPr>
              <w:spacing w:line="276" w:lineRule="auto"/>
              <w:rPr>
                <w:rFonts w:cstheme="minorHAnsi"/>
                <w:sz w:val="22"/>
                <w:szCs w:val="22"/>
              </w:rPr>
            </w:pPr>
            <w:r w:rsidRPr="001829A5">
              <w:rPr>
                <w:rFonts w:eastAsia="Times New Roman" w:cstheme="minorHAnsi"/>
                <w:color w:val="000000"/>
                <w:sz w:val="22"/>
                <w:szCs w:val="22"/>
              </w:rPr>
              <w:t>Georgia Trauma Commission, Staff</w:t>
            </w:r>
          </w:p>
        </w:tc>
      </w:tr>
      <w:tr w:rsidR="00241BE3" w:rsidRPr="001829A5" w14:paraId="2F8D7CE5" w14:textId="77777777" w:rsidTr="00DE7AB5">
        <w:trPr>
          <w:trHeight w:val="273"/>
        </w:trPr>
        <w:tc>
          <w:tcPr>
            <w:tcW w:w="4619" w:type="dxa"/>
            <w:vAlign w:val="center"/>
          </w:tcPr>
          <w:p w14:paraId="492148CE" w14:textId="54F4FD0F" w:rsidR="00241BE3" w:rsidRPr="001829A5" w:rsidRDefault="00241BE3"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 xml:space="preserve">Gabriela </w:t>
            </w:r>
            <w:proofErr w:type="spellStart"/>
            <w:r w:rsidRPr="001829A5">
              <w:rPr>
                <w:rFonts w:eastAsia="Times New Roman" w:cstheme="minorHAnsi"/>
                <w:color w:val="000000"/>
                <w:sz w:val="22"/>
                <w:szCs w:val="22"/>
              </w:rPr>
              <w:t>Saye</w:t>
            </w:r>
            <w:proofErr w:type="spellEnd"/>
          </w:p>
        </w:tc>
        <w:tc>
          <w:tcPr>
            <w:tcW w:w="4810" w:type="dxa"/>
            <w:vAlign w:val="center"/>
          </w:tcPr>
          <w:p w14:paraId="1CF2F429" w14:textId="4AD27D3C" w:rsidR="00241BE3" w:rsidRPr="001829A5" w:rsidRDefault="00241BE3"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Georgia Trauma Commission, Staff</w:t>
            </w:r>
          </w:p>
        </w:tc>
      </w:tr>
      <w:tr w:rsidR="00CC04B5" w:rsidRPr="001829A5" w14:paraId="19824B41" w14:textId="77777777" w:rsidTr="00DE7AB5">
        <w:trPr>
          <w:trHeight w:val="273"/>
        </w:trPr>
        <w:tc>
          <w:tcPr>
            <w:tcW w:w="4619" w:type="dxa"/>
            <w:vAlign w:val="center"/>
          </w:tcPr>
          <w:p w14:paraId="26979328" w14:textId="2A1E7150" w:rsidR="00CC04B5" w:rsidRPr="001829A5" w:rsidRDefault="003E7BD4"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Regina Medeiros</w:t>
            </w:r>
          </w:p>
        </w:tc>
        <w:tc>
          <w:tcPr>
            <w:tcW w:w="4810" w:type="dxa"/>
            <w:vAlign w:val="center"/>
          </w:tcPr>
          <w:p w14:paraId="1FF51DBB" w14:textId="084BC78C" w:rsidR="00CC04B5" w:rsidRPr="001829A5" w:rsidRDefault="00CC04B5"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 xml:space="preserve">Georgia Trauma Commission, </w:t>
            </w:r>
            <w:r w:rsidR="003E7BD4" w:rsidRPr="001829A5">
              <w:rPr>
                <w:rFonts w:eastAsia="Times New Roman" w:cstheme="minorHAnsi"/>
                <w:color w:val="000000"/>
                <w:sz w:val="22"/>
                <w:szCs w:val="22"/>
              </w:rPr>
              <w:t>Secretary/Treasurer</w:t>
            </w:r>
          </w:p>
        </w:tc>
      </w:tr>
      <w:tr w:rsidR="00902DC1" w:rsidRPr="001829A5" w14:paraId="45DC1A9E" w14:textId="77777777" w:rsidTr="00DE7AB5">
        <w:trPr>
          <w:trHeight w:val="318"/>
        </w:trPr>
        <w:tc>
          <w:tcPr>
            <w:tcW w:w="4619" w:type="dxa"/>
            <w:vAlign w:val="center"/>
          </w:tcPr>
          <w:p w14:paraId="7088AB9F" w14:textId="65660079" w:rsidR="00811639" w:rsidRPr="001829A5" w:rsidRDefault="00DE39D9"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Kelly Joiner</w:t>
            </w:r>
            <w:r w:rsidR="00CC04B5" w:rsidRPr="001829A5">
              <w:rPr>
                <w:rFonts w:eastAsia="Times New Roman" w:cstheme="minorHAnsi"/>
                <w:color w:val="000000"/>
                <w:sz w:val="22"/>
                <w:szCs w:val="22"/>
              </w:rPr>
              <w:t xml:space="preserve"> </w:t>
            </w:r>
          </w:p>
        </w:tc>
        <w:tc>
          <w:tcPr>
            <w:tcW w:w="4810" w:type="dxa"/>
            <w:vAlign w:val="center"/>
          </w:tcPr>
          <w:p w14:paraId="462CF5BC" w14:textId="77777777" w:rsidR="00811639" w:rsidRPr="001829A5" w:rsidRDefault="00DE39D9" w:rsidP="00693C78">
            <w:pPr>
              <w:spacing w:line="276" w:lineRule="auto"/>
              <w:rPr>
                <w:rFonts w:cstheme="minorHAnsi"/>
                <w:sz w:val="22"/>
                <w:szCs w:val="22"/>
              </w:rPr>
            </w:pPr>
            <w:r w:rsidRPr="001829A5">
              <w:rPr>
                <w:rFonts w:cstheme="minorHAnsi"/>
                <w:sz w:val="22"/>
                <w:szCs w:val="22"/>
              </w:rPr>
              <w:t>State Office of EMS &amp; Trauma</w:t>
            </w:r>
          </w:p>
        </w:tc>
      </w:tr>
      <w:tr w:rsidR="00CC04B5" w:rsidRPr="001829A5" w14:paraId="2162DF3B" w14:textId="77777777" w:rsidTr="00DE7AB5">
        <w:trPr>
          <w:trHeight w:val="318"/>
        </w:trPr>
        <w:tc>
          <w:tcPr>
            <w:tcW w:w="4619" w:type="dxa"/>
            <w:vAlign w:val="center"/>
          </w:tcPr>
          <w:p w14:paraId="3944E83D" w14:textId="1061D59D" w:rsidR="00CC04B5" w:rsidRPr="001829A5" w:rsidRDefault="003E7BD4"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Richard Rhodes</w:t>
            </w:r>
          </w:p>
        </w:tc>
        <w:tc>
          <w:tcPr>
            <w:tcW w:w="4810" w:type="dxa"/>
            <w:vAlign w:val="center"/>
          </w:tcPr>
          <w:p w14:paraId="238E33B8" w14:textId="6C55D66E" w:rsidR="00CC04B5" w:rsidRPr="001829A5" w:rsidRDefault="00CC04B5" w:rsidP="00693C78">
            <w:pPr>
              <w:spacing w:line="276" w:lineRule="auto"/>
              <w:rPr>
                <w:rFonts w:cstheme="minorHAnsi"/>
                <w:sz w:val="22"/>
                <w:szCs w:val="22"/>
              </w:rPr>
            </w:pPr>
            <w:r w:rsidRPr="001829A5">
              <w:rPr>
                <w:rFonts w:cstheme="minorHAnsi"/>
                <w:sz w:val="22"/>
                <w:szCs w:val="22"/>
              </w:rPr>
              <w:t>State Office of EMS &amp; Trauma</w:t>
            </w:r>
          </w:p>
        </w:tc>
      </w:tr>
      <w:tr w:rsidR="000237A5" w:rsidRPr="001829A5" w14:paraId="507A0753" w14:textId="77777777" w:rsidTr="00DE7AB5">
        <w:trPr>
          <w:trHeight w:val="318"/>
        </w:trPr>
        <w:tc>
          <w:tcPr>
            <w:tcW w:w="4619" w:type="dxa"/>
            <w:vAlign w:val="center"/>
          </w:tcPr>
          <w:p w14:paraId="3ED3CAE2" w14:textId="5175B6D6" w:rsidR="000237A5" w:rsidRPr="001829A5" w:rsidRDefault="000237A5"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Jeffrey Adams</w:t>
            </w:r>
          </w:p>
        </w:tc>
        <w:tc>
          <w:tcPr>
            <w:tcW w:w="4810" w:type="dxa"/>
            <w:vAlign w:val="center"/>
          </w:tcPr>
          <w:p w14:paraId="5E1B1824" w14:textId="300EE252" w:rsidR="000237A5" w:rsidRPr="001829A5" w:rsidRDefault="000237A5" w:rsidP="00693C78">
            <w:pPr>
              <w:spacing w:line="276" w:lineRule="auto"/>
              <w:rPr>
                <w:rFonts w:cstheme="minorHAnsi"/>
                <w:sz w:val="22"/>
                <w:szCs w:val="22"/>
              </w:rPr>
            </w:pPr>
            <w:r w:rsidRPr="001829A5">
              <w:rPr>
                <w:rFonts w:cstheme="minorHAnsi"/>
                <w:sz w:val="22"/>
                <w:szCs w:val="22"/>
              </w:rPr>
              <w:t>Region 2</w:t>
            </w:r>
          </w:p>
        </w:tc>
      </w:tr>
      <w:tr w:rsidR="000237A5" w:rsidRPr="001829A5" w14:paraId="10EF703F" w14:textId="77777777" w:rsidTr="00DE7AB5">
        <w:trPr>
          <w:trHeight w:val="318"/>
        </w:trPr>
        <w:tc>
          <w:tcPr>
            <w:tcW w:w="4619" w:type="dxa"/>
            <w:vAlign w:val="center"/>
          </w:tcPr>
          <w:p w14:paraId="6306BA20" w14:textId="2BE058A8" w:rsidR="000237A5" w:rsidRPr="001829A5" w:rsidRDefault="000237A5"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Cathy White</w:t>
            </w:r>
          </w:p>
        </w:tc>
        <w:tc>
          <w:tcPr>
            <w:tcW w:w="4810" w:type="dxa"/>
            <w:vAlign w:val="center"/>
          </w:tcPr>
          <w:p w14:paraId="141F543D" w14:textId="5CF1C7FB" w:rsidR="000237A5" w:rsidRPr="001829A5" w:rsidRDefault="000237A5" w:rsidP="00693C78">
            <w:pPr>
              <w:spacing w:line="276" w:lineRule="auto"/>
              <w:rPr>
                <w:rFonts w:cstheme="minorHAnsi"/>
                <w:sz w:val="22"/>
                <w:szCs w:val="22"/>
              </w:rPr>
            </w:pPr>
            <w:r w:rsidRPr="001829A5">
              <w:rPr>
                <w:rFonts w:cstheme="minorHAnsi"/>
                <w:sz w:val="22"/>
                <w:szCs w:val="22"/>
              </w:rPr>
              <w:t>GEMSA</w:t>
            </w:r>
          </w:p>
        </w:tc>
      </w:tr>
      <w:tr w:rsidR="000237A5" w:rsidRPr="001829A5" w14:paraId="43E35E2E" w14:textId="77777777" w:rsidTr="00DE7AB5">
        <w:trPr>
          <w:trHeight w:val="318"/>
        </w:trPr>
        <w:tc>
          <w:tcPr>
            <w:tcW w:w="4619" w:type="dxa"/>
            <w:vAlign w:val="center"/>
          </w:tcPr>
          <w:p w14:paraId="60C4858B" w14:textId="2FEBA383" w:rsidR="000237A5" w:rsidRPr="001829A5" w:rsidRDefault="000237A5"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Keith White</w:t>
            </w:r>
          </w:p>
        </w:tc>
        <w:tc>
          <w:tcPr>
            <w:tcW w:w="4810" w:type="dxa"/>
            <w:vAlign w:val="center"/>
          </w:tcPr>
          <w:p w14:paraId="6E440E3E" w14:textId="0835BA20" w:rsidR="000237A5" w:rsidRPr="001829A5" w:rsidRDefault="000237A5" w:rsidP="00693C78">
            <w:pPr>
              <w:spacing w:line="276" w:lineRule="auto"/>
              <w:rPr>
                <w:rFonts w:cstheme="minorHAnsi"/>
                <w:sz w:val="22"/>
                <w:szCs w:val="22"/>
              </w:rPr>
            </w:pPr>
            <w:r w:rsidRPr="001829A5">
              <w:rPr>
                <w:rFonts w:cstheme="minorHAnsi"/>
                <w:sz w:val="22"/>
                <w:szCs w:val="22"/>
              </w:rPr>
              <w:t>GEMSA</w:t>
            </w:r>
          </w:p>
        </w:tc>
      </w:tr>
      <w:tr w:rsidR="000237A5" w:rsidRPr="001829A5" w14:paraId="4D778311" w14:textId="77777777" w:rsidTr="00DE7AB5">
        <w:trPr>
          <w:trHeight w:val="318"/>
        </w:trPr>
        <w:tc>
          <w:tcPr>
            <w:tcW w:w="4619" w:type="dxa"/>
            <w:vAlign w:val="center"/>
          </w:tcPr>
          <w:p w14:paraId="6503C5D9" w14:textId="67835BA8" w:rsidR="000237A5" w:rsidRPr="001829A5" w:rsidRDefault="000237A5" w:rsidP="00693C78">
            <w:pPr>
              <w:spacing w:line="276" w:lineRule="auto"/>
              <w:rPr>
                <w:rFonts w:eastAsia="Times New Roman" w:cstheme="minorHAnsi"/>
                <w:color w:val="000000"/>
                <w:sz w:val="22"/>
                <w:szCs w:val="22"/>
              </w:rPr>
            </w:pPr>
            <w:r w:rsidRPr="001829A5">
              <w:rPr>
                <w:rFonts w:eastAsia="Times New Roman" w:cstheme="minorHAnsi"/>
                <w:color w:val="000000"/>
                <w:sz w:val="22"/>
                <w:szCs w:val="22"/>
              </w:rPr>
              <w:t>Dr. Tim Boone</w:t>
            </w:r>
          </w:p>
        </w:tc>
        <w:tc>
          <w:tcPr>
            <w:tcW w:w="4810" w:type="dxa"/>
            <w:vAlign w:val="center"/>
          </w:tcPr>
          <w:p w14:paraId="5CCA06E6" w14:textId="42FACCCF" w:rsidR="000237A5" w:rsidRPr="001829A5" w:rsidRDefault="000237A5" w:rsidP="00693C78">
            <w:pPr>
              <w:spacing w:line="276" w:lineRule="auto"/>
              <w:rPr>
                <w:rFonts w:cstheme="minorHAnsi"/>
                <w:sz w:val="22"/>
                <w:szCs w:val="22"/>
              </w:rPr>
            </w:pPr>
            <w:r w:rsidRPr="001829A5">
              <w:rPr>
                <w:rFonts w:cstheme="minorHAnsi"/>
                <w:sz w:val="22"/>
                <w:szCs w:val="22"/>
              </w:rPr>
              <w:t>AVLS</w:t>
            </w:r>
          </w:p>
        </w:tc>
      </w:tr>
      <w:tr w:rsidR="00CC04B5" w:rsidRPr="001829A5" w14:paraId="48285EC6" w14:textId="77777777" w:rsidTr="00DE7AB5">
        <w:trPr>
          <w:trHeight w:val="318"/>
        </w:trPr>
        <w:tc>
          <w:tcPr>
            <w:tcW w:w="4619" w:type="dxa"/>
            <w:vAlign w:val="center"/>
          </w:tcPr>
          <w:p w14:paraId="7FD0EFB2" w14:textId="14EF1B9E" w:rsidR="00CC04B5" w:rsidRPr="001829A5" w:rsidRDefault="003E7BD4" w:rsidP="00012871">
            <w:pPr>
              <w:spacing w:line="276" w:lineRule="auto"/>
              <w:rPr>
                <w:rFonts w:eastAsia="Times New Roman" w:cstheme="minorHAnsi"/>
                <w:color w:val="000000"/>
                <w:sz w:val="22"/>
                <w:szCs w:val="22"/>
              </w:rPr>
            </w:pPr>
            <w:r w:rsidRPr="001829A5">
              <w:rPr>
                <w:rFonts w:eastAsia="Times New Roman" w:cstheme="minorHAnsi"/>
                <w:color w:val="000000"/>
                <w:sz w:val="22"/>
                <w:szCs w:val="22"/>
              </w:rPr>
              <w:t>Brian Dorriety</w:t>
            </w:r>
          </w:p>
        </w:tc>
        <w:tc>
          <w:tcPr>
            <w:tcW w:w="4810" w:type="dxa"/>
            <w:vAlign w:val="center"/>
          </w:tcPr>
          <w:p w14:paraId="0D887CCC" w14:textId="60CEB4D2" w:rsidR="00CC04B5" w:rsidRPr="001829A5" w:rsidRDefault="000237A5" w:rsidP="00012871">
            <w:pPr>
              <w:spacing w:line="276" w:lineRule="auto"/>
              <w:rPr>
                <w:rFonts w:cstheme="minorHAnsi"/>
                <w:sz w:val="22"/>
                <w:szCs w:val="22"/>
              </w:rPr>
            </w:pPr>
            <w:r w:rsidRPr="001829A5">
              <w:rPr>
                <w:rFonts w:cstheme="minorHAnsi"/>
                <w:sz w:val="22"/>
                <w:szCs w:val="22"/>
              </w:rPr>
              <w:t>RTAC 7</w:t>
            </w:r>
          </w:p>
        </w:tc>
      </w:tr>
      <w:tr w:rsidR="00241BE3" w:rsidRPr="001829A5" w14:paraId="3415ADB6" w14:textId="77777777" w:rsidTr="00DE7AB5">
        <w:trPr>
          <w:trHeight w:val="295"/>
        </w:trPr>
        <w:tc>
          <w:tcPr>
            <w:tcW w:w="4619" w:type="dxa"/>
            <w:vAlign w:val="center"/>
          </w:tcPr>
          <w:p w14:paraId="793D73B1" w14:textId="0A2497C2" w:rsidR="00241BE3" w:rsidRPr="001829A5" w:rsidRDefault="00241BE3" w:rsidP="00241BE3">
            <w:pPr>
              <w:spacing w:line="276" w:lineRule="auto"/>
              <w:rPr>
                <w:rFonts w:eastAsia="Times New Roman" w:cstheme="minorHAnsi"/>
                <w:color w:val="000000"/>
                <w:sz w:val="22"/>
                <w:szCs w:val="22"/>
              </w:rPr>
            </w:pPr>
            <w:r w:rsidRPr="001829A5">
              <w:rPr>
                <w:rFonts w:eastAsia="Times New Roman" w:cstheme="minorHAnsi"/>
                <w:color w:val="000000"/>
                <w:sz w:val="22"/>
                <w:szCs w:val="22"/>
              </w:rPr>
              <w:t>Farrah Parker</w:t>
            </w:r>
            <w:r w:rsidR="008734FB" w:rsidRPr="001829A5">
              <w:rPr>
                <w:rFonts w:eastAsia="Times New Roman" w:cstheme="minorHAnsi"/>
                <w:color w:val="000000"/>
                <w:sz w:val="22"/>
                <w:szCs w:val="22"/>
              </w:rPr>
              <w:t xml:space="preserve"> </w:t>
            </w:r>
          </w:p>
        </w:tc>
        <w:tc>
          <w:tcPr>
            <w:tcW w:w="4810" w:type="dxa"/>
            <w:vAlign w:val="center"/>
          </w:tcPr>
          <w:p w14:paraId="458C57EB" w14:textId="576DD900" w:rsidR="00241BE3" w:rsidRPr="001829A5" w:rsidRDefault="00241BE3" w:rsidP="00241BE3">
            <w:pPr>
              <w:spacing w:line="276" w:lineRule="auto"/>
              <w:rPr>
                <w:rFonts w:cstheme="minorHAnsi"/>
                <w:sz w:val="22"/>
                <w:szCs w:val="22"/>
              </w:rPr>
            </w:pPr>
            <w:r w:rsidRPr="001829A5">
              <w:rPr>
                <w:rFonts w:cstheme="minorHAnsi"/>
                <w:sz w:val="22"/>
                <w:szCs w:val="22"/>
              </w:rPr>
              <w:t>RTAC</w:t>
            </w:r>
            <w:r w:rsidR="00CC04B5" w:rsidRPr="001829A5">
              <w:rPr>
                <w:rFonts w:cstheme="minorHAnsi"/>
                <w:sz w:val="22"/>
                <w:szCs w:val="22"/>
              </w:rPr>
              <w:t xml:space="preserve"> 6</w:t>
            </w:r>
          </w:p>
        </w:tc>
      </w:tr>
    </w:tbl>
    <w:p w14:paraId="650F6063" w14:textId="77777777" w:rsidR="008D2783" w:rsidRPr="001829A5" w:rsidRDefault="008D2783" w:rsidP="008D2783">
      <w:pPr>
        <w:jc w:val="center"/>
        <w:rPr>
          <w:rFonts w:cstheme="minorHAnsi"/>
          <w:b/>
          <w:bCs/>
          <w:sz w:val="24"/>
          <w:szCs w:val="24"/>
        </w:rPr>
      </w:pPr>
    </w:p>
    <w:p w14:paraId="1496A812" w14:textId="460D21D4" w:rsidR="00EE010F" w:rsidRPr="001829A5" w:rsidRDefault="00EE010F" w:rsidP="00717CE1">
      <w:pPr>
        <w:rPr>
          <w:rFonts w:cstheme="minorHAnsi"/>
          <w:b/>
          <w:bCs/>
          <w:color w:val="1F497D" w:themeColor="text2"/>
          <w:sz w:val="28"/>
          <w:szCs w:val="28"/>
        </w:rPr>
      </w:pPr>
    </w:p>
    <w:p w14:paraId="00D7AB25" w14:textId="77777777" w:rsidR="000237A5" w:rsidRPr="001829A5" w:rsidRDefault="000237A5" w:rsidP="00717CE1">
      <w:pPr>
        <w:rPr>
          <w:rFonts w:cstheme="minorHAnsi"/>
          <w:b/>
          <w:bCs/>
          <w:color w:val="1F497D" w:themeColor="text2"/>
          <w:sz w:val="28"/>
          <w:szCs w:val="28"/>
        </w:rPr>
      </w:pPr>
    </w:p>
    <w:p w14:paraId="7876DA74" w14:textId="77777777" w:rsidR="00EE010F" w:rsidRPr="001829A5" w:rsidRDefault="00EE010F" w:rsidP="00717CE1">
      <w:pPr>
        <w:rPr>
          <w:rFonts w:cstheme="minorHAnsi"/>
          <w:b/>
          <w:bCs/>
          <w:color w:val="1F497D" w:themeColor="text2"/>
          <w:sz w:val="28"/>
          <w:szCs w:val="28"/>
        </w:rPr>
      </w:pPr>
    </w:p>
    <w:p w14:paraId="71350E40" w14:textId="77777777" w:rsidR="00EE010F" w:rsidRPr="001829A5" w:rsidRDefault="00EE010F" w:rsidP="00717CE1">
      <w:pPr>
        <w:rPr>
          <w:rFonts w:cstheme="minorHAnsi"/>
          <w:b/>
          <w:bCs/>
          <w:color w:val="1F497D" w:themeColor="text2"/>
          <w:sz w:val="28"/>
          <w:szCs w:val="28"/>
        </w:rPr>
      </w:pPr>
    </w:p>
    <w:p w14:paraId="43E32E6E" w14:textId="77777777" w:rsidR="00DE7AB5" w:rsidRPr="001829A5" w:rsidRDefault="00DE7AB5" w:rsidP="00717CE1">
      <w:pPr>
        <w:rPr>
          <w:rFonts w:cstheme="minorHAnsi"/>
          <w:b/>
          <w:bCs/>
          <w:color w:val="1F497D" w:themeColor="text2"/>
          <w:sz w:val="28"/>
          <w:szCs w:val="28"/>
        </w:rPr>
      </w:pPr>
    </w:p>
    <w:p w14:paraId="47221CF6" w14:textId="27C82293" w:rsidR="00717CE1" w:rsidRPr="001829A5" w:rsidRDefault="00717CE1" w:rsidP="00717CE1">
      <w:pPr>
        <w:rPr>
          <w:rFonts w:cstheme="minorHAnsi"/>
          <w:b/>
          <w:bCs/>
          <w:color w:val="1F497D" w:themeColor="text2"/>
          <w:spacing w:val="1"/>
          <w:w w:val="105"/>
          <w:sz w:val="28"/>
          <w:szCs w:val="28"/>
        </w:rPr>
      </w:pPr>
      <w:r w:rsidRPr="001829A5">
        <w:rPr>
          <w:rFonts w:cstheme="minorHAnsi"/>
          <w:b/>
          <w:bCs/>
          <w:color w:val="1F497D" w:themeColor="text2"/>
          <w:sz w:val="28"/>
          <w:szCs w:val="28"/>
        </w:rPr>
        <w:t>ST</w:t>
      </w:r>
      <w:r w:rsidR="00CB12CE" w:rsidRPr="001829A5">
        <w:rPr>
          <w:rFonts w:cstheme="minorHAnsi"/>
          <w:b/>
          <w:bCs/>
          <w:color w:val="1F497D" w:themeColor="text2"/>
          <w:sz w:val="28"/>
          <w:szCs w:val="28"/>
        </w:rPr>
        <w:t>AN</w:t>
      </w:r>
      <w:r w:rsidRPr="001829A5">
        <w:rPr>
          <w:rFonts w:cstheme="minorHAnsi"/>
          <w:b/>
          <w:bCs/>
          <w:color w:val="1F497D" w:themeColor="text2"/>
          <w:sz w:val="28"/>
          <w:szCs w:val="28"/>
        </w:rPr>
        <w:t xml:space="preserve">DING AGENDA ITEMS </w:t>
      </w:r>
    </w:p>
    <w:p w14:paraId="102968D2" w14:textId="60CB28EC" w:rsidR="004540C7" w:rsidRPr="001829A5" w:rsidRDefault="006641A9" w:rsidP="00C37D9A">
      <w:pPr>
        <w:pStyle w:val="Heading1"/>
        <w:spacing w:before="236"/>
        <w:ind w:left="0" w:right="1510"/>
        <w:jc w:val="both"/>
        <w:rPr>
          <w:rFonts w:asciiTheme="minorHAnsi" w:hAnsiTheme="minorHAnsi" w:cstheme="minorHAnsi"/>
          <w:b w:val="0"/>
          <w:bCs w:val="0"/>
          <w:sz w:val="22"/>
          <w:szCs w:val="22"/>
        </w:rPr>
      </w:pPr>
      <w:r w:rsidRPr="001829A5">
        <w:rPr>
          <w:rFonts w:asciiTheme="minorHAnsi" w:hAnsiTheme="minorHAnsi" w:cstheme="minorHAnsi"/>
          <w:spacing w:val="1"/>
          <w:w w:val="105"/>
          <w:sz w:val="22"/>
          <w:szCs w:val="22"/>
          <w:u w:val="single" w:color="000000"/>
        </w:rPr>
        <w:t>CALL TO ORDER</w:t>
      </w:r>
    </w:p>
    <w:p w14:paraId="1FA70108" w14:textId="6D3DD8D2" w:rsidR="00012871" w:rsidRPr="001829A5" w:rsidRDefault="00C37D9A" w:rsidP="00C37D9A">
      <w:pPr>
        <w:jc w:val="both"/>
        <w:rPr>
          <w:rFonts w:eastAsia="Times New Roman" w:cstheme="minorHAnsi"/>
        </w:rPr>
      </w:pPr>
      <w:r w:rsidRPr="001829A5">
        <w:rPr>
          <w:rFonts w:cstheme="minorHAnsi"/>
          <w:spacing w:val="1"/>
          <w:w w:val="105"/>
        </w:rPr>
        <w:t xml:space="preserve">Courtney </w:t>
      </w:r>
      <w:proofErr w:type="spellStart"/>
      <w:r w:rsidRPr="001829A5">
        <w:rPr>
          <w:rFonts w:cstheme="minorHAnsi"/>
          <w:spacing w:val="1"/>
          <w:w w:val="105"/>
        </w:rPr>
        <w:t>Terwillifer</w:t>
      </w:r>
      <w:proofErr w:type="spellEnd"/>
      <w:r w:rsidRPr="001829A5">
        <w:rPr>
          <w:rFonts w:cstheme="minorHAnsi"/>
          <w:spacing w:val="1"/>
          <w:w w:val="105"/>
        </w:rPr>
        <w:t xml:space="preserve"> called the meeting to order at </w:t>
      </w:r>
      <w:r w:rsidR="00DE39D9" w:rsidRPr="001829A5">
        <w:rPr>
          <w:rFonts w:cstheme="minorHAnsi"/>
          <w:spacing w:val="1"/>
          <w:w w:val="105"/>
        </w:rPr>
        <w:t>1</w:t>
      </w:r>
      <w:r w:rsidR="003C6E2A" w:rsidRPr="001829A5">
        <w:rPr>
          <w:rFonts w:cstheme="minorHAnsi"/>
          <w:spacing w:val="1"/>
          <w:w w:val="105"/>
        </w:rPr>
        <w:t>0</w:t>
      </w:r>
      <w:r w:rsidR="00DE39D9" w:rsidRPr="001829A5">
        <w:rPr>
          <w:rFonts w:cstheme="minorHAnsi"/>
          <w:spacing w:val="1"/>
          <w:w w:val="105"/>
        </w:rPr>
        <w:t>:0</w:t>
      </w:r>
      <w:r w:rsidR="000237A5" w:rsidRPr="001829A5">
        <w:rPr>
          <w:rFonts w:cstheme="minorHAnsi"/>
          <w:spacing w:val="1"/>
          <w:w w:val="105"/>
        </w:rPr>
        <w:t>4</w:t>
      </w:r>
      <w:r w:rsidR="00DE39D9" w:rsidRPr="001829A5">
        <w:rPr>
          <w:rFonts w:cstheme="minorHAnsi"/>
          <w:spacing w:val="1"/>
          <w:w w:val="105"/>
        </w:rPr>
        <w:t xml:space="preserve"> </w:t>
      </w:r>
      <w:r w:rsidR="003C6E2A" w:rsidRPr="001829A5">
        <w:rPr>
          <w:rFonts w:cstheme="minorHAnsi"/>
          <w:spacing w:val="1"/>
          <w:w w:val="105"/>
        </w:rPr>
        <w:t>AM</w:t>
      </w:r>
      <w:r w:rsidR="00DE39D9" w:rsidRPr="001829A5">
        <w:rPr>
          <w:rFonts w:cstheme="minorHAnsi"/>
          <w:spacing w:val="1"/>
          <w:w w:val="105"/>
        </w:rPr>
        <w:t xml:space="preserve"> on Thursday, </w:t>
      </w:r>
      <w:r w:rsidR="000237A5" w:rsidRPr="001829A5">
        <w:rPr>
          <w:rFonts w:cstheme="minorHAnsi"/>
          <w:spacing w:val="1"/>
          <w:w w:val="105"/>
        </w:rPr>
        <w:t>April 21</w:t>
      </w:r>
      <w:r w:rsidR="00CC04B5" w:rsidRPr="001829A5">
        <w:rPr>
          <w:rFonts w:cstheme="minorHAnsi"/>
          <w:spacing w:val="1"/>
          <w:w w:val="105"/>
        </w:rPr>
        <w:t>, 2022</w:t>
      </w:r>
      <w:r w:rsidR="00DE39D9" w:rsidRPr="001829A5">
        <w:rPr>
          <w:rFonts w:cstheme="minorHAnsi"/>
          <w:spacing w:val="1"/>
          <w:w w:val="105"/>
        </w:rPr>
        <w:t>, with</w:t>
      </w:r>
      <w:r w:rsidR="00CC04B5" w:rsidRPr="001829A5">
        <w:rPr>
          <w:rFonts w:cstheme="minorHAnsi"/>
          <w:spacing w:val="1"/>
          <w:w w:val="105"/>
        </w:rPr>
        <w:t xml:space="preserve"> </w:t>
      </w:r>
      <w:r w:rsidR="000237A5" w:rsidRPr="001829A5">
        <w:rPr>
          <w:rFonts w:cstheme="minorHAnsi"/>
          <w:spacing w:val="1"/>
          <w:w w:val="105"/>
        </w:rPr>
        <w:t xml:space="preserve">nine </w:t>
      </w:r>
      <w:r w:rsidR="00DE39D9" w:rsidRPr="001829A5">
        <w:rPr>
          <w:rFonts w:cstheme="minorHAnsi"/>
          <w:spacing w:val="1"/>
          <w:w w:val="105"/>
        </w:rPr>
        <w:t>of t</w:t>
      </w:r>
      <w:r w:rsidR="000237A5" w:rsidRPr="001829A5">
        <w:rPr>
          <w:rFonts w:cstheme="minorHAnsi"/>
          <w:spacing w:val="1"/>
          <w:w w:val="105"/>
        </w:rPr>
        <w:t>hirteen</w:t>
      </w:r>
      <w:r w:rsidR="00DE39D9" w:rsidRPr="001829A5">
        <w:rPr>
          <w:rFonts w:cstheme="minorHAnsi"/>
          <w:spacing w:val="1"/>
          <w:w w:val="105"/>
        </w:rPr>
        <w:t xml:space="preserve"> members present.</w:t>
      </w:r>
    </w:p>
    <w:p w14:paraId="64DF40FB" w14:textId="77777777" w:rsidR="00012871" w:rsidRPr="001829A5" w:rsidRDefault="00012871" w:rsidP="00C37D9A">
      <w:pPr>
        <w:spacing w:before="73"/>
        <w:jc w:val="both"/>
        <w:rPr>
          <w:rFonts w:cstheme="minorHAnsi"/>
          <w:b/>
          <w:bCs/>
          <w:spacing w:val="1"/>
          <w:w w:val="105"/>
          <w:u w:val="single"/>
        </w:rPr>
      </w:pPr>
    </w:p>
    <w:p w14:paraId="575CF1CD" w14:textId="6AEE6A40" w:rsidR="004540C7" w:rsidRPr="001829A5" w:rsidRDefault="00DE39D9" w:rsidP="00C37D9A">
      <w:pPr>
        <w:spacing w:before="73"/>
        <w:jc w:val="both"/>
        <w:rPr>
          <w:rFonts w:cs="Calibri (Body)"/>
          <w:b/>
          <w:bCs/>
          <w:caps/>
          <w:spacing w:val="1"/>
          <w:w w:val="105"/>
          <w:u w:val="single"/>
        </w:rPr>
      </w:pPr>
      <w:r w:rsidRPr="001829A5">
        <w:rPr>
          <w:rFonts w:cs="Calibri (Body)"/>
          <w:b/>
          <w:bCs/>
          <w:caps/>
          <w:spacing w:val="1"/>
          <w:w w:val="105"/>
          <w:u w:val="single"/>
        </w:rPr>
        <w:t>Approval of</w:t>
      </w:r>
      <w:r w:rsidR="00FB40D5" w:rsidRPr="001829A5">
        <w:rPr>
          <w:rFonts w:cs="Calibri (Body)"/>
          <w:b/>
          <w:bCs/>
          <w:caps/>
          <w:spacing w:val="1"/>
          <w:w w:val="105"/>
          <w:u w:val="single"/>
        </w:rPr>
        <w:t xml:space="preserve"> </w:t>
      </w:r>
      <w:r w:rsidR="000237A5" w:rsidRPr="001829A5">
        <w:rPr>
          <w:rFonts w:cs="Calibri (Body)"/>
          <w:b/>
          <w:bCs/>
          <w:caps/>
          <w:spacing w:val="1"/>
          <w:w w:val="105"/>
          <w:u w:val="single"/>
        </w:rPr>
        <w:t>January 20, 2022</w:t>
      </w:r>
      <w:r w:rsidR="007643BE" w:rsidRPr="001829A5">
        <w:rPr>
          <w:rFonts w:cs="Calibri (Body)"/>
          <w:b/>
          <w:bCs/>
          <w:caps/>
          <w:spacing w:val="1"/>
          <w:w w:val="105"/>
          <w:u w:val="single"/>
        </w:rPr>
        <w:t>,</w:t>
      </w:r>
      <w:r w:rsidR="000237A5" w:rsidRPr="001829A5">
        <w:rPr>
          <w:rFonts w:cs="Calibri (Body)"/>
          <w:b/>
          <w:bCs/>
          <w:caps/>
          <w:spacing w:val="1"/>
          <w:w w:val="105"/>
          <w:u w:val="single"/>
        </w:rPr>
        <w:t xml:space="preserve"> and April 6, </w:t>
      </w:r>
      <w:proofErr w:type="gramStart"/>
      <w:r w:rsidR="000237A5" w:rsidRPr="001829A5">
        <w:rPr>
          <w:rFonts w:cs="Calibri (Body)"/>
          <w:b/>
          <w:bCs/>
          <w:caps/>
          <w:spacing w:val="1"/>
          <w:w w:val="105"/>
          <w:u w:val="single"/>
        </w:rPr>
        <w:t>20</w:t>
      </w:r>
      <w:r w:rsidR="007643BE" w:rsidRPr="001829A5">
        <w:rPr>
          <w:rFonts w:cs="Calibri (Body)"/>
          <w:b/>
          <w:bCs/>
          <w:caps/>
          <w:spacing w:val="1"/>
          <w:w w:val="105"/>
          <w:u w:val="single"/>
        </w:rPr>
        <w:t>2</w:t>
      </w:r>
      <w:r w:rsidR="000237A5" w:rsidRPr="001829A5">
        <w:rPr>
          <w:rFonts w:cs="Calibri (Body)"/>
          <w:b/>
          <w:bCs/>
          <w:caps/>
          <w:spacing w:val="1"/>
          <w:w w:val="105"/>
          <w:u w:val="single"/>
        </w:rPr>
        <w:t>2</w:t>
      </w:r>
      <w:proofErr w:type="gramEnd"/>
      <w:r w:rsidR="000237A5" w:rsidRPr="001829A5">
        <w:rPr>
          <w:rFonts w:cs="Calibri (Body)"/>
          <w:b/>
          <w:bCs/>
          <w:caps/>
          <w:spacing w:val="1"/>
          <w:w w:val="105"/>
          <w:u w:val="single"/>
        </w:rPr>
        <w:t xml:space="preserve"> Meeting Minutes</w:t>
      </w:r>
    </w:p>
    <w:p w14:paraId="23B517BF" w14:textId="77777777" w:rsidR="001F499A" w:rsidRPr="001829A5" w:rsidRDefault="001F499A" w:rsidP="001F499A">
      <w:pPr>
        <w:rPr>
          <w:rFonts w:eastAsiaTheme="minorEastAsia" w:cstheme="minorHAnsi"/>
          <w:b/>
          <w:color w:val="3939F1"/>
          <w:sz w:val="40"/>
          <w:szCs w:val="40"/>
        </w:rPr>
      </w:pPr>
    </w:p>
    <w:p w14:paraId="755CBECB" w14:textId="12D3C076" w:rsidR="001F499A" w:rsidRPr="001829A5" w:rsidRDefault="00DE39D9" w:rsidP="00C37D9A">
      <w:pPr>
        <w:pStyle w:val="Heading1"/>
        <w:ind w:left="1440"/>
        <w:rPr>
          <w:rFonts w:asciiTheme="minorHAnsi" w:hAnsiTheme="minorHAnsi" w:cstheme="minorHAnsi"/>
          <w:color w:val="0432FF"/>
          <w:sz w:val="24"/>
          <w:szCs w:val="24"/>
          <w:u w:val="single"/>
        </w:rPr>
      </w:pPr>
      <w:r w:rsidRPr="001829A5">
        <w:rPr>
          <w:rFonts w:asciiTheme="minorHAnsi" w:hAnsiTheme="minorHAnsi" w:cstheme="minorHAnsi"/>
          <w:color w:val="0432FF"/>
          <w:sz w:val="24"/>
          <w:szCs w:val="24"/>
          <w:u w:val="single"/>
        </w:rPr>
        <w:t>MOTION GTCNC</w:t>
      </w:r>
      <w:r w:rsidR="001644BD" w:rsidRPr="001829A5">
        <w:rPr>
          <w:rFonts w:asciiTheme="minorHAnsi" w:hAnsiTheme="minorHAnsi" w:cstheme="minorHAnsi"/>
          <w:color w:val="0432FF"/>
          <w:sz w:val="24"/>
          <w:szCs w:val="24"/>
          <w:u w:val="single"/>
        </w:rPr>
        <w:t xml:space="preserve"> EMS </w:t>
      </w:r>
      <w:r w:rsidR="00C31133" w:rsidRPr="001829A5">
        <w:rPr>
          <w:rFonts w:asciiTheme="minorHAnsi" w:hAnsiTheme="minorHAnsi" w:cstheme="minorHAnsi"/>
          <w:color w:val="0432FF"/>
          <w:sz w:val="24"/>
          <w:szCs w:val="24"/>
          <w:u w:val="single"/>
        </w:rPr>
        <w:t>COMMITTEE</w:t>
      </w:r>
      <w:r w:rsidRPr="001829A5">
        <w:rPr>
          <w:rFonts w:asciiTheme="minorHAnsi" w:hAnsiTheme="minorHAnsi" w:cstheme="minorHAnsi"/>
          <w:color w:val="0432FF"/>
          <w:sz w:val="24"/>
          <w:szCs w:val="24"/>
          <w:u w:val="single"/>
        </w:rPr>
        <w:t xml:space="preserve"> </w:t>
      </w:r>
      <w:r w:rsidR="00C31133" w:rsidRPr="001829A5">
        <w:rPr>
          <w:rFonts w:asciiTheme="minorHAnsi" w:hAnsiTheme="minorHAnsi" w:cstheme="minorHAnsi"/>
          <w:color w:val="0432FF"/>
          <w:sz w:val="24"/>
          <w:szCs w:val="24"/>
          <w:u w:val="single"/>
        </w:rPr>
        <w:t>2022-</w:t>
      </w:r>
      <w:r w:rsidR="000237A5" w:rsidRPr="001829A5">
        <w:rPr>
          <w:rFonts w:asciiTheme="minorHAnsi" w:hAnsiTheme="minorHAnsi" w:cstheme="minorHAnsi"/>
          <w:color w:val="0432FF"/>
          <w:sz w:val="24"/>
          <w:szCs w:val="24"/>
          <w:u w:val="single"/>
        </w:rPr>
        <w:t>04-03:</w:t>
      </w:r>
    </w:p>
    <w:p w14:paraId="4B01B3AF" w14:textId="2E5B77D7" w:rsidR="00FB40D5" w:rsidRPr="001829A5" w:rsidRDefault="003A1865" w:rsidP="00C37D9A">
      <w:pPr>
        <w:pStyle w:val="Heading1"/>
        <w:ind w:left="1440" w:right="1037"/>
        <w:rPr>
          <w:rFonts w:asciiTheme="minorHAnsi" w:hAnsiTheme="minorHAnsi" w:cstheme="minorHAnsi"/>
          <w:color w:val="0432FF"/>
          <w:sz w:val="24"/>
          <w:szCs w:val="24"/>
        </w:rPr>
      </w:pPr>
      <w:r w:rsidRPr="001829A5">
        <w:rPr>
          <w:rFonts w:asciiTheme="minorHAnsi" w:hAnsiTheme="minorHAnsi" w:cstheme="minorHAnsi"/>
          <w:color w:val="0432FF"/>
          <w:sz w:val="24"/>
          <w:szCs w:val="24"/>
        </w:rPr>
        <w:t xml:space="preserve">Motion to </w:t>
      </w:r>
      <w:r w:rsidR="00DE39D9" w:rsidRPr="001829A5">
        <w:rPr>
          <w:rFonts w:asciiTheme="minorHAnsi" w:hAnsiTheme="minorHAnsi" w:cstheme="minorHAnsi"/>
          <w:color w:val="0432FF"/>
          <w:sz w:val="24"/>
          <w:szCs w:val="24"/>
        </w:rPr>
        <w:t xml:space="preserve">approve </w:t>
      </w:r>
      <w:r w:rsidR="000237A5" w:rsidRPr="001829A5">
        <w:rPr>
          <w:rFonts w:asciiTheme="minorHAnsi" w:hAnsiTheme="minorHAnsi" w:cstheme="minorHAnsi"/>
          <w:color w:val="0432FF"/>
          <w:sz w:val="24"/>
          <w:szCs w:val="24"/>
        </w:rPr>
        <w:t>January 20, 2022</w:t>
      </w:r>
      <w:r w:rsidR="007643BE" w:rsidRPr="001829A5">
        <w:rPr>
          <w:rFonts w:asciiTheme="minorHAnsi" w:hAnsiTheme="minorHAnsi" w:cstheme="minorHAnsi"/>
          <w:color w:val="0432FF"/>
          <w:sz w:val="24"/>
          <w:szCs w:val="24"/>
        </w:rPr>
        <w:t>,</w:t>
      </w:r>
      <w:r w:rsidR="000237A5" w:rsidRPr="001829A5">
        <w:rPr>
          <w:rFonts w:asciiTheme="minorHAnsi" w:hAnsiTheme="minorHAnsi" w:cstheme="minorHAnsi"/>
          <w:color w:val="0432FF"/>
          <w:sz w:val="24"/>
          <w:szCs w:val="24"/>
        </w:rPr>
        <w:t xml:space="preserve"> and April 6, </w:t>
      </w:r>
      <w:proofErr w:type="gramStart"/>
      <w:r w:rsidR="000237A5" w:rsidRPr="001829A5">
        <w:rPr>
          <w:rFonts w:asciiTheme="minorHAnsi" w:hAnsiTheme="minorHAnsi" w:cstheme="minorHAnsi"/>
          <w:color w:val="0432FF"/>
          <w:sz w:val="24"/>
          <w:szCs w:val="24"/>
        </w:rPr>
        <w:t>2022</w:t>
      </w:r>
      <w:proofErr w:type="gramEnd"/>
      <w:r w:rsidR="0053082E" w:rsidRPr="001829A5">
        <w:rPr>
          <w:rFonts w:asciiTheme="minorHAnsi" w:hAnsiTheme="minorHAnsi" w:cstheme="minorHAnsi"/>
          <w:color w:val="0432FF"/>
          <w:sz w:val="24"/>
          <w:szCs w:val="24"/>
        </w:rPr>
        <w:t xml:space="preserve"> meeting </w:t>
      </w:r>
      <w:r w:rsidR="00DE39D9" w:rsidRPr="001829A5">
        <w:rPr>
          <w:rFonts w:asciiTheme="minorHAnsi" w:hAnsiTheme="minorHAnsi" w:cstheme="minorHAnsi"/>
          <w:color w:val="0432FF"/>
          <w:sz w:val="24"/>
          <w:szCs w:val="24"/>
        </w:rPr>
        <w:t>minutes</w:t>
      </w:r>
      <w:r w:rsidR="0053082E" w:rsidRPr="001829A5">
        <w:rPr>
          <w:rFonts w:asciiTheme="minorHAnsi" w:hAnsiTheme="minorHAnsi" w:cstheme="minorHAnsi"/>
          <w:color w:val="0432FF"/>
          <w:sz w:val="24"/>
          <w:szCs w:val="24"/>
        </w:rPr>
        <w:t xml:space="preserve"> </w:t>
      </w:r>
      <w:r w:rsidR="000237A5" w:rsidRPr="001829A5">
        <w:rPr>
          <w:rFonts w:asciiTheme="minorHAnsi" w:hAnsiTheme="minorHAnsi" w:cstheme="minorHAnsi"/>
          <w:color w:val="0432FF"/>
          <w:sz w:val="24"/>
          <w:szCs w:val="24"/>
        </w:rPr>
        <w:t>as submitted</w:t>
      </w:r>
    </w:p>
    <w:p w14:paraId="1B5716BF" w14:textId="77777777" w:rsidR="00FB40D5" w:rsidRPr="001829A5" w:rsidRDefault="00FB40D5" w:rsidP="00C37D9A">
      <w:pPr>
        <w:pStyle w:val="Heading1"/>
        <w:ind w:left="720"/>
        <w:rPr>
          <w:rFonts w:asciiTheme="minorHAnsi" w:hAnsiTheme="minorHAnsi" w:cstheme="minorHAnsi"/>
          <w:sz w:val="24"/>
          <w:szCs w:val="24"/>
        </w:rPr>
      </w:pPr>
    </w:p>
    <w:p w14:paraId="77106384" w14:textId="0A3A1F19" w:rsidR="00FB40D5" w:rsidRPr="001829A5" w:rsidRDefault="00DE39D9" w:rsidP="00C37D9A">
      <w:pPr>
        <w:pStyle w:val="Heading1"/>
        <w:ind w:left="1440" w:right="1037"/>
        <w:rPr>
          <w:rFonts w:asciiTheme="minorHAnsi" w:hAnsiTheme="minorHAnsi" w:cstheme="minorHAnsi"/>
          <w:sz w:val="24"/>
          <w:szCs w:val="24"/>
        </w:rPr>
      </w:pPr>
      <w:r w:rsidRPr="001829A5">
        <w:rPr>
          <w:rFonts w:asciiTheme="minorHAnsi" w:hAnsiTheme="minorHAnsi" w:cstheme="minorHAnsi"/>
          <w:sz w:val="24"/>
          <w:szCs w:val="24"/>
        </w:rPr>
        <w:t xml:space="preserve">MOTION BY: </w:t>
      </w:r>
      <w:r w:rsidR="00E47552" w:rsidRPr="001829A5">
        <w:rPr>
          <w:rFonts w:asciiTheme="minorHAnsi" w:hAnsiTheme="minorHAnsi" w:cstheme="minorHAnsi"/>
          <w:sz w:val="24"/>
          <w:szCs w:val="24"/>
        </w:rPr>
        <w:t xml:space="preserve"> </w:t>
      </w:r>
      <w:r w:rsidR="008C59CF" w:rsidRPr="001829A5">
        <w:rPr>
          <w:rFonts w:asciiTheme="minorHAnsi" w:hAnsiTheme="minorHAnsi" w:cstheme="minorHAnsi"/>
          <w:b w:val="0"/>
          <w:bCs w:val="0"/>
          <w:sz w:val="24"/>
          <w:szCs w:val="24"/>
        </w:rPr>
        <w:t>Vic Drawdy</w:t>
      </w:r>
    </w:p>
    <w:p w14:paraId="4AC6BFC1" w14:textId="4AED2634" w:rsidR="00FB40D5" w:rsidRPr="001829A5" w:rsidRDefault="00DE39D9" w:rsidP="00C37D9A">
      <w:pPr>
        <w:pStyle w:val="Heading1"/>
        <w:ind w:left="1440" w:right="1037"/>
        <w:rPr>
          <w:rFonts w:asciiTheme="minorHAnsi" w:hAnsiTheme="minorHAnsi" w:cstheme="minorHAnsi"/>
          <w:sz w:val="24"/>
          <w:szCs w:val="24"/>
        </w:rPr>
      </w:pPr>
      <w:r w:rsidRPr="001829A5">
        <w:rPr>
          <w:rFonts w:asciiTheme="minorHAnsi" w:hAnsiTheme="minorHAnsi" w:cstheme="minorHAnsi"/>
          <w:sz w:val="24"/>
          <w:szCs w:val="24"/>
        </w:rPr>
        <w:t xml:space="preserve">SECOND BY: </w:t>
      </w:r>
      <w:r w:rsidR="000237A5" w:rsidRPr="001829A5">
        <w:rPr>
          <w:rFonts w:asciiTheme="minorHAnsi" w:hAnsiTheme="minorHAnsi" w:cstheme="minorHAnsi"/>
          <w:b w:val="0"/>
          <w:bCs w:val="0"/>
          <w:sz w:val="24"/>
          <w:szCs w:val="24"/>
        </w:rPr>
        <w:t>Chad Black</w:t>
      </w:r>
      <w:r w:rsidR="00C401E5" w:rsidRPr="001829A5">
        <w:rPr>
          <w:rFonts w:asciiTheme="minorHAnsi" w:hAnsiTheme="minorHAnsi" w:cstheme="minorHAnsi"/>
          <w:b w:val="0"/>
          <w:bCs w:val="0"/>
          <w:sz w:val="24"/>
          <w:szCs w:val="24"/>
        </w:rPr>
        <w:t xml:space="preserve"> </w:t>
      </w:r>
    </w:p>
    <w:p w14:paraId="45B7323E" w14:textId="77777777" w:rsidR="00744DB9" w:rsidRPr="001829A5" w:rsidRDefault="00DE39D9" w:rsidP="00C37D9A">
      <w:pPr>
        <w:pStyle w:val="Heading1"/>
        <w:ind w:left="1440" w:right="1037"/>
        <w:rPr>
          <w:rFonts w:asciiTheme="minorHAnsi" w:hAnsiTheme="minorHAnsi" w:cstheme="minorHAnsi"/>
          <w:sz w:val="24"/>
          <w:szCs w:val="24"/>
        </w:rPr>
      </w:pPr>
      <w:r w:rsidRPr="001829A5">
        <w:rPr>
          <w:rFonts w:asciiTheme="minorHAnsi" w:hAnsiTheme="minorHAnsi" w:cstheme="minorHAnsi"/>
          <w:sz w:val="24"/>
          <w:szCs w:val="24"/>
        </w:rPr>
        <w:t xml:space="preserve">VOTING: </w:t>
      </w:r>
      <w:r w:rsidRPr="001829A5">
        <w:rPr>
          <w:rFonts w:asciiTheme="minorHAnsi" w:hAnsiTheme="minorHAnsi" w:cstheme="minorHAnsi"/>
          <w:b w:val="0"/>
          <w:bCs w:val="0"/>
          <w:sz w:val="24"/>
          <w:szCs w:val="24"/>
        </w:rPr>
        <w:t>All members are in favor of the motion.</w:t>
      </w:r>
      <w:r w:rsidRPr="001829A5">
        <w:rPr>
          <w:rFonts w:asciiTheme="minorHAnsi" w:hAnsiTheme="minorHAnsi" w:cstheme="minorHAnsi"/>
          <w:sz w:val="24"/>
          <w:szCs w:val="24"/>
        </w:rPr>
        <w:t xml:space="preserve"> </w:t>
      </w:r>
    </w:p>
    <w:p w14:paraId="1E9F531C" w14:textId="61441424" w:rsidR="008D2783" w:rsidRPr="001829A5" w:rsidRDefault="00DE39D9" w:rsidP="00C37D9A">
      <w:pPr>
        <w:pStyle w:val="Heading1"/>
        <w:ind w:left="1440" w:right="1037"/>
        <w:rPr>
          <w:rFonts w:asciiTheme="minorHAnsi" w:hAnsiTheme="minorHAnsi" w:cstheme="minorHAnsi"/>
          <w:sz w:val="24"/>
          <w:szCs w:val="24"/>
        </w:rPr>
      </w:pPr>
      <w:r w:rsidRPr="001829A5">
        <w:rPr>
          <w:rFonts w:asciiTheme="minorHAnsi" w:hAnsiTheme="minorHAnsi" w:cstheme="minorHAnsi"/>
          <w:sz w:val="24"/>
          <w:szCs w:val="24"/>
        </w:rPr>
        <w:t xml:space="preserve">ACTION: </w:t>
      </w:r>
      <w:r w:rsidRPr="001829A5">
        <w:rPr>
          <w:rFonts w:asciiTheme="minorHAnsi" w:hAnsiTheme="minorHAnsi" w:cstheme="minorHAnsi"/>
          <w:b w:val="0"/>
          <w:bCs w:val="0"/>
          <w:sz w:val="24"/>
          <w:szCs w:val="24"/>
        </w:rPr>
        <w:t xml:space="preserve">The motion </w:t>
      </w:r>
      <w:r w:rsidRPr="001829A5">
        <w:rPr>
          <w:rFonts w:asciiTheme="minorHAnsi" w:hAnsiTheme="minorHAnsi" w:cstheme="minorHAnsi"/>
          <w:b w:val="0"/>
          <w:bCs w:val="0"/>
          <w:sz w:val="24"/>
          <w:szCs w:val="24"/>
          <w:u w:val="single"/>
        </w:rPr>
        <w:t>PASSED</w:t>
      </w:r>
      <w:r w:rsidRPr="001829A5">
        <w:rPr>
          <w:rFonts w:asciiTheme="minorHAnsi" w:hAnsiTheme="minorHAnsi" w:cstheme="minorHAnsi"/>
          <w:b w:val="0"/>
          <w:bCs w:val="0"/>
          <w:sz w:val="24"/>
          <w:szCs w:val="24"/>
        </w:rPr>
        <w:t xml:space="preserve"> with no objections nor abstentions</w:t>
      </w:r>
    </w:p>
    <w:p w14:paraId="080722E6" w14:textId="77777777" w:rsidR="00744DB9" w:rsidRPr="001829A5" w:rsidRDefault="00744DB9" w:rsidP="00874B31">
      <w:pPr>
        <w:rPr>
          <w:rFonts w:cstheme="minorHAnsi"/>
          <w:b/>
          <w:spacing w:val="1"/>
          <w:w w:val="105"/>
          <w:u w:val="single" w:color="000000"/>
        </w:rPr>
      </w:pPr>
    </w:p>
    <w:p w14:paraId="14D28183" w14:textId="717A8BC2" w:rsidR="005C2467" w:rsidRPr="001829A5" w:rsidRDefault="008C59CF" w:rsidP="00C37D9A">
      <w:pPr>
        <w:jc w:val="both"/>
        <w:rPr>
          <w:rFonts w:cs="Calibri (Body)"/>
          <w:b/>
          <w:caps/>
          <w:spacing w:val="1"/>
          <w:w w:val="105"/>
          <w:u w:val="single" w:color="000000"/>
        </w:rPr>
      </w:pPr>
      <w:r w:rsidRPr="001829A5">
        <w:rPr>
          <w:rFonts w:cs="Calibri (Body)"/>
          <w:b/>
          <w:caps/>
          <w:spacing w:val="1"/>
          <w:w w:val="105"/>
          <w:u w:val="single" w:color="000000"/>
        </w:rPr>
        <w:t>GTC Updates</w:t>
      </w:r>
    </w:p>
    <w:p w14:paraId="25EB2CB6" w14:textId="5F839429" w:rsidR="008734FB" w:rsidRPr="001829A5" w:rsidRDefault="00C55BF3" w:rsidP="00C37D9A">
      <w:pPr>
        <w:jc w:val="both"/>
        <w:rPr>
          <w:rFonts w:eastAsia="Times New Roman" w:cstheme="minorHAnsi"/>
        </w:rPr>
      </w:pPr>
      <w:r w:rsidRPr="001829A5">
        <w:rPr>
          <w:rFonts w:eastAsia="Times New Roman" w:cstheme="minorHAnsi"/>
        </w:rPr>
        <w:t>Liz</w:t>
      </w:r>
      <w:r w:rsidR="00DE39D9" w:rsidRPr="001829A5">
        <w:rPr>
          <w:rFonts w:eastAsia="Times New Roman" w:cstheme="minorHAnsi"/>
        </w:rPr>
        <w:t xml:space="preserve"> Atkins </w:t>
      </w:r>
      <w:r w:rsidR="008734FB" w:rsidRPr="001829A5">
        <w:rPr>
          <w:rFonts w:eastAsia="Times New Roman" w:cstheme="minorHAnsi"/>
        </w:rPr>
        <w:t xml:space="preserve">gave a couple </w:t>
      </w:r>
      <w:r w:rsidR="00CB12CE" w:rsidRPr="001829A5">
        <w:rPr>
          <w:rFonts w:eastAsia="Times New Roman" w:cstheme="minorHAnsi"/>
        </w:rPr>
        <w:t xml:space="preserve">of </w:t>
      </w:r>
      <w:r w:rsidR="008734FB" w:rsidRPr="001829A5">
        <w:rPr>
          <w:rFonts w:eastAsia="Times New Roman" w:cstheme="minorHAnsi"/>
        </w:rPr>
        <w:t>updates within the Georgia Trauma Commission:</w:t>
      </w:r>
    </w:p>
    <w:p w14:paraId="55D7D77D" w14:textId="77777777" w:rsidR="00A55EFB" w:rsidRPr="001829A5" w:rsidRDefault="00A55EFB" w:rsidP="00C37D9A">
      <w:pPr>
        <w:jc w:val="both"/>
        <w:rPr>
          <w:rFonts w:eastAsia="Times New Roman" w:cstheme="minorHAnsi"/>
        </w:rPr>
      </w:pPr>
    </w:p>
    <w:p w14:paraId="04FC0592" w14:textId="5F512A61" w:rsidR="008734FB" w:rsidRPr="001829A5" w:rsidRDefault="000237A5" w:rsidP="00C37D9A">
      <w:pPr>
        <w:pStyle w:val="ListParagraph"/>
        <w:numPr>
          <w:ilvl w:val="0"/>
          <w:numId w:val="5"/>
        </w:numPr>
        <w:jc w:val="both"/>
        <w:rPr>
          <w:rFonts w:eastAsia="Times New Roman" w:cstheme="minorHAnsi"/>
        </w:rPr>
      </w:pPr>
      <w:r w:rsidRPr="001829A5">
        <w:rPr>
          <w:rFonts w:eastAsia="Times New Roman" w:cstheme="minorHAnsi"/>
        </w:rPr>
        <w:t>Budget Updates</w:t>
      </w:r>
    </w:p>
    <w:p w14:paraId="5F107432" w14:textId="5BD317D9" w:rsidR="008734FB" w:rsidRPr="001829A5" w:rsidRDefault="004742B2" w:rsidP="00C37D9A">
      <w:pPr>
        <w:pStyle w:val="ListParagraph"/>
        <w:numPr>
          <w:ilvl w:val="1"/>
          <w:numId w:val="5"/>
        </w:numPr>
        <w:jc w:val="both"/>
        <w:rPr>
          <w:rFonts w:eastAsia="Times New Roman" w:cstheme="minorHAnsi"/>
        </w:rPr>
      </w:pPr>
      <w:r w:rsidRPr="001829A5">
        <w:rPr>
          <w:rFonts w:cstheme="minorHAnsi"/>
        </w:rPr>
        <w:t>Next week we will have a called Commission meeting to approve the FY 2023 budget. We will be allocated the full 21 million Super Speeder funds so that will bump up the EMS allotment</w:t>
      </w:r>
      <w:r w:rsidR="007643BE" w:rsidRPr="001829A5">
        <w:rPr>
          <w:rFonts w:cstheme="minorHAnsi"/>
        </w:rPr>
        <w:t>.</w:t>
      </w:r>
    </w:p>
    <w:p w14:paraId="2EC72512" w14:textId="27F4D271" w:rsidR="008734FB" w:rsidRPr="001829A5" w:rsidRDefault="004742B2" w:rsidP="00C37D9A">
      <w:pPr>
        <w:pStyle w:val="ListParagraph"/>
        <w:numPr>
          <w:ilvl w:val="0"/>
          <w:numId w:val="5"/>
        </w:numPr>
        <w:jc w:val="both"/>
        <w:rPr>
          <w:rFonts w:eastAsia="Times New Roman" w:cstheme="minorHAnsi"/>
        </w:rPr>
      </w:pPr>
      <w:r w:rsidRPr="001829A5">
        <w:rPr>
          <w:rFonts w:eastAsia="Times New Roman" w:cstheme="minorHAnsi"/>
        </w:rPr>
        <w:t>Level III/IV Cost Survey</w:t>
      </w:r>
    </w:p>
    <w:p w14:paraId="45EB7F65" w14:textId="55F845B8" w:rsidR="008734FB" w:rsidRPr="001829A5" w:rsidRDefault="004742B2" w:rsidP="00C37D9A">
      <w:pPr>
        <w:pStyle w:val="ListParagraph"/>
        <w:numPr>
          <w:ilvl w:val="1"/>
          <w:numId w:val="5"/>
        </w:numPr>
        <w:jc w:val="both"/>
        <w:rPr>
          <w:rFonts w:eastAsia="Times New Roman" w:cstheme="minorHAnsi"/>
        </w:rPr>
      </w:pPr>
      <w:r w:rsidRPr="001829A5">
        <w:rPr>
          <w:rFonts w:eastAsia="Times New Roman" w:cstheme="minorHAnsi"/>
        </w:rPr>
        <w:t>We finished the readiness cost survey</w:t>
      </w:r>
      <w:r w:rsidR="00212C29" w:rsidRPr="001829A5">
        <w:rPr>
          <w:rFonts w:eastAsia="Times New Roman" w:cstheme="minorHAnsi"/>
        </w:rPr>
        <w:t xml:space="preserve"> and now have good data on what it costs to be a level III and IV center. We will likely be able to </w:t>
      </w:r>
      <w:r w:rsidR="007643BE" w:rsidRPr="001829A5">
        <w:rPr>
          <w:rFonts w:eastAsia="Times New Roman" w:cstheme="minorHAnsi"/>
        </w:rPr>
        <w:t>initiate</w:t>
      </w:r>
      <w:r w:rsidR="00212C29" w:rsidRPr="001829A5">
        <w:rPr>
          <w:rFonts w:eastAsia="Times New Roman" w:cstheme="minorHAnsi"/>
        </w:rPr>
        <w:t xml:space="preserve"> startup grants to </w:t>
      </w:r>
      <w:r w:rsidR="007643BE" w:rsidRPr="001829A5">
        <w:rPr>
          <w:rFonts w:eastAsia="Times New Roman" w:cstheme="minorHAnsi"/>
        </w:rPr>
        <w:t>stand-up</w:t>
      </w:r>
      <w:r w:rsidR="00212C29" w:rsidRPr="001829A5">
        <w:rPr>
          <w:rFonts w:eastAsia="Times New Roman" w:cstheme="minorHAnsi"/>
        </w:rPr>
        <w:t xml:space="preserve"> Level III/IV centers.</w:t>
      </w:r>
    </w:p>
    <w:p w14:paraId="6F74BED5" w14:textId="316E0C5A" w:rsidR="008734FB" w:rsidRPr="001829A5" w:rsidRDefault="00212C29" w:rsidP="00C37D9A">
      <w:pPr>
        <w:pStyle w:val="ListParagraph"/>
        <w:numPr>
          <w:ilvl w:val="0"/>
          <w:numId w:val="5"/>
        </w:numPr>
        <w:jc w:val="both"/>
        <w:rPr>
          <w:rFonts w:eastAsia="Times New Roman" w:cstheme="minorHAnsi"/>
        </w:rPr>
      </w:pPr>
      <w:r w:rsidRPr="001829A5">
        <w:rPr>
          <w:rFonts w:eastAsia="Times New Roman" w:cstheme="minorHAnsi"/>
        </w:rPr>
        <w:t>Region 2 EMS Representative</w:t>
      </w:r>
    </w:p>
    <w:p w14:paraId="6D625466" w14:textId="22BABF7E" w:rsidR="00077C0A" w:rsidRPr="001829A5" w:rsidRDefault="00212C29" w:rsidP="00C37D9A">
      <w:pPr>
        <w:pStyle w:val="ListParagraph"/>
        <w:numPr>
          <w:ilvl w:val="1"/>
          <w:numId w:val="5"/>
        </w:numPr>
        <w:jc w:val="both"/>
        <w:rPr>
          <w:rFonts w:cstheme="minorHAnsi"/>
        </w:rPr>
      </w:pPr>
      <w:r w:rsidRPr="001829A5">
        <w:rPr>
          <w:rFonts w:cstheme="minorHAnsi"/>
        </w:rPr>
        <w:t xml:space="preserve">Chad Black introduced Jeffrey Adams as the new EMS Committee representative for region 2 </w:t>
      </w:r>
    </w:p>
    <w:p w14:paraId="11799A2C" w14:textId="23F14A99" w:rsidR="008734FB" w:rsidRPr="001829A5" w:rsidRDefault="00DC69EA" w:rsidP="00C37D9A">
      <w:pPr>
        <w:pStyle w:val="ListParagraph"/>
        <w:numPr>
          <w:ilvl w:val="0"/>
          <w:numId w:val="5"/>
        </w:numPr>
        <w:jc w:val="both"/>
        <w:rPr>
          <w:rFonts w:eastAsia="Times New Roman" w:cstheme="minorHAnsi"/>
        </w:rPr>
      </w:pPr>
      <w:r w:rsidRPr="001829A5">
        <w:rPr>
          <w:rFonts w:eastAsia="Times New Roman" w:cstheme="minorHAnsi"/>
        </w:rPr>
        <w:t xml:space="preserve">ACS Rural </w:t>
      </w:r>
      <w:r w:rsidR="00BA5F79" w:rsidRPr="001829A5">
        <w:rPr>
          <w:rFonts w:eastAsia="Times New Roman" w:cstheme="minorHAnsi"/>
        </w:rPr>
        <w:t xml:space="preserve">Focused Trauma System </w:t>
      </w:r>
      <w:r w:rsidR="007643BE" w:rsidRPr="001829A5">
        <w:rPr>
          <w:rFonts w:eastAsia="Times New Roman" w:cstheme="minorHAnsi"/>
        </w:rPr>
        <w:t>Consultation</w:t>
      </w:r>
      <w:r w:rsidRPr="001829A5">
        <w:rPr>
          <w:rFonts w:eastAsia="Times New Roman" w:cstheme="minorHAnsi"/>
        </w:rPr>
        <w:t xml:space="preserve"> </w:t>
      </w:r>
    </w:p>
    <w:p w14:paraId="10A024B0" w14:textId="3762E611" w:rsidR="00DC69EA" w:rsidRPr="001829A5" w:rsidRDefault="00DC69EA" w:rsidP="00C37D9A">
      <w:pPr>
        <w:pStyle w:val="ListParagraph"/>
        <w:numPr>
          <w:ilvl w:val="1"/>
          <w:numId w:val="5"/>
        </w:numPr>
        <w:jc w:val="both"/>
        <w:rPr>
          <w:rFonts w:eastAsia="Times New Roman" w:cstheme="minorHAnsi"/>
        </w:rPr>
      </w:pPr>
      <w:r w:rsidRPr="001829A5">
        <w:rPr>
          <w:rFonts w:eastAsia="Times New Roman" w:cstheme="minorHAnsi"/>
        </w:rPr>
        <w:t>We have an approve</w:t>
      </w:r>
      <w:r w:rsidR="00BA5F79" w:rsidRPr="001829A5">
        <w:rPr>
          <w:rFonts w:eastAsia="Times New Roman" w:cstheme="minorHAnsi"/>
        </w:rPr>
        <w:t>d Rural Focused Trauma System Consultation pilot</w:t>
      </w:r>
      <w:r w:rsidR="004314D5" w:rsidRPr="001829A5">
        <w:rPr>
          <w:rFonts w:eastAsia="Times New Roman" w:cstheme="minorHAnsi"/>
        </w:rPr>
        <w:t xml:space="preserve">, which we </w:t>
      </w:r>
      <w:r w:rsidR="00BA5F79" w:rsidRPr="001829A5">
        <w:rPr>
          <w:rFonts w:eastAsia="Times New Roman" w:cstheme="minorHAnsi"/>
        </w:rPr>
        <w:t xml:space="preserve">hope will happen in the fall. We have a meeting </w:t>
      </w:r>
      <w:r w:rsidR="007643BE" w:rsidRPr="001829A5">
        <w:rPr>
          <w:rFonts w:eastAsia="Times New Roman" w:cstheme="minorHAnsi"/>
        </w:rPr>
        <w:t xml:space="preserve">with </w:t>
      </w:r>
      <w:r w:rsidR="00BA5F79" w:rsidRPr="001829A5">
        <w:rPr>
          <w:rFonts w:eastAsia="Times New Roman" w:cstheme="minorHAnsi"/>
        </w:rPr>
        <w:t xml:space="preserve">them on Friday to talk about what the framework looks like and what kind of questions we want </w:t>
      </w:r>
      <w:r w:rsidR="007643BE" w:rsidRPr="001829A5">
        <w:rPr>
          <w:rFonts w:eastAsia="Times New Roman" w:cstheme="minorHAnsi"/>
        </w:rPr>
        <w:t>to be answered</w:t>
      </w:r>
      <w:r w:rsidR="00BA5F79" w:rsidRPr="001829A5">
        <w:rPr>
          <w:rFonts w:eastAsia="Times New Roman" w:cstheme="minorHAnsi"/>
        </w:rPr>
        <w:t xml:space="preserve">. We have already submitted some questions, but they want some more dialogue with us </w:t>
      </w:r>
      <w:r w:rsidR="007643BE" w:rsidRPr="001829A5">
        <w:rPr>
          <w:rFonts w:eastAsia="Times New Roman" w:cstheme="minorHAnsi"/>
        </w:rPr>
        <w:t xml:space="preserve">to </w:t>
      </w:r>
      <w:r w:rsidR="00BA5F79" w:rsidRPr="001829A5">
        <w:rPr>
          <w:rFonts w:eastAsia="Times New Roman" w:cstheme="minorHAnsi"/>
        </w:rPr>
        <w:t xml:space="preserve">figure out </w:t>
      </w:r>
      <w:r w:rsidR="007643BE" w:rsidRPr="001829A5">
        <w:rPr>
          <w:rFonts w:eastAsia="Times New Roman" w:cstheme="minorHAnsi"/>
        </w:rPr>
        <w:t>what the</w:t>
      </w:r>
      <w:r w:rsidR="00BA5F79" w:rsidRPr="001829A5">
        <w:rPr>
          <w:rFonts w:eastAsia="Times New Roman" w:cstheme="minorHAnsi"/>
        </w:rPr>
        <w:t xml:space="preserve"> team composition</w:t>
      </w:r>
      <w:r w:rsidR="006641A9" w:rsidRPr="001829A5">
        <w:rPr>
          <w:rFonts w:eastAsia="Times New Roman" w:cstheme="minorHAnsi"/>
        </w:rPr>
        <w:t xml:space="preserve"> will look </w:t>
      </w:r>
      <w:r w:rsidR="007643BE" w:rsidRPr="001829A5">
        <w:rPr>
          <w:rFonts w:eastAsia="Times New Roman" w:cstheme="minorHAnsi"/>
        </w:rPr>
        <w:t>like</w:t>
      </w:r>
      <w:r w:rsidR="00BA5F79" w:rsidRPr="001829A5">
        <w:rPr>
          <w:rFonts w:eastAsia="Times New Roman" w:cstheme="minorHAnsi"/>
        </w:rPr>
        <w:t>.</w:t>
      </w:r>
    </w:p>
    <w:p w14:paraId="6C356C6D" w14:textId="5E8357D2" w:rsidR="00077C0A" w:rsidRPr="001829A5" w:rsidRDefault="00BA5F79" w:rsidP="00C37D9A">
      <w:pPr>
        <w:pStyle w:val="ListParagraph"/>
        <w:numPr>
          <w:ilvl w:val="0"/>
          <w:numId w:val="5"/>
        </w:numPr>
        <w:jc w:val="both"/>
        <w:rPr>
          <w:rFonts w:eastAsia="Times New Roman" w:cstheme="minorHAnsi"/>
        </w:rPr>
      </w:pPr>
      <w:r w:rsidRPr="001829A5">
        <w:rPr>
          <w:rFonts w:eastAsia="Times New Roman" w:cstheme="minorHAnsi"/>
        </w:rPr>
        <w:t>Risk-adjusted Benchmarking</w:t>
      </w:r>
    </w:p>
    <w:p w14:paraId="6FCD064D" w14:textId="601F05A3" w:rsidR="00BA5F79" w:rsidRPr="001829A5" w:rsidRDefault="009B20FB" w:rsidP="00C37D9A">
      <w:pPr>
        <w:pStyle w:val="ListParagraph"/>
        <w:numPr>
          <w:ilvl w:val="1"/>
          <w:numId w:val="5"/>
        </w:numPr>
        <w:jc w:val="both"/>
        <w:rPr>
          <w:rFonts w:eastAsia="Times New Roman" w:cstheme="minorHAnsi"/>
        </w:rPr>
      </w:pPr>
      <w:r w:rsidRPr="001829A5">
        <w:rPr>
          <w:rFonts w:eastAsia="Times New Roman" w:cstheme="minorHAnsi"/>
        </w:rPr>
        <w:t>We have contracted to get our own statewide risk-adjusted benchmarking</w:t>
      </w:r>
      <w:r w:rsidR="00844943" w:rsidRPr="001829A5">
        <w:rPr>
          <w:rFonts w:eastAsia="Times New Roman" w:cstheme="minorHAnsi"/>
        </w:rPr>
        <w:t xml:space="preserve"> platform</w:t>
      </w:r>
      <w:r w:rsidRPr="001829A5">
        <w:rPr>
          <w:rFonts w:eastAsia="Times New Roman" w:cstheme="minorHAnsi"/>
        </w:rPr>
        <w:t xml:space="preserve"> that w</w:t>
      </w:r>
      <w:r w:rsidR="00844943" w:rsidRPr="001829A5">
        <w:rPr>
          <w:rFonts w:eastAsia="Times New Roman" w:cstheme="minorHAnsi"/>
        </w:rPr>
        <w:t>i</w:t>
      </w:r>
      <w:r w:rsidRPr="001829A5">
        <w:rPr>
          <w:rFonts w:eastAsia="Times New Roman" w:cstheme="minorHAnsi"/>
        </w:rPr>
        <w:t>ll reach down to Level IV</w:t>
      </w:r>
      <w:r w:rsidR="004314D5" w:rsidRPr="001829A5">
        <w:rPr>
          <w:rFonts w:eastAsia="Times New Roman" w:cstheme="minorHAnsi"/>
        </w:rPr>
        <w:t xml:space="preserve"> centers</w:t>
      </w:r>
      <w:r w:rsidR="00844943" w:rsidRPr="001829A5">
        <w:rPr>
          <w:rFonts w:eastAsia="Times New Roman" w:cstheme="minorHAnsi"/>
        </w:rPr>
        <w:t>. This</w:t>
      </w:r>
      <w:r w:rsidRPr="001829A5">
        <w:rPr>
          <w:rFonts w:eastAsia="Times New Roman" w:cstheme="minorHAnsi"/>
        </w:rPr>
        <w:t xml:space="preserve"> will help us</w:t>
      </w:r>
      <w:r w:rsidR="00844943" w:rsidRPr="001829A5">
        <w:rPr>
          <w:rFonts w:eastAsia="Times New Roman" w:cstheme="minorHAnsi"/>
        </w:rPr>
        <w:t xml:space="preserve"> </w:t>
      </w:r>
      <w:r w:rsidRPr="001829A5">
        <w:rPr>
          <w:rFonts w:eastAsia="Times New Roman" w:cstheme="minorHAnsi"/>
        </w:rPr>
        <w:t>figure out what resuscitation looks like throughout the state</w:t>
      </w:r>
      <w:r w:rsidR="00844943" w:rsidRPr="001829A5">
        <w:rPr>
          <w:rFonts w:eastAsia="Times New Roman" w:cstheme="minorHAnsi"/>
        </w:rPr>
        <w:t xml:space="preserve"> and what </w:t>
      </w:r>
      <w:r w:rsidR="004314D5" w:rsidRPr="001829A5">
        <w:rPr>
          <w:rFonts w:eastAsia="Times New Roman" w:cstheme="minorHAnsi"/>
        </w:rPr>
        <w:t>we can</w:t>
      </w:r>
      <w:r w:rsidR="00844943" w:rsidRPr="001829A5">
        <w:rPr>
          <w:rFonts w:eastAsia="Times New Roman" w:cstheme="minorHAnsi"/>
        </w:rPr>
        <w:t xml:space="preserve"> potentially fix</w:t>
      </w:r>
      <w:r w:rsidRPr="001829A5">
        <w:rPr>
          <w:rFonts w:eastAsia="Times New Roman" w:cstheme="minorHAnsi"/>
        </w:rPr>
        <w:t xml:space="preserve">. It </w:t>
      </w:r>
      <w:r w:rsidR="00844943" w:rsidRPr="001829A5">
        <w:rPr>
          <w:rFonts w:eastAsia="Times New Roman" w:cstheme="minorHAnsi"/>
        </w:rPr>
        <w:t>ha</w:t>
      </w:r>
      <w:r w:rsidRPr="001829A5">
        <w:rPr>
          <w:rFonts w:eastAsia="Times New Roman" w:cstheme="minorHAnsi"/>
        </w:rPr>
        <w:t>s been a slow process due to security assessments and now we have lawyers involved to review peer review policies. We are going to apply to be a certified P</w:t>
      </w:r>
      <w:r w:rsidR="00844943" w:rsidRPr="001829A5">
        <w:rPr>
          <w:rFonts w:eastAsia="Times New Roman" w:cstheme="minorHAnsi"/>
        </w:rPr>
        <w:t>atient Safety</w:t>
      </w:r>
      <w:r w:rsidRPr="001829A5">
        <w:rPr>
          <w:rFonts w:eastAsia="Times New Roman" w:cstheme="minorHAnsi"/>
        </w:rPr>
        <w:t xml:space="preserve"> </w:t>
      </w:r>
      <w:r w:rsidR="00844943" w:rsidRPr="001829A5">
        <w:rPr>
          <w:rFonts w:eastAsia="Times New Roman" w:cstheme="minorHAnsi"/>
        </w:rPr>
        <w:t>Or</w:t>
      </w:r>
      <w:r w:rsidRPr="001829A5">
        <w:rPr>
          <w:rFonts w:eastAsia="Times New Roman" w:cstheme="minorHAnsi"/>
        </w:rPr>
        <w:t>ganization as part of the A</w:t>
      </w:r>
      <w:r w:rsidR="00CE6285" w:rsidRPr="001829A5">
        <w:rPr>
          <w:rFonts w:eastAsia="Times New Roman" w:cstheme="minorHAnsi"/>
        </w:rPr>
        <w:t xml:space="preserve">gency for Healthcare Research and Quality. </w:t>
      </w:r>
    </w:p>
    <w:p w14:paraId="221233B4" w14:textId="55809026" w:rsidR="00CE6285" w:rsidRPr="001829A5" w:rsidRDefault="00CE6285" w:rsidP="00C37D9A">
      <w:pPr>
        <w:pStyle w:val="ListParagraph"/>
        <w:numPr>
          <w:ilvl w:val="0"/>
          <w:numId w:val="5"/>
        </w:numPr>
        <w:jc w:val="both"/>
        <w:rPr>
          <w:rFonts w:eastAsia="Times New Roman" w:cstheme="minorHAnsi"/>
        </w:rPr>
      </w:pPr>
      <w:r w:rsidRPr="001829A5">
        <w:rPr>
          <w:rFonts w:eastAsia="Times New Roman" w:cstheme="minorHAnsi"/>
        </w:rPr>
        <w:t>Time to Definitive Care</w:t>
      </w:r>
    </w:p>
    <w:p w14:paraId="4026DF8A" w14:textId="465449C2" w:rsidR="00CE6285" w:rsidRPr="001829A5" w:rsidRDefault="00CE6285" w:rsidP="00C37D9A">
      <w:pPr>
        <w:pStyle w:val="ListParagraph"/>
        <w:numPr>
          <w:ilvl w:val="1"/>
          <w:numId w:val="5"/>
        </w:numPr>
        <w:jc w:val="both"/>
        <w:rPr>
          <w:rFonts w:eastAsia="Times New Roman" w:cstheme="minorHAnsi"/>
        </w:rPr>
      </w:pPr>
      <w:r w:rsidRPr="001829A5">
        <w:rPr>
          <w:rFonts w:eastAsia="Times New Roman" w:cstheme="minorHAnsi"/>
        </w:rPr>
        <w:t>Previously, we discussed that we</w:t>
      </w:r>
      <w:r w:rsidR="00CD71D4" w:rsidRPr="001829A5">
        <w:rPr>
          <w:rFonts w:eastAsia="Times New Roman" w:cstheme="minorHAnsi"/>
        </w:rPr>
        <w:t xml:space="preserve"> </w:t>
      </w:r>
      <w:r w:rsidR="00920415" w:rsidRPr="001829A5">
        <w:rPr>
          <w:rFonts w:eastAsia="Times New Roman" w:cstheme="minorHAnsi"/>
        </w:rPr>
        <w:t xml:space="preserve">have </w:t>
      </w:r>
      <w:r w:rsidRPr="001829A5">
        <w:rPr>
          <w:rFonts w:eastAsia="Times New Roman" w:cstheme="minorHAnsi"/>
        </w:rPr>
        <w:t>75% of the data to determine</w:t>
      </w:r>
      <w:r w:rsidR="00844943" w:rsidRPr="001829A5">
        <w:rPr>
          <w:rFonts w:eastAsia="Times New Roman" w:cstheme="minorHAnsi"/>
        </w:rPr>
        <w:t xml:space="preserve"> the</w:t>
      </w:r>
      <w:r w:rsidRPr="001829A5">
        <w:rPr>
          <w:rFonts w:eastAsia="Times New Roman" w:cstheme="minorHAnsi"/>
        </w:rPr>
        <w:t xml:space="preserve"> time from ditch to </w:t>
      </w:r>
      <w:r w:rsidRPr="001829A5">
        <w:rPr>
          <w:rFonts w:eastAsia="Times New Roman" w:cstheme="minorHAnsi"/>
        </w:rPr>
        <w:lastRenderedPageBreak/>
        <w:t>door. However, we have only 16% of the data for patients that arrive at a referring facility</w:t>
      </w:r>
      <w:r w:rsidR="00920415" w:rsidRPr="001829A5">
        <w:rPr>
          <w:rFonts w:eastAsia="Times New Roman" w:cstheme="minorHAnsi"/>
        </w:rPr>
        <w:t xml:space="preserve"> first </w:t>
      </w:r>
      <w:r w:rsidR="00BA093B" w:rsidRPr="001829A5">
        <w:rPr>
          <w:rFonts w:eastAsia="Times New Roman" w:cstheme="minorHAnsi"/>
        </w:rPr>
        <w:t xml:space="preserve">and </w:t>
      </w:r>
      <w:r w:rsidR="00920415" w:rsidRPr="001829A5">
        <w:rPr>
          <w:rFonts w:eastAsia="Times New Roman" w:cstheme="minorHAnsi"/>
        </w:rPr>
        <w:t xml:space="preserve">then transferred to </w:t>
      </w:r>
      <w:r w:rsidRPr="001829A5">
        <w:rPr>
          <w:rFonts w:eastAsia="Times New Roman" w:cstheme="minorHAnsi"/>
        </w:rPr>
        <w:t xml:space="preserve">definitive care. When we are looking at those cases, it is taking 5-7 hours to get to definitive </w:t>
      </w:r>
      <w:proofErr w:type="gramStart"/>
      <w:r w:rsidRPr="001829A5">
        <w:rPr>
          <w:rFonts w:eastAsia="Times New Roman" w:cstheme="minorHAnsi"/>
        </w:rPr>
        <w:t>care</w:t>
      </w:r>
      <w:proofErr w:type="gramEnd"/>
      <w:r w:rsidR="00B42B23" w:rsidRPr="001829A5">
        <w:rPr>
          <w:rFonts w:eastAsia="Times New Roman" w:cstheme="minorHAnsi"/>
        </w:rPr>
        <w:t xml:space="preserve"> and w</w:t>
      </w:r>
      <w:r w:rsidR="007D2BF5" w:rsidRPr="001829A5">
        <w:rPr>
          <w:rFonts w:eastAsia="Times New Roman" w:cstheme="minorHAnsi"/>
        </w:rPr>
        <w:t xml:space="preserve">e </w:t>
      </w:r>
      <w:r w:rsidR="00844943" w:rsidRPr="001829A5">
        <w:rPr>
          <w:rFonts w:eastAsia="Times New Roman" w:cstheme="minorHAnsi"/>
        </w:rPr>
        <w:t>have no idea</w:t>
      </w:r>
      <w:r w:rsidR="00BB2305" w:rsidRPr="001829A5">
        <w:rPr>
          <w:rFonts w:eastAsia="Times New Roman" w:cstheme="minorHAnsi"/>
        </w:rPr>
        <w:t xml:space="preserve"> of</w:t>
      </w:r>
      <w:r w:rsidR="007D2BF5" w:rsidRPr="001829A5">
        <w:rPr>
          <w:rFonts w:eastAsia="Times New Roman" w:cstheme="minorHAnsi"/>
        </w:rPr>
        <w:t xml:space="preserve"> what some of those barriers are</w:t>
      </w:r>
      <w:r w:rsidR="00BB2305" w:rsidRPr="001829A5">
        <w:rPr>
          <w:rFonts w:eastAsia="Times New Roman" w:cstheme="minorHAnsi"/>
        </w:rPr>
        <w:t>. T</w:t>
      </w:r>
      <w:r w:rsidR="007D2BF5" w:rsidRPr="001829A5">
        <w:rPr>
          <w:rFonts w:eastAsia="Times New Roman" w:cstheme="minorHAnsi"/>
        </w:rPr>
        <w:t xml:space="preserve">he more data we get, </w:t>
      </w:r>
      <w:r w:rsidR="004314D5" w:rsidRPr="001829A5">
        <w:rPr>
          <w:rFonts w:eastAsia="Times New Roman" w:cstheme="minorHAnsi"/>
        </w:rPr>
        <w:t>the more we can</w:t>
      </w:r>
      <w:r w:rsidR="007D2BF5" w:rsidRPr="001829A5">
        <w:rPr>
          <w:rFonts w:eastAsia="Times New Roman" w:cstheme="minorHAnsi"/>
        </w:rPr>
        <w:t xml:space="preserve"> figure out</w:t>
      </w:r>
      <w:r w:rsidR="00844943" w:rsidRPr="001829A5">
        <w:rPr>
          <w:rFonts w:eastAsia="Times New Roman" w:cstheme="minorHAnsi"/>
        </w:rPr>
        <w:t xml:space="preserve"> if we are doing a good job or</w:t>
      </w:r>
      <w:r w:rsidR="007D2BF5" w:rsidRPr="001829A5">
        <w:rPr>
          <w:rFonts w:eastAsia="Times New Roman" w:cstheme="minorHAnsi"/>
        </w:rPr>
        <w:t xml:space="preserve"> where to intervene. </w:t>
      </w:r>
    </w:p>
    <w:p w14:paraId="2BB5DADA" w14:textId="77777777" w:rsidR="00844943" w:rsidRPr="001829A5" w:rsidRDefault="00844943" w:rsidP="00C37D9A">
      <w:pPr>
        <w:jc w:val="both"/>
        <w:rPr>
          <w:rFonts w:eastAsia="Times New Roman" w:cstheme="minorHAnsi"/>
        </w:rPr>
      </w:pPr>
    </w:p>
    <w:p w14:paraId="3EB9354B" w14:textId="1C093B1E" w:rsidR="00844943" w:rsidRPr="001829A5" w:rsidRDefault="00844943" w:rsidP="00C37D9A">
      <w:pPr>
        <w:jc w:val="both"/>
        <w:rPr>
          <w:rFonts w:eastAsia="Times New Roman" w:cstheme="minorHAnsi"/>
        </w:rPr>
      </w:pPr>
      <w:r w:rsidRPr="001829A5">
        <w:rPr>
          <w:rFonts w:eastAsia="Times New Roman" w:cstheme="minorHAnsi"/>
        </w:rPr>
        <w:t xml:space="preserve">Courtney Terwilliger asked if the ACS Rural-Focused </w:t>
      </w:r>
      <w:r w:rsidR="00DC13A0" w:rsidRPr="001829A5">
        <w:rPr>
          <w:rFonts w:eastAsia="Times New Roman" w:cstheme="minorHAnsi"/>
        </w:rPr>
        <w:t xml:space="preserve">Visit will visit the rural centers or look at our system from a global standpoint. Liz answered that </w:t>
      </w:r>
      <w:r w:rsidR="000D1CD4" w:rsidRPr="001829A5">
        <w:rPr>
          <w:rFonts w:eastAsia="Times New Roman" w:cstheme="minorHAnsi"/>
        </w:rPr>
        <w:t>it will be from</w:t>
      </w:r>
      <w:r w:rsidR="00DC13A0" w:rsidRPr="001829A5">
        <w:rPr>
          <w:rFonts w:eastAsia="Times New Roman" w:cstheme="minorHAnsi"/>
        </w:rPr>
        <w:t xml:space="preserve"> a global perspective. We want to do this before the full ACS trauma system consult, which is </w:t>
      </w:r>
      <w:proofErr w:type="gramStart"/>
      <w:r w:rsidR="00DC13A0" w:rsidRPr="001829A5">
        <w:rPr>
          <w:rFonts w:eastAsia="Times New Roman" w:cstheme="minorHAnsi"/>
        </w:rPr>
        <w:t>similar to</w:t>
      </w:r>
      <w:proofErr w:type="gramEnd"/>
      <w:r w:rsidR="00DC13A0" w:rsidRPr="001829A5">
        <w:rPr>
          <w:rFonts w:eastAsia="Times New Roman" w:cstheme="minorHAnsi"/>
        </w:rPr>
        <w:t xml:space="preserve"> what the </w:t>
      </w:r>
      <w:r w:rsidR="007643BE" w:rsidRPr="001829A5">
        <w:rPr>
          <w:rFonts w:eastAsia="Times New Roman" w:cstheme="minorHAnsi"/>
        </w:rPr>
        <w:t>Commission</w:t>
      </w:r>
      <w:r w:rsidR="00DC13A0" w:rsidRPr="001829A5">
        <w:rPr>
          <w:rFonts w:eastAsia="Times New Roman" w:cstheme="minorHAnsi"/>
        </w:rPr>
        <w:t xml:space="preserve"> underwent in 2008. We do need the NITSA EMS system evaluation before they come to do the full system consult so the college doesn’t have to focus all their time on the EMS system and just look at NITSA’s recommendations</w:t>
      </w:r>
      <w:r w:rsidR="007C3C89" w:rsidRPr="001829A5">
        <w:rPr>
          <w:rFonts w:eastAsia="Times New Roman" w:cstheme="minorHAnsi"/>
        </w:rPr>
        <w:t xml:space="preserve">. We also have the Pennsylvania Trauma System Foundation coming down in October to do all the Level IV consults. We don’t want to have the </w:t>
      </w:r>
      <w:r w:rsidR="00BA093B" w:rsidRPr="001829A5">
        <w:rPr>
          <w:rFonts w:eastAsia="Times New Roman" w:cstheme="minorHAnsi"/>
        </w:rPr>
        <w:t>rural-focused</w:t>
      </w:r>
      <w:r w:rsidR="00920415" w:rsidRPr="001829A5">
        <w:rPr>
          <w:rFonts w:eastAsia="Times New Roman" w:cstheme="minorHAnsi"/>
        </w:rPr>
        <w:t xml:space="preserve"> </w:t>
      </w:r>
      <w:r w:rsidR="007C3C89" w:rsidRPr="001829A5">
        <w:rPr>
          <w:rFonts w:eastAsia="Times New Roman" w:cstheme="minorHAnsi"/>
        </w:rPr>
        <w:t xml:space="preserve">visit during the Level IV consult time. </w:t>
      </w:r>
    </w:p>
    <w:p w14:paraId="234CB4C7" w14:textId="50BFEF2A" w:rsidR="007C3C89" w:rsidRPr="001829A5" w:rsidRDefault="007C3C89" w:rsidP="00C37D9A">
      <w:pPr>
        <w:jc w:val="both"/>
        <w:rPr>
          <w:rFonts w:eastAsia="Times New Roman" w:cstheme="minorHAnsi"/>
        </w:rPr>
      </w:pPr>
    </w:p>
    <w:p w14:paraId="6E46F2ED" w14:textId="17D7D4BA" w:rsidR="007C3C89" w:rsidRPr="001829A5" w:rsidRDefault="007C3C89" w:rsidP="00C37D9A">
      <w:pPr>
        <w:jc w:val="both"/>
        <w:rPr>
          <w:rFonts w:eastAsia="Times New Roman" w:cstheme="minorHAnsi"/>
        </w:rPr>
      </w:pPr>
      <w:r w:rsidRPr="001829A5">
        <w:rPr>
          <w:rFonts w:eastAsia="Times New Roman" w:cstheme="minorHAnsi"/>
        </w:rPr>
        <w:t xml:space="preserve">Lee Oliver asked if the hospital referral patterns stand out in the data we are analyzing for time to definitive care. Liz Atkins stated we are still doing </w:t>
      </w:r>
      <w:r w:rsidR="007643BE" w:rsidRPr="001829A5">
        <w:rPr>
          <w:rFonts w:eastAsia="Times New Roman" w:cstheme="minorHAnsi"/>
        </w:rPr>
        <w:t>case-by-case</w:t>
      </w:r>
      <w:r w:rsidRPr="001829A5">
        <w:rPr>
          <w:rFonts w:eastAsia="Times New Roman" w:cstheme="minorHAnsi"/>
        </w:rPr>
        <w:t xml:space="preserve"> until the </w:t>
      </w:r>
      <w:r w:rsidR="007643BE" w:rsidRPr="001829A5">
        <w:rPr>
          <w:rFonts w:eastAsia="Times New Roman" w:cstheme="minorHAnsi"/>
        </w:rPr>
        <w:t>database</w:t>
      </w:r>
      <w:r w:rsidRPr="001829A5">
        <w:rPr>
          <w:rFonts w:eastAsia="Times New Roman" w:cstheme="minorHAnsi"/>
        </w:rPr>
        <w:t xml:space="preserve"> migration</w:t>
      </w:r>
      <w:r w:rsidR="004314D5" w:rsidRPr="001829A5">
        <w:rPr>
          <w:rFonts w:eastAsia="Times New Roman" w:cstheme="minorHAnsi"/>
        </w:rPr>
        <w:t xml:space="preserve"> is complete. We</w:t>
      </w:r>
      <w:r w:rsidRPr="001829A5">
        <w:rPr>
          <w:rFonts w:eastAsia="Times New Roman" w:cstheme="minorHAnsi"/>
        </w:rPr>
        <w:t xml:space="preserve"> </w:t>
      </w:r>
      <w:r w:rsidR="007643BE" w:rsidRPr="001829A5">
        <w:rPr>
          <w:rFonts w:eastAsia="Times New Roman" w:cstheme="minorHAnsi"/>
        </w:rPr>
        <w:t xml:space="preserve">are </w:t>
      </w:r>
      <w:r w:rsidRPr="001829A5">
        <w:rPr>
          <w:rFonts w:eastAsia="Times New Roman" w:cstheme="minorHAnsi"/>
        </w:rPr>
        <w:t xml:space="preserve">not at that </w:t>
      </w:r>
      <w:r w:rsidR="000D1CD4" w:rsidRPr="001829A5">
        <w:rPr>
          <w:rFonts w:eastAsia="Times New Roman" w:cstheme="minorHAnsi"/>
        </w:rPr>
        <w:t>analysis</w:t>
      </w:r>
      <w:r w:rsidRPr="001829A5">
        <w:rPr>
          <w:rFonts w:eastAsia="Times New Roman" w:cstheme="minorHAnsi"/>
        </w:rPr>
        <w:t xml:space="preserve"> level yet. </w:t>
      </w:r>
      <w:r w:rsidR="006B090A" w:rsidRPr="001829A5">
        <w:rPr>
          <w:rFonts w:eastAsia="Times New Roman" w:cstheme="minorHAnsi"/>
        </w:rPr>
        <w:t xml:space="preserve">Once we have more data, we can create reference ranges. </w:t>
      </w:r>
    </w:p>
    <w:p w14:paraId="4A268E68" w14:textId="443219A0" w:rsidR="00972816" w:rsidRPr="001829A5" w:rsidRDefault="00972816" w:rsidP="00C37D9A">
      <w:pPr>
        <w:jc w:val="both"/>
        <w:rPr>
          <w:rFonts w:eastAsia="Times New Roman" w:cstheme="minorHAnsi"/>
        </w:rPr>
      </w:pPr>
    </w:p>
    <w:p w14:paraId="510DF3E7" w14:textId="57A8A521" w:rsidR="00972816" w:rsidRPr="001829A5" w:rsidRDefault="00972816" w:rsidP="00C37D9A">
      <w:pPr>
        <w:jc w:val="both"/>
        <w:rPr>
          <w:rFonts w:eastAsia="Times New Roman" w:cstheme="minorHAnsi"/>
        </w:rPr>
      </w:pPr>
      <w:r w:rsidRPr="001829A5">
        <w:rPr>
          <w:rFonts w:eastAsia="Times New Roman" w:cstheme="minorHAnsi"/>
        </w:rPr>
        <w:t>Lee Oliver asked if we have the data for patients being transferred to undesignated centers. Liz Atkins answered that we are currently utilizing trauma registry data, which is utilized by designated centers. With the bulk funds</w:t>
      </w:r>
      <w:r w:rsidR="00BA093B" w:rsidRPr="001829A5">
        <w:rPr>
          <w:rFonts w:eastAsia="Times New Roman" w:cstheme="minorHAnsi"/>
        </w:rPr>
        <w:t xml:space="preserve"> </w:t>
      </w:r>
      <w:r w:rsidRPr="001829A5">
        <w:rPr>
          <w:rFonts w:eastAsia="Times New Roman" w:cstheme="minorHAnsi"/>
        </w:rPr>
        <w:t xml:space="preserve">we </w:t>
      </w:r>
      <w:r w:rsidR="000D1CD4" w:rsidRPr="001829A5">
        <w:rPr>
          <w:rFonts w:eastAsia="Times New Roman" w:cstheme="minorHAnsi"/>
        </w:rPr>
        <w:t>will receive for FY 2023</w:t>
      </w:r>
      <w:r w:rsidRPr="001829A5">
        <w:rPr>
          <w:rFonts w:eastAsia="Times New Roman" w:cstheme="minorHAnsi"/>
        </w:rPr>
        <w:t xml:space="preserve">, we may be able to offer undesignated centers equipment grants </w:t>
      </w:r>
      <w:r w:rsidR="00BE129D" w:rsidRPr="001829A5">
        <w:rPr>
          <w:rFonts w:eastAsia="Times New Roman" w:cstheme="minorHAnsi"/>
        </w:rPr>
        <w:t>to aid in trauma quality care and</w:t>
      </w:r>
      <w:r w:rsidR="000D1CD4" w:rsidRPr="001829A5">
        <w:rPr>
          <w:rFonts w:eastAsia="Times New Roman" w:cstheme="minorHAnsi"/>
        </w:rPr>
        <w:t xml:space="preserve"> allot</w:t>
      </w:r>
      <w:r w:rsidR="00BE129D" w:rsidRPr="001829A5">
        <w:rPr>
          <w:rFonts w:eastAsia="Times New Roman" w:cstheme="minorHAnsi"/>
        </w:rPr>
        <w:t xml:space="preserve"> funds to </w:t>
      </w:r>
      <w:r w:rsidR="000D1CD4" w:rsidRPr="001829A5">
        <w:rPr>
          <w:rFonts w:eastAsia="Times New Roman" w:cstheme="minorHAnsi"/>
        </w:rPr>
        <w:t xml:space="preserve">entice them to </w:t>
      </w:r>
      <w:r w:rsidR="00BE129D" w:rsidRPr="001829A5">
        <w:rPr>
          <w:rFonts w:eastAsia="Times New Roman" w:cstheme="minorHAnsi"/>
        </w:rPr>
        <w:t>collect data.  It would be interesting to see if there is a difference when you go to a designated</w:t>
      </w:r>
      <w:r w:rsidR="004314D5" w:rsidRPr="001829A5">
        <w:rPr>
          <w:rFonts w:eastAsia="Times New Roman" w:cstheme="minorHAnsi"/>
        </w:rPr>
        <w:t xml:space="preserve"> center</w:t>
      </w:r>
      <w:r w:rsidR="00BE129D" w:rsidRPr="001829A5">
        <w:rPr>
          <w:rFonts w:eastAsia="Times New Roman" w:cstheme="minorHAnsi"/>
        </w:rPr>
        <w:t xml:space="preserve"> versus </w:t>
      </w:r>
      <w:r w:rsidR="00C37D9A" w:rsidRPr="001829A5">
        <w:rPr>
          <w:rFonts w:eastAsia="Times New Roman" w:cstheme="minorHAnsi"/>
        </w:rPr>
        <w:t xml:space="preserve">a </w:t>
      </w:r>
      <w:r w:rsidR="00BE129D" w:rsidRPr="001829A5">
        <w:rPr>
          <w:rFonts w:eastAsia="Times New Roman" w:cstheme="minorHAnsi"/>
        </w:rPr>
        <w:t xml:space="preserve">non-designated center. </w:t>
      </w:r>
    </w:p>
    <w:p w14:paraId="4560774B" w14:textId="77777777" w:rsidR="00F64721" w:rsidRPr="001829A5" w:rsidRDefault="00F64721" w:rsidP="00C37D9A">
      <w:pPr>
        <w:jc w:val="both"/>
        <w:rPr>
          <w:rFonts w:cstheme="minorHAnsi"/>
          <w:b/>
          <w:spacing w:val="1"/>
          <w:w w:val="105"/>
          <w:u w:val="single" w:color="000000"/>
        </w:rPr>
      </w:pPr>
    </w:p>
    <w:p w14:paraId="20CD5B3B" w14:textId="77777777" w:rsidR="00AF6582" w:rsidRPr="001829A5" w:rsidRDefault="00DE39D9" w:rsidP="00C37D9A">
      <w:pPr>
        <w:jc w:val="both"/>
        <w:rPr>
          <w:rFonts w:cs="Calibri (Body)"/>
          <w:b/>
          <w:caps/>
          <w:spacing w:val="1"/>
          <w:w w:val="105"/>
          <w:u w:val="single" w:color="000000"/>
        </w:rPr>
      </w:pPr>
      <w:r w:rsidRPr="001829A5">
        <w:rPr>
          <w:rFonts w:cs="Calibri (Body)"/>
          <w:b/>
          <w:caps/>
          <w:spacing w:val="1"/>
          <w:w w:val="105"/>
          <w:u w:val="single" w:color="000000"/>
        </w:rPr>
        <w:t>AVLS Program Update</w:t>
      </w:r>
    </w:p>
    <w:p w14:paraId="013197E4" w14:textId="69D47E61" w:rsidR="00AF6582" w:rsidRPr="001829A5" w:rsidRDefault="008254F0" w:rsidP="00C37D9A">
      <w:pPr>
        <w:jc w:val="both"/>
        <w:rPr>
          <w:rFonts w:cstheme="minorHAnsi"/>
          <w:bCs/>
          <w:spacing w:val="1"/>
          <w:w w:val="105"/>
        </w:rPr>
      </w:pPr>
      <w:r w:rsidRPr="001829A5">
        <w:rPr>
          <w:rFonts w:cstheme="minorHAnsi"/>
          <w:bCs/>
          <w:spacing w:val="1"/>
          <w:w w:val="105"/>
        </w:rPr>
        <w:t xml:space="preserve">Tim </w:t>
      </w:r>
      <w:r w:rsidR="00DE39D9" w:rsidRPr="001829A5">
        <w:rPr>
          <w:rFonts w:cstheme="minorHAnsi"/>
          <w:bCs/>
          <w:spacing w:val="1"/>
          <w:w w:val="105"/>
        </w:rPr>
        <w:t xml:space="preserve">Boone </w:t>
      </w:r>
      <w:r w:rsidR="00A03BF2" w:rsidRPr="001829A5">
        <w:rPr>
          <w:rFonts w:cstheme="minorHAnsi"/>
          <w:bCs/>
          <w:spacing w:val="1"/>
          <w:w w:val="105"/>
        </w:rPr>
        <w:t>referenced the report submitted to the committee members yesterday</w:t>
      </w:r>
      <w:r w:rsidR="002F66E7" w:rsidRPr="001829A5">
        <w:rPr>
          <w:rFonts w:cstheme="minorHAnsi"/>
          <w:bCs/>
          <w:spacing w:val="1"/>
          <w:w w:val="105"/>
        </w:rPr>
        <w:t xml:space="preserve"> (ATTACHMENT </w:t>
      </w:r>
      <w:r w:rsidR="00BE129D" w:rsidRPr="001829A5">
        <w:rPr>
          <w:rFonts w:cstheme="minorHAnsi"/>
          <w:bCs/>
          <w:spacing w:val="1"/>
          <w:w w:val="105"/>
        </w:rPr>
        <w:t>A</w:t>
      </w:r>
      <w:r w:rsidR="002F66E7" w:rsidRPr="001829A5">
        <w:rPr>
          <w:rFonts w:cstheme="minorHAnsi"/>
          <w:bCs/>
          <w:spacing w:val="1"/>
          <w:w w:val="105"/>
        </w:rPr>
        <w:t>)</w:t>
      </w:r>
      <w:r w:rsidR="00A03BF2" w:rsidRPr="001829A5">
        <w:rPr>
          <w:rFonts w:cstheme="minorHAnsi"/>
          <w:bCs/>
          <w:spacing w:val="1"/>
          <w:w w:val="105"/>
        </w:rPr>
        <w:t xml:space="preserve">.  </w:t>
      </w:r>
    </w:p>
    <w:p w14:paraId="6F91CA5F" w14:textId="51694FD1" w:rsidR="008254F0" w:rsidRPr="001829A5" w:rsidRDefault="00BE129D" w:rsidP="00C37D9A">
      <w:pPr>
        <w:pStyle w:val="ListParagraph"/>
        <w:numPr>
          <w:ilvl w:val="0"/>
          <w:numId w:val="6"/>
        </w:numPr>
        <w:jc w:val="both"/>
        <w:rPr>
          <w:rFonts w:eastAsia="Times New Roman" w:cstheme="minorHAnsi"/>
        </w:rPr>
      </w:pPr>
      <w:r w:rsidRPr="001829A5">
        <w:rPr>
          <w:rFonts w:eastAsia="Times New Roman" w:cstheme="minorHAnsi"/>
        </w:rPr>
        <w:t>Support Deliverables</w:t>
      </w:r>
    </w:p>
    <w:p w14:paraId="5027DD7E" w14:textId="5395F292" w:rsidR="00BE129D" w:rsidRPr="001829A5" w:rsidRDefault="00BE129D" w:rsidP="00C37D9A">
      <w:pPr>
        <w:pStyle w:val="ListParagraph"/>
        <w:numPr>
          <w:ilvl w:val="1"/>
          <w:numId w:val="6"/>
        </w:numPr>
        <w:jc w:val="both"/>
        <w:rPr>
          <w:rFonts w:eastAsia="Times New Roman" w:cstheme="minorHAnsi"/>
        </w:rPr>
      </w:pPr>
      <w:r w:rsidRPr="001829A5">
        <w:rPr>
          <w:rFonts w:eastAsia="Times New Roman" w:cstheme="minorHAnsi"/>
        </w:rPr>
        <w:t xml:space="preserve">I listed the kind of things I’ve been doing with the various agencies in terms of deliverables. </w:t>
      </w:r>
    </w:p>
    <w:p w14:paraId="0B35EA2F" w14:textId="2364F9C0" w:rsidR="008254F0" w:rsidRPr="001829A5" w:rsidRDefault="00BE129D" w:rsidP="00C37D9A">
      <w:pPr>
        <w:pStyle w:val="ListParagraph"/>
        <w:numPr>
          <w:ilvl w:val="0"/>
          <w:numId w:val="6"/>
        </w:numPr>
        <w:jc w:val="both"/>
        <w:rPr>
          <w:rFonts w:eastAsia="Times New Roman" w:cstheme="minorHAnsi"/>
        </w:rPr>
      </w:pPr>
      <w:r w:rsidRPr="001829A5">
        <w:rPr>
          <w:rFonts w:eastAsia="Times New Roman" w:cstheme="minorHAnsi"/>
        </w:rPr>
        <w:t>Total Unit Usage</w:t>
      </w:r>
    </w:p>
    <w:p w14:paraId="160C3E60" w14:textId="6E571FA4" w:rsidR="004A2EBD" w:rsidRPr="001829A5" w:rsidRDefault="004A2EBD" w:rsidP="00C37D9A">
      <w:pPr>
        <w:pStyle w:val="ListParagraph"/>
        <w:numPr>
          <w:ilvl w:val="1"/>
          <w:numId w:val="6"/>
        </w:numPr>
        <w:jc w:val="both"/>
        <w:rPr>
          <w:rFonts w:eastAsia="Times New Roman" w:cstheme="minorHAnsi"/>
        </w:rPr>
      </w:pPr>
      <w:r w:rsidRPr="001829A5">
        <w:rPr>
          <w:rFonts w:eastAsia="Times New Roman" w:cstheme="minorHAnsi"/>
        </w:rPr>
        <w:t>1130/1396, 81% active</w:t>
      </w:r>
    </w:p>
    <w:p w14:paraId="44277716" w14:textId="471FB7A0" w:rsidR="008254F0" w:rsidRPr="001829A5" w:rsidRDefault="004A2EBD" w:rsidP="00C37D9A">
      <w:pPr>
        <w:pStyle w:val="ListParagraph"/>
        <w:numPr>
          <w:ilvl w:val="2"/>
          <w:numId w:val="6"/>
        </w:numPr>
        <w:jc w:val="both"/>
        <w:rPr>
          <w:rFonts w:eastAsia="Times New Roman" w:cstheme="minorHAnsi"/>
        </w:rPr>
      </w:pPr>
      <w:r w:rsidRPr="001829A5">
        <w:rPr>
          <w:rFonts w:eastAsia="Times New Roman" w:cstheme="minorHAnsi"/>
        </w:rPr>
        <w:t xml:space="preserve">Statewide coverage by region, percentage of trucks that have active AVLS versus the total number. Trucks may not be online for a variety of reasons such as maintenance, IT support, or turnover. </w:t>
      </w:r>
    </w:p>
    <w:p w14:paraId="26D45675" w14:textId="1086EAF4" w:rsidR="004A2EBD" w:rsidRPr="001829A5" w:rsidRDefault="004A2EBD" w:rsidP="00C37D9A">
      <w:pPr>
        <w:pStyle w:val="ListParagraph"/>
        <w:numPr>
          <w:ilvl w:val="2"/>
          <w:numId w:val="6"/>
        </w:numPr>
        <w:jc w:val="both"/>
        <w:rPr>
          <w:rFonts w:eastAsia="Times New Roman" w:cstheme="minorHAnsi"/>
        </w:rPr>
      </w:pPr>
      <w:r w:rsidRPr="001829A5">
        <w:rPr>
          <w:rFonts w:eastAsia="Times New Roman" w:cstheme="minorHAnsi"/>
        </w:rPr>
        <w:t xml:space="preserve">Quick Reference Guide that is sent out with tips was last updated </w:t>
      </w:r>
      <w:r w:rsidR="004314D5" w:rsidRPr="001829A5">
        <w:rPr>
          <w:rFonts w:eastAsia="Times New Roman" w:cstheme="minorHAnsi"/>
        </w:rPr>
        <w:t xml:space="preserve">in </w:t>
      </w:r>
      <w:r w:rsidRPr="001829A5">
        <w:rPr>
          <w:rFonts w:eastAsia="Times New Roman" w:cstheme="minorHAnsi"/>
        </w:rPr>
        <w:t xml:space="preserve">June and will be updated </w:t>
      </w:r>
      <w:r w:rsidR="004314D5" w:rsidRPr="001829A5">
        <w:rPr>
          <w:rFonts w:eastAsia="Times New Roman" w:cstheme="minorHAnsi"/>
        </w:rPr>
        <w:t xml:space="preserve">again </w:t>
      </w:r>
      <w:r w:rsidRPr="001829A5">
        <w:rPr>
          <w:rFonts w:eastAsia="Times New Roman" w:cstheme="minorHAnsi"/>
        </w:rPr>
        <w:t xml:space="preserve">this summer.  </w:t>
      </w:r>
    </w:p>
    <w:p w14:paraId="191C973C" w14:textId="2788BF5A" w:rsidR="004A2EBD" w:rsidRPr="001829A5" w:rsidRDefault="00B169CF" w:rsidP="00C37D9A">
      <w:pPr>
        <w:pStyle w:val="ListParagraph"/>
        <w:numPr>
          <w:ilvl w:val="2"/>
          <w:numId w:val="6"/>
        </w:numPr>
        <w:jc w:val="both"/>
        <w:rPr>
          <w:rFonts w:eastAsia="Times New Roman" w:cstheme="minorHAnsi"/>
        </w:rPr>
      </w:pPr>
      <w:r w:rsidRPr="001829A5">
        <w:rPr>
          <w:rFonts w:eastAsia="Times New Roman" w:cstheme="minorHAnsi"/>
        </w:rPr>
        <w:t xml:space="preserve">Lee Oliver asked if there was any improvement since the last meeting. </w:t>
      </w:r>
      <w:r w:rsidR="004A2EBD" w:rsidRPr="001829A5">
        <w:rPr>
          <w:rFonts w:eastAsia="Times New Roman" w:cstheme="minorHAnsi"/>
        </w:rPr>
        <w:t>T</w:t>
      </w:r>
      <w:r w:rsidRPr="001829A5">
        <w:rPr>
          <w:rFonts w:eastAsia="Times New Roman" w:cstheme="minorHAnsi"/>
        </w:rPr>
        <w:t>im Boone answered that there has been some improvement and has enlisted the help of RTAC Coordinators to assist in problem areas</w:t>
      </w:r>
      <w:r w:rsidR="004314D5" w:rsidRPr="001829A5">
        <w:rPr>
          <w:rFonts w:eastAsia="Times New Roman" w:cstheme="minorHAnsi"/>
        </w:rPr>
        <w:t>.</w:t>
      </w:r>
    </w:p>
    <w:p w14:paraId="787C8C36" w14:textId="181B6B7C" w:rsidR="008254F0" w:rsidRPr="001829A5" w:rsidRDefault="004A2EBD" w:rsidP="00C37D9A">
      <w:pPr>
        <w:pStyle w:val="ListParagraph"/>
        <w:numPr>
          <w:ilvl w:val="0"/>
          <w:numId w:val="6"/>
        </w:numPr>
        <w:jc w:val="both"/>
        <w:rPr>
          <w:rFonts w:eastAsia="Times New Roman" w:cstheme="minorHAnsi"/>
        </w:rPr>
      </w:pPr>
      <w:r w:rsidRPr="001829A5">
        <w:rPr>
          <w:rFonts w:eastAsia="Times New Roman" w:cstheme="minorHAnsi"/>
        </w:rPr>
        <w:t>Spreadsheet</w:t>
      </w:r>
    </w:p>
    <w:p w14:paraId="6EF72246" w14:textId="33011B1F" w:rsidR="004A2EBD" w:rsidRPr="001829A5" w:rsidRDefault="004A2EBD" w:rsidP="00C37D9A">
      <w:pPr>
        <w:pStyle w:val="ListParagraph"/>
        <w:numPr>
          <w:ilvl w:val="1"/>
          <w:numId w:val="6"/>
        </w:numPr>
        <w:jc w:val="both"/>
        <w:rPr>
          <w:rFonts w:eastAsia="Times New Roman" w:cstheme="minorHAnsi"/>
        </w:rPr>
      </w:pPr>
      <w:r w:rsidRPr="001829A5">
        <w:rPr>
          <w:rFonts w:eastAsia="Times New Roman" w:cstheme="minorHAnsi"/>
        </w:rPr>
        <w:t>Overall Summary</w:t>
      </w:r>
    </w:p>
    <w:p w14:paraId="4C7A3B12" w14:textId="2FF5F18F" w:rsidR="004A2EBD" w:rsidRPr="001829A5" w:rsidRDefault="004A2EBD" w:rsidP="00C37D9A">
      <w:pPr>
        <w:pStyle w:val="ListParagraph"/>
        <w:numPr>
          <w:ilvl w:val="1"/>
          <w:numId w:val="6"/>
        </w:numPr>
        <w:jc w:val="both"/>
        <w:rPr>
          <w:rFonts w:eastAsia="Times New Roman" w:cstheme="minorHAnsi"/>
        </w:rPr>
      </w:pPr>
      <w:r w:rsidRPr="001829A5">
        <w:rPr>
          <w:rFonts w:eastAsia="Times New Roman" w:cstheme="minorHAnsi"/>
        </w:rPr>
        <w:t>Organized by Region and then Agency</w:t>
      </w:r>
    </w:p>
    <w:p w14:paraId="0940D94A" w14:textId="6A356106" w:rsidR="004A2EBD" w:rsidRPr="001829A5" w:rsidRDefault="00B169CF" w:rsidP="00C37D9A">
      <w:pPr>
        <w:pStyle w:val="ListParagraph"/>
        <w:numPr>
          <w:ilvl w:val="1"/>
          <w:numId w:val="6"/>
        </w:numPr>
        <w:jc w:val="both"/>
        <w:rPr>
          <w:rFonts w:eastAsia="Times New Roman" w:cstheme="minorHAnsi"/>
        </w:rPr>
      </w:pPr>
      <w:r w:rsidRPr="001829A5">
        <w:rPr>
          <w:rFonts w:eastAsia="Times New Roman" w:cstheme="minorHAnsi"/>
        </w:rPr>
        <w:t xml:space="preserve">Lee Oliver asked if any help is needed in a particular region. Tim Boone stated it’s </w:t>
      </w:r>
      <w:r w:rsidR="007643BE" w:rsidRPr="001829A5">
        <w:rPr>
          <w:rFonts w:eastAsia="Times New Roman" w:cstheme="minorHAnsi"/>
        </w:rPr>
        <w:t>on a case-by-case</w:t>
      </w:r>
      <w:r w:rsidRPr="001829A5">
        <w:rPr>
          <w:rFonts w:eastAsia="Times New Roman" w:cstheme="minorHAnsi"/>
        </w:rPr>
        <w:t xml:space="preserve"> </w:t>
      </w:r>
      <w:proofErr w:type="gramStart"/>
      <w:r w:rsidRPr="001829A5">
        <w:rPr>
          <w:rFonts w:eastAsia="Times New Roman" w:cstheme="minorHAnsi"/>
        </w:rPr>
        <w:t>basis, but</w:t>
      </w:r>
      <w:proofErr w:type="gramEnd"/>
      <w:r w:rsidRPr="001829A5">
        <w:rPr>
          <w:rFonts w:eastAsia="Times New Roman" w:cstheme="minorHAnsi"/>
        </w:rPr>
        <w:t xml:space="preserve"> having the RTAC Coordinators</w:t>
      </w:r>
      <w:r w:rsidR="004314D5" w:rsidRPr="001829A5">
        <w:rPr>
          <w:rFonts w:eastAsia="Times New Roman" w:cstheme="minorHAnsi"/>
        </w:rPr>
        <w:t xml:space="preserve"> involved</w:t>
      </w:r>
      <w:r w:rsidRPr="001829A5">
        <w:rPr>
          <w:rFonts w:eastAsia="Times New Roman" w:cstheme="minorHAnsi"/>
        </w:rPr>
        <w:t xml:space="preserve"> has helped in bridging the current contacts gap.</w:t>
      </w:r>
    </w:p>
    <w:p w14:paraId="2F97F52D" w14:textId="51E32875" w:rsidR="008254F0" w:rsidRPr="001829A5" w:rsidRDefault="008254F0" w:rsidP="00C37D9A">
      <w:pPr>
        <w:pStyle w:val="ListParagraph"/>
        <w:numPr>
          <w:ilvl w:val="0"/>
          <w:numId w:val="6"/>
        </w:numPr>
        <w:jc w:val="both"/>
        <w:rPr>
          <w:rFonts w:eastAsia="Times New Roman" w:cstheme="minorHAnsi"/>
        </w:rPr>
      </w:pPr>
      <w:r w:rsidRPr="001829A5">
        <w:rPr>
          <w:rFonts w:eastAsia="Times New Roman" w:cstheme="minorHAnsi"/>
        </w:rPr>
        <w:t>Airtime Log Paid by GTCNC</w:t>
      </w:r>
    </w:p>
    <w:p w14:paraId="1293F97B" w14:textId="49261765" w:rsidR="008254F0" w:rsidRPr="001829A5" w:rsidRDefault="008254F0" w:rsidP="00C37D9A">
      <w:pPr>
        <w:pStyle w:val="ListParagraph"/>
        <w:numPr>
          <w:ilvl w:val="1"/>
          <w:numId w:val="6"/>
        </w:numPr>
        <w:jc w:val="both"/>
        <w:rPr>
          <w:rFonts w:eastAsia="Times New Roman" w:cstheme="minorHAnsi"/>
        </w:rPr>
      </w:pPr>
      <w:r w:rsidRPr="001829A5">
        <w:rPr>
          <w:rFonts w:eastAsia="Times New Roman" w:cstheme="minorHAnsi"/>
        </w:rPr>
        <w:t>Verizon</w:t>
      </w:r>
      <w:r w:rsidR="00704726" w:rsidRPr="001829A5">
        <w:rPr>
          <w:rFonts w:eastAsia="Times New Roman" w:cstheme="minorHAnsi"/>
        </w:rPr>
        <w:t xml:space="preserve">: </w:t>
      </w:r>
      <w:r w:rsidR="00B169CF" w:rsidRPr="001829A5">
        <w:rPr>
          <w:rFonts w:eastAsia="Times New Roman" w:cstheme="minorHAnsi"/>
        </w:rPr>
        <w:t>550</w:t>
      </w:r>
      <w:r w:rsidRPr="001829A5">
        <w:rPr>
          <w:rFonts w:eastAsia="Times New Roman" w:cstheme="minorHAnsi"/>
        </w:rPr>
        <w:t xml:space="preserve"> units-unlimited</w:t>
      </w:r>
    </w:p>
    <w:p w14:paraId="141F40E1" w14:textId="62B1BD5D" w:rsidR="008254F0" w:rsidRPr="001829A5" w:rsidRDefault="008254F0" w:rsidP="00C37D9A">
      <w:pPr>
        <w:pStyle w:val="ListParagraph"/>
        <w:numPr>
          <w:ilvl w:val="1"/>
          <w:numId w:val="6"/>
        </w:numPr>
        <w:jc w:val="both"/>
        <w:rPr>
          <w:rFonts w:eastAsia="Times New Roman" w:cstheme="minorHAnsi"/>
        </w:rPr>
      </w:pPr>
      <w:r w:rsidRPr="001829A5">
        <w:rPr>
          <w:rFonts w:eastAsia="Times New Roman" w:cstheme="minorHAnsi"/>
        </w:rPr>
        <w:t>ATT&amp;T FirstNet</w:t>
      </w:r>
      <w:r w:rsidR="00704726" w:rsidRPr="001829A5">
        <w:rPr>
          <w:rFonts w:eastAsia="Times New Roman" w:cstheme="minorHAnsi"/>
        </w:rPr>
        <w:t xml:space="preserve">: </w:t>
      </w:r>
      <w:r w:rsidRPr="001829A5">
        <w:rPr>
          <w:rFonts w:eastAsia="Times New Roman" w:cstheme="minorHAnsi"/>
        </w:rPr>
        <w:t>1</w:t>
      </w:r>
      <w:r w:rsidR="00B169CF" w:rsidRPr="001829A5">
        <w:rPr>
          <w:rFonts w:eastAsia="Times New Roman" w:cstheme="minorHAnsi"/>
        </w:rPr>
        <w:t>64</w:t>
      </w:r>
      <w:r w:rsidRPr="001829A5">
        <w:rPr>
          <w:rFonts w:eastAsia="Times New Roman" w:cstheme="minorHAnsi"/>
        </w:rPr>
        <w:t xml:space="preserve"> units-unlimited</w:t>
      </w:r>
    </w:p>
    <w:p w14:paraId="61639098" w14:textId="7FAFC42B" w:rsidR="0021216C" w:rsidRPr="001829A5" w:rsidRDefault="0021216C" w:rsidP="00C37D9A">
      <w:pPr>
        <w:pStyle w:val="ListParagraph"/>
        <w:numPr>
          <w:ilvl w:val="1"/>
          <w:numId w:val="6"/>
        </w:numPr>
        <w:jc w:val="both"/>
        <w:rPr>
          <w:rFonts w:eastAsia="Times New Roman" w:cstheme="minorHAnsi"/>
        </w:rPr>
      </w:pPr>
      <w:r w:rsidRPr="001829A5">
        <w:rPr>
          <w:rFonts w:eastAsia="Times New Roman" w:cstheme="minorHAnsi"/>
        </w:rPr>
        <w:t>T-Mobile</w:t>
      </w:r>
      <w:r w:rsidR="00704726" w:rsidRPr="001829A5">
        <w:rPr>
          <w:rFonts w:eastAsia="Times New Roman" w:cstheme="minorHAnsi"/>
        </w:rPr>
        <w:t xml:space="preserve">: </w:t>
      </w:r>
      <w:r w:rsidR="00B169CF" w:rsidRPr="001829A5">
        <w:rPr>
          <w:rFonts w:eastAsia="Times New Roman" w:cstheme="minorHAnsi"/>
        </w:rPr>
        <w:t>100</w:t>
      </w:r>
      <w:r w:rsidRPr="001829A5">
        <w:rPr>
          <w:rFonts w:eastAsia="Times New Roman" w:cstheme="minorHAnsi"/>
        </w:rPr>
        <w:t xml:space="preserve"> units-unlimited</w:t>
      </w:r>
    </w:p>
    <w:p w14:paraId="14B56B9D" w14:textId="769235F2" w:rsidR="0021216C" w:rsidRPr="001829A5" w:rsidRDefault="008254F0" w:rsidP="00C37D9A">
      <w:pPr>
        <w:pStyle w:val="ListParagraph"/>
        <w:numPr>
          <w:ilvl w:val="1"/>
          <w:numId w:val="6"/>
        </w:numPr>
        <w:jc w:val="both"/>
        <w:rPr>
          <w:rFonts w:eastAsia="Times New Roman" w:cstheme="minorHAnsi"/>
        </w:rPr>
      </w:pPr>
      <w:r w:rsidRPr="001829A5">
        <w:rPr>
          <w:rFonts w:eastAsia="Times New Roman" w:cstheme="minorHAnsi"/>
        </w:rPr>
        <w:t>Southern Linc</w:t>
      </w:r>
      <w:r w:rsidR="00704726" w:rsidRPr="001829A5">
        <w:rPr>
          <w:rFonts w:eastAsia="Times New Roman" w:cstheme="minorHAnsi"/>
        </w:rPr>
        <w:t xml:space="preserve">: </w:t>
      </w:r>
      <w:r w:rsidR="00B169CF" w:rsidRPr="001829A5">
        <w:rPr>
          <w:rFonts w:eastAsia="Times New Roman" w:cstheme="minorHAnsi"/>
        </w:rPr>
        <w:t>433</w:t>
      </w:r>
      <w:r w:rsidRPr="001829A5">
        <w:rPr>
          <w:rFonts w:eastAsia="Times New Roman" w:cstheme="minorHAnsi"/>
        </w:rPr>
        <w:t xml:space="preserve"> units-unlimited</w:t>
      </w:r>
    </w:p>
    <w:p w14:paraId="2D4F70DE" w14:textId="30758B1E" w:rsidR="008254F0" w:rsidRPr="001829A5" w:rsidRDefault="00B169CF" w:rsidP="00C37D9A">
      <w:pPr>
        <w:pStyle w:val="ListParagraph"/>
        <w:numPr>
          <w:ilvl w:val="1"/>
          <w:numId w:val="6"/>
        </w:numPr>
        <w:jc w:val="both"/>
        <w:rPr>
          <w:rFonts w:eastAsia="Times New Roman" w:cstheme="minorHAnsi"/>
        </w:rPr>
      </w:pPr>
      <w:r w:rsidRPr="001829A5">
        <w:rPr>
          <w:rFonts w:eastAsia="Times New Roman" w:cstheme="minorHAnsi"/>
        </w:rPr>
        <w:lastRenderedPageBreak/>
        <w:t>1247</w:t>
      </w:r>
      <w:r w:rsidR="008254F0" w:rsidRPr="001829A5">
        <w:rPr>
          <w:rFonts w:eastAsia="Times New Roman" w:cstheme="minorHAnsi"/>
        </w:rPr>
        <w:t xml:space="preserve"> units</w:t>
      </w:r>
      <w:r w:rsidRPr="001829A5">
        <w:rPr>
          <w:rFonts w:eastAsia="Times New Roman" w:cstheme="minorHAnsi"/>
        </w:rPr>
        <w:t xml:space="preserve"> out of 1396</w:t>
      </w:r>
    </w:p>
    <w:p w14:paraId="48299D79" w14:textId="42B0B220" w:rsidR="008254F0" w:rsidRPr="001829A5" w:rsidRDefault="008254F0" w:rsidP="00C37D9A">
      <w:pPr>
        <w:pStyle w:val="ListParagraph"/>
        <w:numPr>
          <w:ilvl w:val="0"/>
          <w:numId w:val="6"/>
        </w:numPr>
        <w:jc w:val="both"/>
        <w:rPr>
          <w:rFonts w:eastAsia="Times New Roman" w:cstheme="minorHAnsi"/>
        </w:rPr>
      </w:pPr>
      <w:r w:rsidRPr="001829A5">
        <w:rPr>
          <w:rFonts w:eastAsia="Times New Roman" w:cstheme="minorHAnsi"/>
        </w:rPr>
        <w:t>New Leader Orientation Videos</w:t>
      </w:r>
    </w:p>
    <w:p w14:paraId="7011C11E" w14:textId="075BB77B" w:rsidR="0021216C" w:rsidRPr="001829A5" w:rsidRDefault="00B169CF" w:rsidP="00C37D9A">
      <w:pPr>
        <w:pStyle w:val="ListParagraph"/>
        <w:numPr>
          <w:ilvl w:val="1"/>
          <w:numId w:val="6"/>
        </w:numPr>
        <w:jc w:val="both"/>
        <w:rPr>
          <w:rFonts w:eastAsia="Times New Roman" w:cstheme="minorHAnsi"/>
        </w:rPr>
      </w:pPr>
      <w:r w:rsidRPr="001829A5">
        <w:rPr>
          <w:rFonts w:eastAsia="Times New Roman" w:cstheme="minorHAnsi"/>
        </w:rPr>
        <w:t>Stewart County</w:t>
      </w:r>
    </w:p>
    <w:p w14:paraId="649A9E5B" w14:textId="0ADB07C1" w:rsidR="00B169CF" w:rsidRPr="001829A5" w:rsidRDefault="00B169CF" w:rsidP="00C37D9A">
      <w:pPr>
        <w:pStyle w:val="ListParagraph"/>
        <w:numPr>
          <w:ilvl w:val="1"/>
          <w:numId w:val="6"/>
        </w:numPr>
        <w:jc w:val="both"/>
        <w:rPr>
          <w:rFonts w:eastAsia="Times New Roman" w:cstheme="minorHAnsi"/>
        </w:rPr>
      </w:pPr>
      <w:r w:rsidRPr="001829A5">
        <w:rPr>
          <w:rFonts w:eastAsia="Times New Roman" w:cstheme="minorHAnsi"/>
        </w:rPr>
        <w:t xml:space="preserve">Pierce County </w:t>
      </w:r>
    </w:p>
    <w:p w14:paraId="0FC53250" w14:textId="54C680B3" w:rsidR="00B169CF" w:rsidRPr="001829A5" w:rsidRDefault="00B169CF" w:rsidP="00C37D9A">
      <w:pPr>
        <w:pStyle w:val="ListParagraph"/>
        <w:numPr>
          <w:ilvl w:val="0"/>
          <w:numId w:val="6"/>
        </w:numPr>
        <w:jc w:val="both"/>
        <w:rPr>
          <w:rFonts w:eastAsia="Times New Roman" w:cstheme="minorHAnsi"/>
        </w:rPr>
      </w:pPr>
      <w:r w:rsidRPr="001829A5">
        <w:rPr>
          <w:rFonts w:eastAsia="Times New Roman" w:cstheme="minorHAnsi"/>
        </w:rPr>
        <w:t>YTD AVLS Gateways Purchased</w:t>
      </w:r>
    </w:p>
    <w:p w14:paraId="5E444405" w14:textId="6359DDEC" w:rsidR="00B169CF" w:rsidRPr="001829A5" w:rsidRDefault="00B169CF" w:rsidP="00C37D9A">
      <w:pPr>
        <w:pStyle w:val="ListParagraph"/>
        <w:numPr>
          <w:ilvl w:val="1"/>
          <w:numId w:val="6"/>
        </w:numPr>
        <w:jc w:val="both"/>
        <w:rPr>
          <w:rFonts w:eastAsia="Times New Roman" w:cstheme="minorHAnsi"/>
        </w:rPr>
      </w:pPr>
      <w:r w:rsidRPr="001829A5">
        <w:rPr>
          <w:rFonts w:eastAsia="Times New Roman" w:cstheme="minorHAnsi"/>
        </w:rPr>
        <w:t xml:space="preserve">We have not purchased any gateways this year. We sent the last five FY2021 purchased units out for delivery last month. </w:t>
      </w:r>
      <w:r w:rsidR="00E62EC5" w:rsidRPr="001829A5">
        <w:rPr>
          <w:rFonts w:eastAsia="Times New Roman" w:cstheme="minorHAnsi"/>
        </w:rPr>
        <w:t xml:space="preserve">Now, we have a new purchase order for about $25,000 to carry us through the rest of this fiscal year. </w:t>
      </w:r>
    </w:p>
    <w:p w14:paraId="408C4EED" w14:textId="3368944D" w:rsidR="00D46253" w:rsidRPr="001829A5" w:rsidRDefault="00D46253" w:rsidP="00C37D9A">
      <w:pPr>
        <w:pStyle w:val="ListParagraph"/>
        <w:numPr>
          <w:ilvl w:val="0"/>
          <w:numId w:val="6"/>
        </w:numPr>
        <w:jc w:val="both"/>
        <w:rPr>
          <w:rFonts w:eastAsia="Times New Roman" w:cstheme="minorHAnsi"/>
        </w:rPr>
      </w:pPr>
      <w:r w:rsidRPr="001829A5">
        <w:rPr>
          <w:rFonts w:eastAsia="Times New Roman" w:cstheme="minorHAnsi"/>
        </w:rPr>
        <w:t>AVLS System Administration</w:t>
      </w:r>
    </w:p>
    <w:p w14:paraId="4E0E2484" w14:textId="771EFAC2" w:rsidR="00D46253" w:rsidRPr="001829A5" w:rsidRDefault="00D46253" w:rsidP="00C37D9A">
      <w:pPr>
        <w:pStyle w:val="ListParagraph"/>
        <w:numPr>
          <w:ilvl w:val="1"/>
          <w:numId w:val="6"/>
        </w:numPr>
        <w:jc w:val="both"/>
        <w:rPr>
          <w:rFonts w:eastAsia="Times New Roman" w:cstheme="minorHAnsi"/>
        </w:rPr>
      </w:pPr>
      <w:r w:rsidRPr="001829A5">
        <w:rPr>
          <w:rFonts w:eastAsia="Times New Roman" w:cstheme="minorHAnsi"/>
        </w:rPr>
        <w:t xml:space="preserve">We covered this at the budget meeting, but this is a recap of </w:t>
      </w:r>
      <w:r w:rsidR="007643BE" w:rsidRPr="001829A5">
        <w:rPr>
          <w:rFonts w:eastAsia="Times New Roman" w:cstheme="minorHAnsi"/>
        </w:rPr>
        <w:t>equipment</w:t>
      </w:r>
      <w:r w:rsidRPr="001829A5">
        <w:rPr>
          <w:rFonts w:eastAsia="Times New Roman" w:cstheme="minorHAnsi"/>
        </w:rPr>
        <w:t xml:space="preserve"> requests going forward for this coming year. </w:t>
      </w:r>
    </w:p>
    <w:p w14:paraId="25B3733F" w14:textId="77777777" w:rsidR="004314D5" w:rsidRPr="001829A5" w:rsidRDefault="004314D5" w:rsidP="00C37D9A">
      <w:pPr>
        <w:jc w:val="both"/>
        <w:rPr>
          <w:rFonts w:eastAsia="Times New Roman" w:cstheme="minorHAnsi"/>
        </w:rPr>
      </w:pPr>
    </w:p>
    <w:p w14:paraId="16758584" w14:textId="1CD80138" w:rsidR="00D46253" w:rsidRPr="001829A5" w:rsidRDefault="00D46253" w:rsidP="00C37D9A">
      <w:pPr>
        <w:jc w:val="both"/>
        <w:rPr>
          <w:rFonts w:eastAsia="Times New Roman" w:cstheme="minorHAnsi"/>
        </w:rPr>
      </w:pPr>
      <w:r w:rsidRPr="001829A5">
        <w:rPr>
          <w:rFonts w:eastAsia="Times New Roman" w:cstheme="minorHAnsi"/>
        </w:rPr>
        <w:t>Huey Atkins asked when looking at these devices can you tell if they are moving or not. Tim Boone answered yes,</w:t>
      </w:r>
      <w:r w:rsidR="00121D62" w:rsidRPr="001829A5">
        <w:rPr>
          <w:rFonts w:eastAsia="Times New Roman" w:cstheme="minorHAnsi"/>
        </w:rPr>
        <w:t xml:space="preserve"> every month I get a report from carriers of how many are inactive. If they have been inactive for 60 days, I suspend them for 90 days. If they are still not active within the 90 days, they get deactivated.  I can turn them back on if an agency calls me. </w:t>
      </w:r>
    </w:p>
    <w:p w14:paraId="66662449" w14:textId="3049D510" w:rsidR="00127A31" w:rsidRPr="001829A5" w:rsidRDefault="00121D62" w:rsidP="00C37D9A">
      <w:pPr>
        <w:jc w:val="both"/>
        <w:rPr>
          <w:rFonts w:eastAsia="Times New Roman" w:cstheme="minorHAnsi"/>
        </w:rPr>
      </w:pPr>
      <w:r w:rsidRPr="001829A5">
        <w:rPr>
          <w:rFonts w:eastAsia="Times New Roman" w:cstheme="minorHAnsi"/>
        </w:rPr>
        <w:br/>
        <w:t>Tim Boone added that</w:t>
      </w:r>
      <w:r w:rsidR="009D553C" w:rsidRPr="001829A5">
        <w:rPr>
          <w:rFonts w:eastAsia="Times New Roman" w:cstheme="minorHAnsi"/>
        </w:rPr>
        <w:t xml:space="preserve"> AMM shows the point a truck leaves, arrives a</w:t>
      </w:r>
      <w:r w:rsidR="007643BE" w:rsidRPr="001829A5">
        <w:rPr>
          <w:rFonts w:eastAsia="Times New Roman" w:cstheme="minorHAnsi"/>
        </w:rPr>
        <w:t>t the scene</w:t>
      </w:r>
      <w:r w:rsidR="009D553C" w:rsidRPr="001829A5">
        <w:rPr>
          <w:rFonts w:eastAsia="Times New Roman" w:cstheme="minorHAnsi"/>
        </w:rPr>
        <w:t xml:space="preserve">, and arrival </w:t>
      </w:r>
      <w:r w:rsidR="007643BE" w:rsidRPr="001829A5">
        <w:rPr>
          <w:rFonts w:eastAsia="Times New Roman" w:cstheme="minorHAnsi"/>
        </w:rPr>
        <w:t xml:space="preserve">at </w:t>
      </w:r>
      <w:r w:rsidR="009D553C" w:rsidRPr="001829A5">
        <w:rPr>
          <w:rFonts w:eastAsia="Times New Roman" w:cstheme="minorHAnsi"/>
        </w:rPr>
        <w:t>t</w:t>
      </w:r>
      <w:r w:rsidR="007643BE" w:rsidRPr="001829A5">
        <w:rPr>
          <w:rFonts w:eastAsia="Times New Roman" w:cstheme="minorHAnsi"/>
        </w:rPr>
        <w:t xml:space="preserve">he </w:t>
      </w:r>
      <w:r w:rsidR="009D553C" w:rsidRPr="001829A5">
        <w:rPr>
          <w:rFonts w:eastAsia="Times New Roman" w:cstheme="minorHAnsi"/>
        </w:rPr>
        <w:t>point of ca</w:t>
      </w:r>
      <w:r w:rsidR="007643BE" w:rsidRPr="001829A5">
        <w:rPr>
          <w:rFonts w:eastAsia="Times New Roman" w:cstheme="minorHAnsi"/>
        </w:rPr>
        <w:t>r</w:t>
      </w:r>
      <w:r w:rsidR="009D553C" w:rsidRPr="001829A5">
        <w:rPr>
          <w:rFonts w:eastAsia="Times New Roman" w:cstheme="minorHAnsi"/>
        </w:rPr>
        <w:t>e. The data could be downloaded from Sierra Wireless to a repository for research. Liz Atkins stated</w:t>
      </w:r>
      <w:r w:rsidR="00127A31" w:rsidRPr="001829A5">
        <w:rPr>
          <w:rFonts w:eastAsia="Times New Roman" w:cstheme="minorHAnsi"/>
        </w:rPr>
        <w:t xml:space="preserve"> a barrier </w:t>
      </w:r>
      <w:r w:rsidR="00BA22C2" w:rsidRPr="001829A5">
        <w:rPr>
          <w:rFonts w:eastAsia="Times New Roman" w:cstheme="minorHAnsi"/>
        </w:rPr>
        <w:t>is drilling down on who are</w:t>
      </w:r>
      <w:r w:rsidR="00127A31" w:rsidRPr="001829A5">
        <w:rPr>
          <w:rFonts w:eastAsia="Times New Roman" w:cstheme="minorHAnsi"/>
        </w:rPr>
        <w:t xml:space="preserve"> trauma patients. Once we receive the next NEMSIS </w:t>
      </w:r>
      <w:r w:rsidR="00BA22C2" w:rsidRPr="001829A5">
        <w:rPr>
          <w:rFonts w:eastAsia="Times New Roman" w:cstheme="minorHAnsi"/>
        </w:rPr>
        <w:t>3</w:t>
      </w:r>
      <w:r w:rsidR="00127A31" w:rsidRPr="001829A5">
        <w:rPr>
          <w:rFonts w:eastAsia="Times New Roman" w:cstheme="minorHAnsi"/>
        </w:rPr>
        <w:t xml:space="preserve">.5 version, the elements will be clearer and have the Universally Unique Identifiers (UUID), which can be used across multiple platforms to link data sets. </w:t>
      </w:r>
    </w:p>
    <w:p w14:paraId="1B348194" w14:textId="485BD7A4" w:rsidR="00D34F38" w:rsidRPr="001829A5" w:rsidRDefault="00D34F38" w:rsidP="00C37D9A">
      <w:pPr>
        <w:jc w:val="both"/>
        <w:rPr>
          <w:rFonts w:eastAsia="Times New Roman" w:cstheme="minorHAnsi"/>
        </w:rPr>
      </w:pPr>
    </w:p>
    <w:p w14:paraId="066C965C" w14:textId="61431CF4" w:rsidR="00D34F38" w:rsidRPr="001829A5" w:rsidRDefault="00D34F38" w:rsidP="00C37D9A">
      <w:pPr>
        <w:jc w:val="both"/>
        <w:rPr>
          <w:rFonts w:ascii="Times New Roman" w:eastAsia="Times New Roman" w:hAnsi="Times New Roman" w:cs="Times New Roman"/>
          <w:sz w:val="24"/>
          <w:szCs w:val="24"/>
        </w:rPr>
      </w:pPr>
      <w:r w:rsidRPr="001829A5">
        <w:rPr>
          <w:rFonts w:eastAsia="Times New Roman" w:cstheme="minorHAnsi"/>
        </w:rPr>
        <w:t xml:space="preserve">Sam Polk added you </w:t>
      </w:r>
      <w:r w:rsidR="007643BE" w:rsidRPr="001829A5">
        <w:rPr>
          <w:rFonts w:eastAsia="Times New Roman" w:cstheme="minorHAnsi"/>
        </w:rPr>
        <w:t>can</w:t>
      </w:r>
      <w:r w:rsidRPr="001829A5">
        <w:rPr>
          <w:rFonts w:eastAsia="Times New Roman" w:cstheme="minorHAnsi"/>
        </w:rPr>
        <w:t xml:space="preserve"> create zones with the AVLS system and see how long our trucks are outside the county or around a certain hospital. It helps you obtain information about the need in your system</w:t>
      </w:r>
      <w:r w:rsidR="00617B5C" w:rsidRPr="001829A5">
        <w:rPr>
          <w:rFonts w:eastAsia="Times New Roman" w:cstheme="minorHAnsi"/>
        </w:rPr>
        <w:t xml:space="preserve"> for units, personnel, etc. Tim Boone recommended working together with Sam to develop a guide to provide agencies </w:t>
      </w:r>
      <w:r w:rsidR="007643BE" w:rsidRPr="001829A5">
        <w:rPr>
          <w:rFonts w:eastAsia="Times New Roman" w:cstheme="minorHAnsi"/>
        </w:rPr>
        <w:t>with</w:t>
      </w:r>
      <w:r w:rsidR="00617B5C" w:rsidRPr="001829A5">
        <w:rPr>
          <w:rFonts w:eastAsia="Times New Roman" w:cstheme="minorHAnsi"/>
        </w:rPr>
        <w:t xml:space="preserve"> how to create zones. </w:t>
      </w:r>
    </w:p>
    <w:p w14:paraId="0A61DB25" w14:textId="77777777" w:rsidR="003158D4" w:rsidRPr="001829A5" w:rsidRDefault="003158D4" w:rsidP="00C37D9A">
      <w:pPr>
        <w:jc w:val="both"/>
        <w:rPr>
          <w:rFonts w:eastAsia="Times New Roman" w:cstheme="minorHAnsi"/>
        </w:rPr>
      </w:pPr>
    </w:p>
    <w:p w14:paraId="6720CA2B" w14:textId="337EE9FB" w:rsidR="003158D4" w:rsidRPr="001829A5" w:rsidRDefault="00DE39D9" w:rsidP="00C37D9A">
      <w:pPr>
        <w:jc w:val="both"/>
        <w:rPr>
          <w:rFonts w:cs="Calibri (Body)"/>
          <w:caps/>
          <w:spacing w:val="1"/>
          <w:w w:val="105"/>
        </w:rPr>
      </w:pPr>
      <w:r w:rsidRPr="001829A5">
        <w:rPr>
          <w:rFonts w:cs="Calibri (Body)"/>
          <w:b/>
          <w:caps/>
          <w:spacing w:val="1"/>
          <w:w w:val="105"/>
          <w:u w:val="single" w:color="000000"/>
        </w:rPr>
        <w:t>GEMSA Update</w:t>
      </w:r>
    </w:p>
    <w:p w14:paraId="7A844453" w14:textId="2173441B" w:rsidR="006854F0" w:rsidRPr="001829A5" w:rsidRDefault="00617B5C" w:rsidP="00C37D9A">
      <w:pPr>
        <w:jc w:val="both"/>
        <w:rPr>
          <w:rFonts w:cstheme="minorHAnsi"/>
          <w:bCs/>
          <w:spacing w:val="1"/>
          <w:w w:val="105"/>
        </w:rPr>
      </w:pPr>
      <w:r w:rsidRPr="001829A5">
        <w:rPr>
          <w:rFonts w:cstheme="minorHAnsi"/>
          <w:bCs/>
          <w:spacing w:val="1"/>
          <w:w w:val="105"/>
        </w:rPr>
        <w:t xml:space="preserve">Cathy White </w:t>
      </w:r>
      <w:r w:rsidR="000D1CD4" w:rsidRPr="001829A5">
        <w:rPr>
          <w:rFonts w:cstheme="minorHAnsi"/>
          <w:bCs/>
          <w:spacing w:val="1"/>
          <w:w w:val="105"/>
        </w:rPr>
        <w:t xml:space="preserve">presented on behalf of Kim Littleton and </w:t>
      </w:r>
      <w:r w:rsidRPr="001829A5">
        <w:rPr>
          <w:rFonts w:cstheme="minorHAnsi"/>
          <w:bCs/>
          <w:spacing w:val="1"/>
          <w:w w:val="105"/>
        </w:rPr>
        <w:t xml:space="preserve">referenced the report submitted to the committee members (ATTACHMENT B).  </w:t>
      </w:r>
      <w:r w:rsidR="000D1CD4" w:rsidRPr="001829A5">
        <w:rPr>
          <w:rFonts w:cstheme="minorHAnsi"/>
          <w:bCs/>
          <w:spacing w:val="1"/>
          <w:w w:val="105"/>
        </w:rPr>
        <w:t xml:space="preserve">We sent you all a heat map report of </w:t>
      </w:r>
      <w:r w:rsidR="007643BE" w:rsidRPr="001829A5">
        <w:rPr>
          <w:rFonts w:cstheme="minorHAnsi"/>
          <w:bCs/>
          <w:spacing w:val="1"/>
          <w:w w:val="105"/>
        </w:rPr>
        <w:t xml:space="preserve">the </w:t>
      </w:r>
      <w:r w:rsidR="000D1CD4" w:rsidRPr="001829A5">
        <w:rPr>
          <w:rFonts w:cstheme="minorHAnsi"/>
          <w:bCs/>
          <w:spacing w:val="1"/>
          <w:w w:val="105"/>
        </w:rPr>
        <w:t>education that we are doing</w:t>
      </w:r>
      <w:r w:rsidR="006854F0" w:rsidRPr="001829A5">
        <w:rPr>
          <w:rFonts w:cstheme="minorHAnsi"/>
          <w:bCs/>
          <w:spacing w:val="1"/>
          <w:w w:val="105"/>
        </w:rPr>
        <w:t>. As of April 9, 2022</w:t>
      </w:r>
      <w:r w:rsidR="007643BE" w:rsidRPr="001829A5">
        <w:rPr>
          <w:rFonts w:cstheme="minorHAnsi"/>
          <w:bCs/>
          <w:spacing w:val="1"/>
          <w:w w:val="105"/>
        </w:rPr>
        <w:t>,</w:t>
      </w:r>
      <w:r w:rsidR="006854F0" w:rsidRPr="001829A5">
        <w:rPr>
          <w:rFonts w:cstheme="minorHAnsi"/>
          <w:bCs/>
          <w:spacing w:val="1"/>
          <w:w w:val="105"/>
        </w:rPr>
        <w:t xml:space="preserve"> we’re over 50,000 contact hours. Cathy reviewed each heat map</w:t>
      </w:r>
      <w:r w:rsidR="00D1087D" w:rsidRPr="001829A5">
        <w:rPr>
          <w:rFonts w:cstheme="minorHAnsi"/>
          <w:bCs/>
          <w:spacing w:val="1"/>
          <w:w w:val="105"/>
        </w:rPr>
        <w:t xml:space="preserve"> which includes the zip codes of where students are coming from to attend each course. </w:t>
      </w:r>
    </w:p>
    <w:p w14:paraId="0868E9BD" w14:textId="3BDBA657" w:rsidR="00D1087D" w:rsidRPr="001829A5" w:rsidRDefault="00D1087D" w:rsidP="00C37D9A">
      <w:pPr>
        <w:jc w:val="both"/>
        <w:rPr>
          <w:rFonts w:cstheme="minorHAnsi"/>
          <w:bCs/>
          <w:spacing w:val="1"/>
          <w:w w:val="105"/>
        </w:rPr>
      </w:pPr>
    </w:p>
    <w:p w14:paraId="748937A9" w14:textId="6A4CA6E2" w:rsidR="00D1087D" w:rsidRPr="001829A5" w:rsidRDefault="00D1087D" w:rsidP="00C37D9A">
      <w:pPr>
        <w:jc w:val="both"/>
        <w:rPr>
          <w:rFonts w:cstheme="minorHAnsi"/>
          <w:bCs/>
          <w:spacing w:val="1"/>
          <w:w w:val="105"/>
        </w:rPr>
      </w:pPr>
      <w:r w:rsidRPr="001829A5">
        <w:rPr>
          <w:rFonts w:cstheme="minorHAnsi"/>
          <w:bCs/>
          <w:spacing w:val="1"/>
          <w:w w:val="105"/>
        </w:rPr>
        <w:t xml:space="preserve">Courtney Terwilliger </w:t>
      </w:r>
      <w:r w:rsidR="007643BE" w:rsidRPr="001829A5">
        <w:rPr>
          <w:rFonts w:cstheme="minorHAnsi"/>
          <w:bCs/>
          <w:spacing w:val="1"/>
          <w:w w:val="105"/>
        </w:rPr>
        <w:t>referenced</w:t>
      </w:r>
      <w:r w:rsidRPr="001829A5">
        <w:rPr>
          <w:rFonts w:cstheme="minorHAnsi"/>
          <w:bCs/>
          <w:spacing w:val="1"/>
          <w:w w:val="105"/>
        </w:rPr>
        <w:t xml:space="preserve"> EMR/EMT Courses on page 5 and asked the percentage was between EMR versus EMT courses. Cathy stated she would have to get back to Courtney on </w:t>
      </w:r>
      <w:r w:rsidR="007643BE" w:rsidRPr="001829A5">
        <w:rPr>
          <w:rFonts w:cstheme="minorHAnsi"/>
          <w:bCs/>
          <w:spacing w:val="1"/>
          <w:w w:val="105"/>
        </w:rPr>
        <w:t xml:space="preserve">the </w:t>
      </w:r>
      <w:r w:rsidRPr="001829A5">
        <w:rPr>
          <w:rFonts w:cstheme="minorHAnsi"/>
          <w:bCs/>
          <w:spacing w:val="1"/>
          <w:w w:val="105"/>
        </w:rPr>
        <w:t xml:space="preserve">final </w:t>
      </w:r>
      <w:proofErr w:type="gramStart"/>
      <w:r w:rsidRPr="001829A5">
        <w:rPr>
          <w:rFonts w:cstheme="minorHAnsi"/>
          <w:bCs/>
          <w:spacing w:val="1"/>
          <w:w w:val="105"/>
        </w:rPr>
        <w:t>number, but</w:t>
      </w:r>
      <w:proofErr w:type="gramEnd"/>
      <w:r w:rsidRPr="001829A5">
        <w:rPr>
          <w:rFonts w:cstheme="minorHAnsi"/>
          <w:bCs/>
          <w:spacing w:val="1"/>
          <w:w w:val="105"/>
        </w:rPr>
        <w:t xml:space="preserve"> guessed around half and half. Liz Atkins added per the last quarter invoice, it appears</w:t>
      </w:r>
      <w:r w:rsidR="009149B1" w:rsidRPr="001829A5">
        <w:rPr>
          <w:rFonts w:cstheme="minorHAnsi"/>
          <w:bCs/>
          <w:spacing w:val="1"/>
          <w:w w:val="105"/>
        </w:rPr>
        <w:t xml:space="preserve"> out of the 10 classes submitted, 7 were EMR</w:t>
      </w:r>
      <w:r w:rsidR="007643BE" w:rsidRPr="001829A5">
        <w:rPr>
          <w:rFonts w:cstheme="minorHAnsi"/>
          <w:bCs/>
          <w:spacing w:val="1"/>
          <w:w w:val="105"/>
        </w:rPr>
        <w:t>,</w:t>
      </w:r>
      <w:r w:rsidR="009149B1" w:rsidRPr="001829A5">
        <w:rPr>
          <w:rFonts w:cstheme="minorHAnsi"/>
          <w:bCs/>
          <w:spacing w:val="1"/>
          <w:w w:val="105"/>
        </w:rPr>
        <w:t xml:space="preserve"> and 3 were EMT. </w:t>
      </w:r>
    </w:p>
    <w:p w14:paraId="03EDE3A9" w14:textId="3BDB01B7" w:rsidR="008D2783" w:rsidRPr="001829A5" w:rsidRDefault="008D2783" w:rsidP="00C37D9A">
      <w:pPr>
        <w:jc w:val="both"/>
        <w:rPr>
          <w:rFonts w:cstheme="minorHAnsi"/>
          <w:bCs/>
          <w:spacing w:val="1"/>
          <w:w w:val="105"/>
        </w:rPr>
      </w:pPr>
    </w:p>
    <w:p w14:paraId="75897662" w14:textId="33F4FAA6" w:rsidR="009F5D0D" w:rsidRPr="001829A5" w:rsidRDefault="00D1087D" w:rsidP="00C37D9A">
      <w:pPr>
        <w:jc w:val="both"/>
        <w:rPr>
          <w:rFonts w:cstheme="minorHAnsi"/>
          <w:bCs/>
          <w:spacing w:val="1"/>
          <w:w w:val="105"/>
        </w:rPr>
      </w:pPr>
      <w:r w:rsidRPr="001829A5">
        <w:rPr>
          <w:rFonts w:cstheme="minorHAnsi"/>
          <w:bCs/>
          <w:spacing w:val="1"/>
          <w:w w:val="105"/>
        </w:rPr>
        <w:t xml:space="preserve">Lee Oliver asked for clarification on the legend of the maps. Cathy answered </w:t>
      </w:r>
      <w:r w:rsidR="009F5D0D" w:rsidRPr="001829A5">
        <w:rPr>
          <w:rFonts w:cstheme="minorHAnsi"/>
          <w:bCs/>
          <w:spacing w:val="1"/>
          <w:w w:val="105"/>
        </w:rPr>
        <w:t xml:space="preserve">she pulled the </w:t>
      </w:r>
      <w:r w:rsidR="007643BE" w:rsidRPr="001829A5">
        <w:rPr>
          <w:rFonts w:cstheme="minorHAnsi"/>
          <w:bCs/>
          <w:spacing w:val="1"/>
          <w:w w:val="105"/>
        </w:rPr>
        <w:t>student's</w:t>
      </w:r>
      <w:r w:rsidR="009F5D0D" w:rsidRPr="001829A5">
        <w:rPr>
          <w:rFonts w:cstheme="minorHAnsi"/>
          <w:bCs/>
          <w:spacing w:val="1"/>
          <w:w w:val="105"/>
        </w:rPr>
        <w:t xml:space="preserve"> home or work zip </w:t>
      </w:r>
      <w:proofErr w:type="gramStart"/>
      <w:r w:rsidR="009F5D0D" w:rsidRPr="001829A5">
        <w:rPr>
          <w:rFonts w:cstheme="minorHAnsi"/>
          <w:bCs/>
          <w:spacing w:val="1"/>
          <w:w w:val="105"/>
        </w:rPr>
        <w:t>codes</w:t>
      </w:r>
      <w:proofErr w:type="gramEnd"/>
      <w:r w:rsidR="009F5D0D" w:rsidRPr="001829A5">
        <w:rPr>
          <w:rFonts w:cstheme="minorHAnsi"/>
          <w:bCs/>
          <w:spacing w:val="1"/>
          <w:w w:val="105"/>
        </w:rPr>
        <w:t xml:space="preserve"> and the colors represent the number of students coming from those areas.</w:t>
      </w:r>
    </w:p>
    <w:p w14:paraId="609BB9DC" w14:textId="77777777" w:rsidR="009F5D0D" w:rsidRPr="001829A5" w:rsidRDefault="009F5D0D" w:rsidP="00C37D9A">
      <w:pPr>
        <w:jc w:val="both"/>
        <w:rPr>
          <w:rFonts w:cstheme="minorHAnsi"/>
          <w:bCs/>
          <w:spacing w:val="1"/>
          <w:w w:val="105"/>
        </w:rPr>
      </w:pPr>
    </w:p>
    <w:p w14:paraId="5BDD8AAB" w14:textId="209FD929" w:rsidR="00D1087D" w:rsidRPr="001829A5" w:rsidRDefault="009F5D0D" w:rsidP="00C37D9A">
      <w:pPr>
        <w:jc w:val="both"/>
        <w:rPr>
          <w:rFonts w:cstheme="minorHAnsi"/>
          <w:bCs/>
          <w:spacing w:val="1"/>
          <w:w w:val="105"/>
        </w:rPr>
      </w:pPr>
      <w:r w:rsidRPr="001829A5">
        <w:rPr>
          <w:rFonts w:cstheme="minorHAnsi"/>
          <w:bCs/>
          <w:spacing w:val="1"/>
          <w:w w:val="105"/>
        </w:rPr>
        <w:t xml:space="preserve">Lee Oliver asked if there is a total number of students you started and completed within this period? Cathy stated they did not have it at this </w:t>
      </w:r>
      <w:proofErr w:type="gramStart"/>
      <w:r w:rsidRPr="001829A5">
        <w:rPr>
          <w:rFonts w:cstheme="minorHAnsi"/>
          <w:bCs/>
          <w:spacing w:val="1"/>
          <w:w w:val="105"/>
        </w:rPr>
        <w:t>time, but</w:t>
      </w:r>
      <w:proofErr w:type="gramEnd"/>
      <w:r w:rsidRPr="001829A5">
        <w:rPr>
          <w:rFonts w:cstheme="minorHAnsi"/>
          <w:bCs/>
          <w:spacing w:val="1"/>
          <w:w w:val="105"/>
        </w:rPr>
        <w:t xml:space="preserve"> can provide the number at future meetings. </w:t>
      </w:r>
    </w:p>
    <w:p w14:paraId="2F5AC187" w14:textId="47BF2465" w:rsidR="009F5D0D" w:rsidRPr="001829A5" w:rsidRDefault="009F5D0D" w:rsidP="00C37D9A">
      <w:pPr>
        <w:jc w:val="both"/>
        <w:rPr>
          <w:rFonts w:cstheme="minorHAnsi"/>
          <w:bCs/>
          <w:spacing w:val="1"/>
          <w:w w:val="105"/>
        </w:rPr>
      </w:pPr>
    </w:p>
    <w:p w14:paraId="6C8081B7" w14:textId="27F261AB" w:rsidR="00A96DE8" w:rsidRPr="001829A5" w:rsidRDefault="00FA01D1" w:rsidP="00C37D9A">
      <w:pPr>
        <w:jc w:val="both"/>
        <w:rPr>
          <w:rFonts w:cstheme="minorHAnsi"/>
          <w:bCs/>
          <w:spacing w:val="1"/>
          <w:w w:val="105"/>
        </w:rPr>
      </w:pPr>
      <w:r w:rsidRPr="001829A5">
        <w:rPr>
          <w:rFonts w:cstheme="minorHAnsi"/>
          <w:bCs/>
          <w:spacing w:val="1"/>
          <w:w w:val="105"/>
        </w:rPr>
        <w:t>A lengthy</w:t>
      </w:r>
      <w:r w:rsidR="009F5D0D" w:rsidRPr="001829A5">
        <w:rPr>
          <w:rFonts w:cstheme="minorHAnsi"/>
          <w:bCs/>
          <w:spacing w:val="1"/>
          <w:w w:val="105"/>
        </w:rPr>
        <w:t xml:space="preserve"> discussion </w:t>
      </w:r>
      <w:r w:rsidRPr="001829A5">
        <w:rPr>
          <w:rFonts w:cstheme="minorHAnsi"/>
          <w:bCs/>
          <w:spacing w:val="1"/>
          <w:w w:val="105"/>
        </w:rPr>
        <w:t>around</w:t>
      </w:r>
      <w:r w:rsidR="009F5D0D" w:rsidRPr="001829A5">
        <w:rPr>
          <w:rFonts w:cstheme="minorHAnsi"/>
          <w:bCs/>
          <w:spacing w:val="1"/>
          <w:w w:val="105"/>
        </w:rPr>
        <w:t xml:space="preserve"> the pass rate of the courses</w:t>
      </w:r>
      <w:r w:rsidRPr="001829A5">
        <w:rPr>
          <w:rFonts w:cstheme="minorHAnsi"/>
          <w:bCs/>
          <w:spacing w:val="1"/>
          <w:w w:val="105"/>
        </w:rPr>
        <w:t xml:space="preserve"> ensued</w:t>
      </w:r>
      <w:r w:rsidR="009F5D0D" w:rsidRPr="001829A5">
        <w:rPr>
          <w:rFonts w:cstheme="minorHAnsi"/>
          <w:bCs/>
          <w:spacing w:val="1"/>
          <w:w w:val="105"/>
        </w:rPr>
        <w:t xml:space="preserve">. Students can pass the </w:t>
      </w:r>
      <w:proofErr w:type="gramStart"/>
      <w:r w:rsidR="009F5D0D" w:rsidRPr="001829A5">
        <w:rPr>
          <w:rFonts w:cstheme="minorHAnsi"/>
          <w:bCs/>
          <w:spacing w:val="1"/>
          <w:w w:val="105"/>
        </w:rPr>
        <w:t>course, but</w:t>
      </w:r>
      <w:proofErr w:type="gramEnd"/>
      <w:r w:rsidR="009F5D0D" w:rsidRPr="001829A5">
        <w:rPr>
          <w:rFonts w:cstheme="minorHAnsi"/>
          <w:bCs/>
          <w:spacing w:val="1"/>
          <w:w w:val="105"/>
        </w:rPr>
        <w:t xml:space="preserve"> may not pass the boards. Students </w:t>
      </w:r>
      <w:r w:rsidR="00AF47FB" w:rsidRPr="001829A5">
        <w:rPr>
          <w:rFonts w:cstheme="minorHAnsi"/>
          <w:bCs/>
          <w:spacing w:val="1"/>
          <w:w w:val="105"/>
        </w:rPr>
        <w:t>can</w:t>
      </w:r>
      <w:r w:rsidR="009F5D0D" w:rsidRPr="001829A5">
        <w:rPr>
          <w:rFonts w:cstheme="minorHAnsi"/>
          <w:bCs/>
          <w:spacing w:val="1"/>
          <w:w w:val="105"/>
        </w:rPr>
        <w:t xml:space="preserve"> sign up to take the class </w:t>
      </w:r>
      <w:r w:rsidR="00A96DE8" w:rsidRPr="001829A5">
        <w:rPr>
          <w:rFonts w:cstheme="minorHAnsi"/>
          <w:bCs/>
          <w:spacing w:val="1"/>
          <w:w w:val="105"/>
        </w:rPr>
        <w:t xml:space="preserve">to serve the community and choose not to apply for </w:t>
      </w:r>
      <w:r w:rsidR="007643BE" w:rsidRPr="001829A5">
        <w:rPr>
          <w:rFonts w:cstheme="minorHAnsi"/>
          <w:bCs/>
          <w:spacing w:val="1"/>
          <w:w w:val="105"/>
        </w:rPr>
        <w:t xml:space="preserve">the </w:t>
      </w:r>
      <w:r w:rsidR="00A96DE8" w:rsidRPr="001829A5">
        <w:rPr>
          <w:rFonts w:cstheme="minorHAnsi"/>
          <w:bCs/>
          <w:spacing w:val="1"/>
          <w:w w:val="105"/>
        </w:rPr>
        <w:t xml:space="preserve">license. The maps only include the students that start and graduate </w:t>
      </w:r>
      <w:r w:rsidR="007643BE" w:rsidRPr="001829A5">
        <w:rPr>
          <w:rFonts w:cstheme="minorHAnsi"/>
          <w:bCs/>
          <w:spacing w:val="1"/>
          <w:w w:val="105"/>
        </w:rPr>
        <w:t xml:space="preserve">from </w:t>
      </w:r>
      <w:r w:rsidR="00A96DE8" w:rsidRPr="001829A5">
        <w:rPr>
          <w:rFonts w:cstheme="minorHAnsi"/>
          <w:bCs/>
          <w:spacing w:val="1"/>
          <w:w w:val="105"/>
        </w:rPr>
        <w:t xml:space="preserve">the class. The only people who would know if the student </w:t>
      </w:r>
      <w:proofErr w:type="gramStart"/>
      <w:r w:rsidR="00A96DE8" w:rsidRPr="001829A5">
        <w:rPr>
          <w:rFonts w:cstheme="minorHAnsi"/>
          <w:bCs/>
          <w:spacing w:val="1"/>
          <w:w w:val="105"/>
        </w:rPr>
        <w:t>takes</w:t>
      </w:r>
      <w:proofErr w:type="gramEnd"/>
      <w:r w:rsidR="00A96DE8" w:rsidRPr="001829A5">
        <w:rPr>
          <w:rFonts w:cstheme="minorHAnsi"/>
          <w:bCs/>
          <w:spacing w:val="1"/>
          <w:w w:val="105"/>
        </w:rPr>
        <w:t xml:space="preserve"> their state license would be the program coordinator </w:t>
      </w:r>
      <w:r w:rsidR="00A96DE8" w:rsidRPr="001829A5">
        <w:rPr>
          <w:rFonts w:cstheme="minorHAnsi"/>
          <w:bCs/>
          <w:spacing w:val="1"/>
          <w:w w:val="105"/>
        </w:rPr>
        <w:lastRenderedPageBreak/>
        <w:t xml:space="preserve">or instructor.  We could potentially be funding classes that have a poor pass rate and poor </w:t>
      </w:r>
      <w:r w:rsidR="007643BE" w:rsidRPr="001829A5">
        <w:rPr>
          <w:rFonts w:cstheme="minorHAnsi"/>
          <w:bCs/>
          <w:spacing w:val="1"/>
          <w:w w:val="105"/>
        </w:rPr>
        <w:t>conversions</w:t>
      </w:r>
      <w:r w:rsidR="00A96DE8" w:rsidRPr="001829A5">
        <w:rPr>
          <w:rFonts w:cstheme="minorHAnsi"/>
          <w:bCs/>
          <w:spacing w:val="1"/>
          <w:w w:val="105"/>
        </w:rPr>
        <w:t xml:space="preserve"> to the state license. The </w:t>
      </w:r>
      <w:r w:rsidR="00C56B86" w:rsidRPr="001829A5">
        <w:rPr>
          <w:rFonts w:cstheme="minorHAnsi"/>
          <w:bCs/>
          <w:spacing w:val="1"/>
          <w:w w:val="105"/>
        </w:rPr>
        <w:t>state completion rate</w:t>
      </w:r>
      <w:r w:rsidR="005A614F" w:rsidRPr="001829A5">
        <w:rPr>
          <w:rFonts w:cstheme="minorHAnsi"/>
          <w:bCs/>
          <w:spacing w:val="1"/>
          <w:w w:val="105"/>
        </w:rPr>
        <w:t xml:space="preserve"> for all classes</w:t>
      </w:r>
      <w:r w:rsidR="00C56B86" w:rsidRPr="001829A5">
        <w:rPr>
          <w:rFonts w:cstheme="minorHAnsi"/>
          <w:bCs/>
          <w:spacing w:val="1"/>
          <w:w w:val="105"/>
        </w:rPr>
        <w:t xml:space="preserve"> is 70%. </w:t>
      </w:r>
      <w:r w:rsidR="005A614F" w:rsidRPr="001829A5">
        <w:rPr>
          <w:rFonts w:cstheme="minorHAnsi"/>
          <w:bCs/>
          <w:spacing w:val="1"/>
          <w:w w:val="105"/>
        </w:rPr>
        <w:t xml:space="preserve"> The pass rate for </w:t>
      </w:r>
      <w:r w:rsidR="007643BE" w:rsidRPr="001829A5">
        <w:rPr>
          <w:rFonts w:cstheme="minorHAnsi"/>
          <w:bCs/>
          <w:spacing w:val="1"/>
          <w:w w:val="105"/>
        </w:rPr>
        <w:t xml:space="preserve">the </w:t>
      </w:r>
      <w:r w:rsidR="005A614F" w:rsidRPr="001829A5">
        <w:rPr>
          <w:rFonts w:cstheme="minorHAnsi"/>
          <w:bCs/>
          <w:spacing w:val="1"/>
          <w:w w:val="105"/>
        </w:rPr>
        <w:t>registry is around 75%. We are 2-3 percentage points below the national average.</w:t>
      </w:r>
      <w:r w:rsidR="009149B1" w:rsidRPr="001829A5">
        <w:rPr>
          <w:rFonts w:cstheme="minorHAnsi"/>
          <w:bCs/>
          <w:spacing w:val="1"/>
          <w:w w:val="105"/>
        </w:rPr>
        <w:t xml:space="preserve"> In some cases, students can pass the registry and </w:t>
      </w:r>
      <w:r w:rsidR="00116D19" w:rsidRPr="001829A5">
        <w:rPr>
          <w:rFonts w:cstheme="minorHAnsi"/>
          <w:bCs/>
          <w:spacing w:val="1"/>
          <w:w w:val="105"/>
        </w:rPr>
        <w:t xml:space="preserve">may go straight into advanced EMT. If we have </w:t>
      </w:r>
      <w:r w:rsidR="007643BE" w:rsidRPr="001829A5">
        <w:rPr>
          <w:rFonts w:cstheme="minorHAnsi"/>
          <w:bCs/>
          <w:spacing w:val="1"/>
          <w:w w:val="105"/>
        </w:rPr>
        <w:t>an underperforming area</w:t>
      </w:r>
      <w:r w:rsidR="00116D19" w:rsidRPr="001829A5">
        <w:rPr>
          <w:rFonts w:cstheme="minorHAnsi"/>
          <w:bCs/>
          <w:spacing w:val="1"/>
          <w:w w:val="105"/>
        </w:rPr>
        <w:t xml:space="preserve">, we need a remediation plan. We need to start thinking of what data elements and metrics we want to consider and track to ensure we have a good return on investment or if we need to ask for more funding. Maybe we get to the point where we start funding </w:t>
      </w:r>
      <w:r w:rsidR="00DA7D12" w:rsidRPr="001829A5">
        <w:rPr>
          <w:rFonts w:cstheme="minorHAnsi"/>
          <w:bCs/>
          <w:spacing w:val="1"/>
          <w:w w:val="105"/>
        </w:rPr>
        <w:t xml:space="preserve">a </w:t>
      </w:r>
      <w:r w:rsidR="00116D19" w:rsidRPr="001829A5">
        <w:rPr>
          <w:rFonts w:cstheme="minorHAnsi"/>
          <w:bCs/>
          <w:spacing w:val="1"/>
          <w:w w:val="105"/>
        </w:rPr>
        <w:t xml:space="preserve">minimal two EMT classes and one paramedic class </w:t>
      </w:r>
      <w:r w:rsidR="00DA7D12" w:rsidRPr="001829A5">
        <w:rPr>
          <w:rFonts w:cstheme="minorHAnsi"/>
          <w:bCs/>
          <w:spacing w:val="1"/>
          <w:w w:val="105"/>
        </w:rPr>
        <w:t>program</w:t>
      </w:r>
      <w:r w:rsidR="00116D19" w:rsidRPr="001829A5">
        <w:rPr>
          <w:rFonts w:cstheme="minorHAnsi"/>
          <w:bCs/>
          <w:spacing w:val="1"/>
          <w:w w:val="105"/>
        </w:rPr>
        <w:t xml:space="preserve"> for every region. </w:t>
      </w:r>
    </w:p>
    <w:p w14:paraId="44C56D4D" w14:textId="64FEF8EA" w:rsidR="004E096E" w:rsidRPr="001829A5" w:rsidRDefault="004E096E" w:rsidP="00C37D9A">
      <w:pPr>
        <w:jc w:val="both"/>
        <w:rPr>
          <w:rFonts w:cstheme="minorHAnsi"/>
          <w:bCs/>
          <w:spacing w:val="1"/>
          <w:w w:val="105"/>
        </w:rPr>
      </w:pPr>
    </w:p>
    <w:p w14:paraId="24A00FF6" w14:textId="7DDF7EF0" w:rsidR="004E096E" w:rsidRPr="001829A5" w:rsidRDefault="004E096E" w:rsidP="00C37D9A">
      <w:pPr>
        <w:jc w:val="both"/>
        <w:rPr>
          <w:rFonts w:cstheme="minorHAnsi"/>
          <w:bCs/>
          <w:spacing w:val="1"/>
          <w:w w:val="105"/>
        </w:rPr>
      </w:pPr>
      <w:r w:rsidRPr="001829A5">
        <w:rPr>
          <w:rFonts w:cstheme="minorHAnsi"/>
          <w:bCs/>
          <w:spacing w:val="1"/>
          <w:w w:val="105"/>
        </w:rPr>
        <w:t>Lee Oliver asked if GEMSA</w:t>
      </w:r>
      <w:r w:rsidR="00AF47FB" w:rsidRPr="001829A5">
        <w:rPr>
          <w:rFonts w:cstheme="minorHAnsi"/>
          <w:bCs/>
          <w:spacing w:val="1"/>
          <w:w w:val="105"/>
        </w:rPr>
        <w:t>,</w:t>
      </w:r>
      <w:r w:rsidRPr="001829A5">
        <w:rPr>
          <w:rFonts w:cstheme="minorHAnsi"/>
          <w:bCs/>
          <w:spacing w:val="1"/>
          <w:w w:val="105"/>
        </w:rPr>
        <w:t xml:space="preserve"> with the help of OEMST</w:t>
      </w:r>
      <w:r w:rsidR="00AF47FB" w:rsidRPr="001829A5">
        <w:rPr>
          <w:rFonts w:cstheme="minorHAnsi"/>
          <w:bCs/>
          <w:spacing w:val="1"/>
          <w:w w:val="105"/>
        </w:rPr>
        <w:t xml:space="preserve">, </w:t>
      </w:r>
      <w:r w:rsidRPr="001829A5">
        <w:rPr>
          <w:rFonts w:cstheme="minorHAnsi"/>
          <w:bCs/>
          <w:spacing w:val="1"/>
          <w:w w:val="105"/>
        </w:rPr>
        <w:t xml:space="preserve">could provide a map if </w:t>
      </w:r>
      <w:r w:rsidR="00AF47FB" w:rsidRPr="001829A5">
        <w:rPr>
          <w:rFonts w:cstheme="minorHAnsi"/>
          <w:bCs/>
          <w:spacing w:val="1"/>
          <w:w w:val="105"/>
        </w:rPr>
        <w:t xml:space="preserve">an </w:t>
      </w:r>
      <w:r w:rsidRPr="001829A5">
        <w:rPr>
          <w:rFonts w:cstheme="minorHAnsi"/>
          <w:bCs/>
          <w:spacing w:val="1"/>
          <w:w w:val="105"/>
        </w:rPr>
        <w:t xml:space="preserve">area is above or below the standard pass rate, 70%. If at or above, it could be green, if below it could be red. </w:t>
      </w:r>
      <w:r w:rsidR="00CF57FE" w:rsidRPr="001829A5">
        <w:rPr>
          <w:rFonts w:cstheme="minorHAnsi"/>
          <w:bCs/>
          <w:spacing w:val="1"/>
          <w:w w:val="105"/>
        </w:rPr>
        <w:t xml:space="preserve">Cathy mentioned the maps are currently configured to zip codes so they will need to find a way to provide that request. </w:t>
      </w:r>
      <w:r w:rsidRPr="001829A5">
        <w:rPr>
          <w:rFonts w:cstheme="minorHAnsi"/>
          <w:bCs/>
          <w:spacing w:val="1"/>
          <w:w w:val="105"/>
        </w:rPr>
        <w:t xml:space="preserve">Richard Rhodes stated that if Cathy provides them </w:t>
      </w:r>
      <w:r w:rsidR="00DA7D12" w:rsidRPr="001829A5">
        <w:rPr>
          <w:rFonts w:cstheme="minorHAnsi"/>
          <w:bCs/>
          <w:spacing w:val="1"/>
          <w:w w:val="105"/>
        </w:rPr>
        <w:t xml:space="preserve">with </w:t>
      </w:r>
      <w:r w:rsidRPr="001829A5">
        <w:rPr>
          <w:rFonts w:cstheme="minorHAnsi"/>
          <w:bCs/>
          <w:spacing w:val="1"/>
          <w:w w:val="105"/>
        </w:rPr>
        <w:t>a list of courses, he can provide a report o</w:t>
      </w:r>
      <w:r w:rsidR="00CF57FE" w:rsidRPr="001829A5">
        <w:rPr>
          <w:rFonts w:cstheme="minorHAnsi"/>
          <w:bCs/>
          <w:spacing w:val="1"/>
          <w:w w:val="105"/>
        </w:rPr>
        <w:t>n each one.</w:t>
      </w:r>
    </w:p>
    <w:p w14:paraId="1CAE7ACE" w14:textId="6CA9EB21" w:rsidR="00E424B1" w:rsidRPr="001829A5" w:rsidRDefault="00E424B1" w:rsidP="00C37D9A">
      <w:pPr>
        <w:jc w:val="both"/>
        <w:rPr>
          <w:rFonts w:cstheme="minorHAnsi"/>
          <w:bCs/>
          <w:spacing w:val="1"/>
          <w:w w:val="105"/>
        </w:rPr>
      </w:pPr>
    </w:p>
    <w:p w14:paraId="2F7F83D0" w14:textId="01E15EE9" w:rsidR="00E424B1" w:rsidRPr="001829A5" w:rsidRDefault="00E424B1" w:rsidP="00BB118D">
      <w:pPr>
        <w:ind w:left="1440" w:right="1037"/>
        <w:rPr>
          <w:rFonts w:cstheme="minorHAnsi"/>
          <w:b/>
          <w:color w:val="3939F1"/>
          <w:sz w:val="24"/>
          <w:szCs w:val="24"/>
          <w:u w:val="single"/>
        </w:rPr>
      </w:pPr>
      <w:r w:rsidRPr="001829A5">
        <w:rPr>
          <w:rFonts w:cstheme="minorHAnsi"/>
          <w:b/>
          <w:color w:val="3939F1"/>
          <w:sz w:val="24"/>
          <w:szCs w:val="24"/>
          <w:u w:val="single"/>
        </w:rPr>
        <w:t>MOTION GTCNC EMS COMMITTEE 2022-04-04:</w:t>
      </w:r>
    </w:p>
    <w:p w14:paraId="281C34A9" w14:textId="6816825E" w:rsidR="00E424B1" w:rsidRPr="001829A5" w:rsidRDefault="00BB118D" w:rsidP="00C37D9A">
      <w:pPr>
        <w:ind w:left="1440" w:right="1037"/>
        <w:rPr>
          <w:rFonts w:cstheme="minorHAnsi"/>
          <w:b/>
          <w:bCs/>
          <w:color w:val="3939F1"/>
          <w:sz w:val="24"/>
          <w:szCs w:val="24"/>
        </w:rPr>
      </w:pPr>
      <w:r w:rsidRPr="001829A5">
        <w:rPr>
          <w:rFonts w:cstheme="minorHAnsi"/>
          <w:b/>
          <w:bCs/>
          <w:color w:val="3939F1"/>
          <w:sz w:val="24"/>
          <w:szCs w:val="24"/>
        </w:rPr>
        <w:t>I make the motion to have</w:t>
      </w:r>
      <w:r w:rsidR="006406D1" w:rsidRPr="001829A5">
        <w:rPr>
          <w:rFonts w:cstheme="minorHAnsi"/>
          <w:b/>
          <w:bCs/>
          <w:color w:val="3939F1"/>
          <w:sz w:val="24"/>
          <w:szCs w:val="24"/>
        </w:rPr>
        <w:t xml:space="preserve"> GEMSA create </w:t>
      </w:r>
      <w:r w:rsidR="00DA7D12" w:rsidRPr="001829A5">
        <w:rPr>
          <w:rFonts w:cstheme="minorHAnsi"/>
          <w:b/>
          <w:bCs/>
          <w:color w:val="3939F1"/>
          <w:sz w:val="24"/>
          <w:szCs w:val="24"/>
        </w:rPr>
        <w:t xml:space="preserve">a </w:t>
      </w:r>
      <w:r w:rsidRPr="001829A5">
        <w:rPr>
          <w:rFonts w:cstheme="minorHAnsi"/>
          <w:b/>
          <w:bCs/>
          <w:color w:val="3939F1"/>
          <w:sz w:val="24"/>
          <w:szCs w:val="24"/>
        </w:rPr>
        <w:t xml:space="preserve">color-coded map with pass/fail rates based </w:t>
      </w:r>
      <w:r w:rsidR="00C37D9A" w:rsidRPr="001829A5">
        <w:rPr>
          <w:rFonts w:cstheme="minorHAnsi"/>
          <w:b/>
          <w:bCs/>
          <w:color w:val="3939F1"/>
          <w:sz w:val="24"/>
          <w:szCs w:val="24"/>
        </w:rPr>
        <w:t xml:space="preserve">on </w:t>
      </w:r>
      <w:r w:rsidRPr="001829A5">
        <w:rPr>
          <w:rFonts w:cstheme="minorHAnsi"/>
          <w:b/>
          <w:bCs/>
          <w:color w:val="3939F1"/>
          <w:sz w:val="24"/>
          <w:szCs w:val="24"/>
        </w:rPr>
        <w:t>the 7</w:t>
      </w:r>
      <w:r w:rsidR="00AF47FB" w:rsidRPr="001829A5">
        <w:rPr>
          <w:rFonts w:cstheme="minorHAnsi"/>
          <w:b/>
          <w:bCs/>
          <w:color w:val="3939F1"/>
          <w:sz w:val="24"/>
          <w:szCs w:val="24"/>
        </w:rPr>
        <w:t>0</w:t>
      </w:r>
      <w:r w:rsidRPr="001829A5">
        <w:rPr>
          <w:rFonts w:cstheme="minorHAnsi"/>
          <w:b/>
          <w:bCs/>
          <w:color w:val="3939F1"/>
          <w:sz w:val="24"/>
          <w:szCs w:val="24"/>
        </w:rPr>
        <w:t xml:space="preserve">% pass rate on the registry for classes conducted in </w:t>
      </w:r>
      <w:r w:rsidR="00C37D9A" w:rsidRPr="001829A5">
        <w:rPr>
          <w:rFonts w:cstheme="minorHAnsi"/>
          <w:b/>
          <w:bCs/>
          <w:color w:val="3939F1"/>
          <w:sz w:val="24"/>
          <w:szCs w:val="24"/>
        </w:rPr>
        <w:t xml:space="preserve">the </w:t>
      </w:r>
      <w:r w:rsidRPr="001829A5">
        <w:rPr>
          <w:rFonts w:cstheme="minorHAnsi"/>
          <w:b/>
          <w:bCs/>
          <w:color w:val="3939F1"/>
          <w:sz w:val="24"/>
          <w:szCs w:val="24"/>
        </w:rPr>
        <w:t xml:space="preserve">fiscal year 2021. </w:t>
      </w:r>
    </w:p>
    <w:p w14:paraId="78552BC1" w14:textId="77777777" w:rsidR="00E424B1" w:rsidRPr="001829A5" w:rsidRDefault="00E424B1" w:rsidP="00BB118D">
      <w:pPr>
        <w:ind w:left="1440" w:right="1037"/>
        <w:jc w:val="both"/>
        <w:rPr>
          <w:rFonts w:cstheme="minorHAnsi"/>
          <w:b/>
          <w:sz w:val="24"/>
          <w:szCs w:val="24"/>
        </w:rPr>
      </w:pPr>
    </w:p>
    <w:p w14:paraId="767C797B" w14:textId="47971FB8" w:rsidR="00E424B1" w:rsidRPr="001829A5" w:rsidRDefault="00E424B1" w:rsidP="00BB118D">
      <w:pPr>
        <w:ind w:left="1440" w:right="1037"/>
        <w:jc w:val="both"/>
        <w:rPr>
          <w:rFonts w:cstheme="minorHAnsi"/>
          <w:sz w:val="24"/>
          <w:szCs w:val="24"/>
        </w:rPr>
      </w:pPr>
      <w:r w:rsidRPr="001829A5">
        <w:rPr>
          <w:rFonts w:cstheme="minorHAnsi"/>
          <w:b/>
          <w:sz w:val="24"/>
          <w:szCs w:val="24"/>
        </w:rPr>
        <w:t>MOTION BY</w:t>
      </w:r>
      <w:r w:rsidRPr="001829A5">
        <w:rPr>
          <w:rFonts w:cstheme="minorHAnsi"/>
          <w:sz w:val="24"/>
          <w:szCs w:val="24"/>
        </w:rPr>
        <w:t>:  Lee Oliver</w:t>
      </w:r>
    </w:p>
    <w:p w14:paraId="204D52F4" w14:textId="1FDEE426" w:rsidR="00E424B1" w:rsidRPr="001829A5" w:rsidRDefault="00E424B1" w:rsidP="00BB118D">
      <w:pPr>
        <w:ind w:left="1440" w:right="1037"/>
        <w:rPr>
          <w:rFonts w:cstheme="minorHAnsi"/>
          <w:sz w:val="24"/>
          <w:szCs w:val="24"/>
        </w:rPr>
      </w:pPr>
      <w:r w:rsidRPr="001829A5">
        <w:rPr>
          <w:rFonts w:cstheme="minorHAnsi"/>
          <w:b/>
          <w:sz w:val="24"/>
          <w:szCs w:val="24"/>
        </w:rPr>
        <w:t>SECOND BY</w:t>
      </w:r>
      <w:r w:rsidRPr="001829A5">
        <w:rPr>
          <w:rFonts w:cstheme="minorHAnsi"/>
          <w:sz w:val="24"/>
          <w:szCs w:val="24"/>
        </w:rPr>
        <w:t xml:space="preserve">: Huey Atkins </w:t>
      </w:r>
    </w:p>
    <w:p w14:paraId="51742A70" w14:textId="77777777" w:rsidR="00E424B1" w:rsidRPr="001829A5" w:rsidRDefault="00E424B1" w:rsidP="00BB118D">
      <w:pPr>
        <w:ind w:left="1440" w:right="1037"/>
        <w:rPr>
          <w:rFonts w:cstheme="minorHAnsi"/>
          <w:sz w:val="24"/>
          <w:szCs w:val="24"/>
        </w:rPr>
      </w:pPr>
      <w:r w:rsidRPr="001829A5">
        <w:rPr>
          <w:rFonts w:cstheme="minorHAnsi"/>
          <w:b/>
          <w:sz w:val="24"/>
          <w:szCs w:val="24"/>
        </w:rPr>
        <w:t>VOTING</w:t>
      </w:r>
      <w:r w:rsidRPr="001829A5">
        <w:rPr>
          <w:rFonts w:cstheme="minorHAnsi"/>
          <w:sz w:val="24"/>
          <w:szCs w:val="24"/>
        </w:rPr>
        <w:t xml:space="preserve">: All members are in favor of the motion. </w:t>
      </w:r>
    </w:p>
    <w:p w14:paraId="708CF5AF" w14:textId="77777777" w:rsidR="00E424B1" w:rsidRPr="001829A5" w:rsidRDefault="00E424B1" w:rsidP="00BB118D">
      <w:pPr>
        <w:ind w:left="1440" w:right="1037"/>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nor abstentions</w:t>
      </w:r>
    </w:p>
    <w:p w14:paraId="4DAE36F7" w14:textId="77777777" w:rsidR="00E424B1" w:rsidRPr="001829A5" w:rsidRDefault="00E424B1" w:rsidP="002301F7">
      <w:pPr>
        <w:rPr>
          <w:rFonts w:cstheme="minorHAnsi"/>
          <w:bCs/>
          <w:spacing w:val="1"/>
          <w:w w:val="105"/>
        </w:rPr>
      </w:pPr>
    </w:p>
    <w:p w14:paraId="4C57CBAC" w14:textId="7934B31C" w:rsidR="008D2783" w:rsidRPr="001829A5" w:rsidRDefault="00B0371D" w:rsidP="00C37D9A">
      <w:pPr>
        <w:jc w:val="both"/>
        <w:rPr>
          <w:rFonts w:cstheme="minorHAnsi"/>
          <w:bCs/>
          <w:spacing w:val="1"/>
          <w:w w:val="105"/>
        </w:rPr>
      </w:pPr>
      <w:r w:rsidRPr="001829A5">
        <w:rPr>
          <w:rFonts w:cstheme="minorHAnsi"/>
          <w:bCs/>
          <w:spacing w:val="1"/>
          <w:w w:val="105"/>
        </w:rPr>
        <w:t xml:space="preserve">Cathy White continued with </w:t>
      </w:r>
      <w:r w:rsidR="00DA7D12" w:rsidRPr="001829A5">
        <w:rPr>
          <w:rFonts w:cstheme="minorHAnsi"/>
          <w:bCs/>
          <w:spacing w:val="1"/>
          <w:w w:val="105"/>
        </w:rPr>
        <w:t xml:space="preserve">the </w:t>
      </w:r>
      <w:r w:rsidRPr="001829A5">
        <w:rPr>
          <w:rFonts w:cstheme="minorHAnsi"/>
          <w:bCs/>
          <w:spacing w:val="1"/>
          <w:w w:val="105"/>
        </w:rPr>
        <w:t xml:space="preserve">presentation of classes conducted by GEMSA. Vic Drawdy thanked Cathy and GEMSA for all their hard work in providing the heat maps for the Committee. </w:t>
      </w:r>
    </w:p>
    <w:p w14:paraId="527747CE" w14:textId="450A9941" w:rsidR="0043289C" w:rsidRPr="001829A5" w:rsidRDefault="0043289C" w:rsidP="00C37D9A">
      <w:pPr>
        <w:jc w:val="both"/>
        <w:rPr>
          <w:rFonts w:cstheme="minorHAnsi"/>
          <w:bCs/>
          <w:spacing w:val="1"/>
          <w:w w:val="105"/>
        </w:rPr>
      </w:pPr>
    </w:p>
    <w:p w14:paraId="7C96C937" w14:textId="63F2B286" w:rsidR="0043289C" w:rsidRPr="001829A5" w:rsidRDefault="0043289C" w:rsidP="00C37D9A">
      <w:pPr>
        <w:jc w:val="both"/>
        <w:rPr>
          <w:rFonts w:cs="Calibri (Body)"/>
          <w:b/>
          <w:caps/>
          <w:spacing w:val="1"/>
          <w:w w:val="105"/>
          <w:u w:val="single" w:color="000000"/>
        </w:rPr>
      </w:pPr>
      <w:r w:rsidRPr="001829A5">
        <w:rPr>
          <w:rFonts w:cs="Calibri (Body)"/>
          <w:b/>
          <w:caps/>
          <w:spacing w:val="1"/>
          <w:w w:val="105"/>
          <w:u w:val="single" w:color="000000"/>
        </w:rPr>
        <w:t>EMS FUNDING</w:t>
      </w:r>
    </w:p>
    <w:p w14:paraId="5CA32F37" w14:textId="3E183269" w:rsidR="0043289C" w:rsidRPr="001829A5" w:rsidRDefault="0043289C" w:rsidP="00C37D9A">
      <w:pPr>
        <w:jc w:val="both"/>
        <w:rPr>
          <w:rFonts w:cstheme="minorHAnsi"/>
          <w:bCs/>
          <w:spacing w:val="1"/>
          <w:w w:val="105"/>
        </w:rPr>
      </w:pPr>
      <w:r w:rsidRPr="001829A5">
        <w:rPr>
          <w:rFonts w:cstheme="minorHAnsi"/>
          <w:bCs/>
          <w:spacing w:val="1"/>
          <w:w w:val="105"/>
        </w:rPr>
        <w:t xml:space="preserve">FY2022 and AFY2022 have been adjudicated on the last call. The information on the equipment grant has gone out. </w:t>
      </w:r>
      <w:r w:rsidR="00CB2832" w:rsidRPr="001829A5">
        <w:rPr>
          <w:rFonts w:cstheme="minorHAnsi"/>
          <w:bCs/>
          <w:spacing w:val="1"/>
          <w:w w:val="105"/>
        </w:rPr>
        <w:t xml:space="preserve">We will review special equipment requests under new business. The Trauma Commission has not voted on </w:t>
      </w:r>
      <w:r w:rsidR="00DA7D12" w:rsidRPr="001829A5">
        <w:rPr>
          <w:rFonts w:cstheme="minorHAnsi"/>
          <w:bCs/>
          <w:spacing w:val="1"/>
          <w:w w:val="105"/>
        </w:rPr>
        <w:t xml:space="preserve">the </w:t>
      </w:r>
      <w:r w:rsidR="00CB2832" w:rsidRPr="001829A5">
        <w:rPr>
          <w:rFonts w:cstheme="minorHAnsi"/>
          <w:bCs/>
          <w:spacing w:val="1"/>
          <w:w w:val="105"/>
        </w:rPr>
        <w:t xml:space="preserve">FY2023 Budget but will have a called meeting to approve next Thursday. At that point, we will know how much money the EMS Committee will be allocated. As a reminder, in the past, we have always had </w:t>
      </w:r>
      <w:r w:rsidR="00DA7D12" w:rsidRPr="001829A5">
        <w:rPr>
          <w:rFonts w:cstheme="minorHAnsi"/>
          <w:bCs/>
          <w:spacing w:val="1"/>
          <w:w w:val="105"/>
        </w:rPr>
        <w:t>an</w:t>
      </w:r>
      <w:r w:rsidR="00CB2832" w:rsidRPr="001829A5">
        <w:rPr>
          <w:rFonts w:cstheme="minorHAnsi"/>
          <w:bCs/>
          <w:spacing w:val="1"/>
          <w:w w:val="105"/>
        </w:rPr>
        <w:t xml:space="preserve"> FY and AFY budget. This year, we will be getting the full budget </w:t>
      </w:r>
      <w:r w:rsidR="00DA7D12" w:rsidRPr="001829A5">
        <w:rPr>
          <w:rFonts w:cstheme="minorHAnsi"/>
          <w:bCs/>
          <w:spacing w:val="1"/>
          <w:w w:val="105"/>
        </w:rPr>
        <w:t>upfront</w:t>
      </w:r>
      <w:r w:rsidR="00CB2832" w:rsidRPr="001829A5">
        <w:rPr>
          <w:rFonts w:cstheme="minorHAnsi"/>
          <w:bCs/>
          <w:spacing w:val="1"/>
          <w:w w:val="105"/>
        </w:rPr>
        <w:t xml:space="preserve"> so we will have to </w:t>
      </w:r>
      <w:r w:rsidR="00DA7D12" w:rsidRPr="001829A5">
        <w:rPr>
          <w:rFonts w:cstheme="minorHAnsi"/>
          <w:bCs/>
          <w:spacing w:val="1"/>
          <w:w w:val="105"/>
        </w:rPr>
        <w:t>consider that</w:t>
      </w:r>
      <w:r w:rsidR="00CB2832" w:rsidRPr="001829A5">
        <w:rPr>
          <w:rFonts w:cstheme="minorHAnsi"/>
          <w:bCs/>
          <w:spacing w:val="1"/>
          <w:w w:val="105"/>
        </w:rPr>
        <w:t xml:space="preserve"> when we are looking at how we will spend the funds. I would like to have a called meeting before our next meeting in July to spend a day </w:t>
      </w:r>
      <w:r w:rsidR="00DA7D12" w:rsidRPr="001829A5">
        <w:rPr>
          <w:rFonts w:cstheme="minorHAnsi"/>
          <w:bCs/>
          <w:spacing w:val="1"/>
          <w:w w:val="105"/>
        </w:rPr>
        <w:t>reviewing</w:t>
      </w:r>
      <w:r w:rsidR="00CB2832" w:rsidRPr="001829A5">
        <w:rPr>
          <w:rFonts w:cstheme="minorHAnsi"/>
          <w:bCs/>
          <w:spacing w:val="1"/>
          <w:w w:val="105"/>
        </w:rPr>
        <w:t xml:space="preserve"> our</w:t>
      </w:r>
      <w:r w:rsidR="00DA7D12" w:rsidRPr="001829A5">
        <w:rPr>
          <w:rFonts w:cstheme="minorHAnsi"/>
          <w:bCs/>
          <w:spacing w:val="1"/>
          <w:w w:val="105"/>
        </w:rPr>
        <w:t xml:space="preserve"> upcoming</w:t>
      </w:r>
      <w:r w:rsidR="00CB2832" w:rsidRPr="001829A5">
        <w:rPr>
          <w:rFonts w:cstheme="minorHAnsi"/>
          <w:bCs/>
          <w:spacing w:val="1"/>
          <w:w w:val="105"/>
        </w:rPr>
        <w:t xml:space="preserve"> budget.</w:t>
      </w:r>
    </w:p>
    <w:p w14:paraId="675C0A44" w14:textId="5102C20C" w:rsidR="00CB2832" w:rsidRPr="001829A5" w:rsidRDefault="00CB2832" w:rsidP="00C37D9A">
      <w:pPr>
        <w:jc w:val="both"/>
        <w:rPr>
          <w:rFonts w:cstheme="minorHAnsi"/>
          <w:bCs/>
          <w:spacing w:val="1"/>
          <w:w w:val="105"/>
        </w:rPr>
      </w:pPr>
    </w:p>
    <w:p w14:paraId="71DB1D0C" w14:textId="6B9281A4" w:rsidR="00CB2832" w:rsidRPr="001829A5" w:rsidRDefault="00F64250" w:rsidP="00C37D9A">
      <w:pPr>
        <w:jc w:val="both"/>
        <w:rPr>
          <w:rFonts w:cstheme="minorHAnsi"/>
          <w:bCs/>
          <w:spacing w:val="1"/>
          <w:w w:val="105"/>
        </w:rPr>
      </w:pPr>
      <w:r w:rsidRPr="001829A5">
        <w:rPr>
          <w:rFonts w:cstheme="minorHAnsi"/>
          <w:bCs/>
          <w:spacing w:val="1"/>
          <w:w w:val="105"/>
        </w:rPr>
        <w:t xml:space="preserve">Tim Boone asked if we would still have to go through the procurement system with the FY 23 budget or will it be faster since we have the trauma trust fund? Liz Atkins stated we will still follow the same procurement processes. It does make it harder, but it’s intended to be that way. They are not in a hurry to get things done, but it’s out of our hands. </w:t>
      </w:r>
    </w:p>
    <w:p w14:paraId="5C900A92" w14:textId="03801E30" w:rsidR="00F64250" w:rsidRPr="001829A5" w:rsidRDefault="00F64250" w:rsidP="00C37D9A">
      <w:pPr>
        <w:jc w:val="both"/>
        <w:rPr>
          <w:rFonts w:cstheme="minorHAnsi"/>
          <w:bCs/>
          <w:spacing w:val="1"/>
          <w:w w:val="105"/>
        </w:rPr>
      </w:pPr>
    </w:p>
    <w:p w14:paraId="6512B99A" w14:textId="7AD48CE9" w:rsidR="00F64250" w:rsidRPr="001829A5" w:rsidRDefault="00F64250" w:rsidP="00C37D9A">
      <w:pPr>
        <w:jc w:val="both"/>
      </w:pPr>
      <w:r w:rsidRPr="001829A5">
        <w:rPr>
          <w:rFonts w:cstheme="minorHAnsi"/>
          <w:bCs/>
          <w:spacing w:val="1"/>
          <w:w w:val="105"/>
        </w:rPr>
        <w:t>Courtney Terwilliger added another thing we need to discuss is the EMS equipment grants funding general transport vehicles. We have had discussions about this in the past, but we need to figure out a solution at our next meeting.</w:t>
      </w:r>
      <w:r w:rsidR="005C4458" w:rsidRPr="001829A5">
        <w:rPr>
          <w:rFonts w:cstheme="minorHAnsi"/>
          <w:bCs/>
          <w:spacing w:val="1"/>
          <w:w w:val="105"/>
        </w:rPr>
        <w:t xml:space="preserve"> For example, we can come up with an algorithm </w:t>
      </w:r>
      <w:r w:rsidR="005C4458" w:rsidRPr="001829A5">
        <w:t>that says you've got three ambulances, you can have two spares</w:t>
      </w:r>
      <w:r w:rsidR="00DA7D12" w:rsidRPr="001829A5">
        <w:t>,</w:t>
      </w:r>
      <w:r w:rsidR="005C4458" w:rsidRPr="001829A5">
        <w:t xml:space="preserve"> and then come up with that fraction. Another option is,</w:t>
      </w:r>
      <w:r w:rsidR="00011634" w:rsidRPr="001829A5">
        <w:t xml:space="preserve"> that </w:t>
      </w:r>
      <w:r w:rsidR="005C4458" w:rsidRPr="001829A5">
        <w:t xml:space="preserve">we can come up with a competitive grant where agencies advocate for funds and the Committee decides to approve or not.  We are not getting the </w:t>
      </w:r>
      <w:r w:rsidR="008129D6" w:rsidRPr="001829A5">
        <w:t xml:space="preserve">ambulance </w:t>
      </w:r>
      <w:r w:rsidR="005C4458" w:rsidRPr="001829A5">
        <w:t xml:space="preserve">numbers from the </w:t>
      </w:r>
      <w:proofErr w:type="gramStart"/>
      <w:r w:rsidR="005C4458" w:rsidRPr="001829A5">
        <w:t>service,</w:t>
      </w:r>
      <w:proofErr w:type="gramEnd"/>
      <w:r w:rsidR="005C4458" w:rsidRPr="001829A5">
        <w:t xml:space="preserve"> the direct regional coordinator gave that number based on what's </w:t>
      </w:r>
      <w:r w:rsidR="00011634" w:rsidRPr="001829A5">
        <w:t>on</w:t>
      </w:r>
      <w:r w:rsidR="005C4458" w:rsidRPr="001829A5">
        <w:t xml:space="preserve"> the license plate. Who is going to go look at every 9-1-</w:t>
      </w:r>
      <w:proofErr w:type="gramStart"/>
      <w:r w:rsidR="005C4458" w:rsidRPr="001829A5">
        <w:t>1  contract</w:t>
      </w:r>
      <w:proofErr w:type="gramEnd"/>
      <w:r w:rsidR="005C4458" w:rsidRPr="001829A5">
        <w:t xml:space="preserve"> in this </w:t>
      </w:r>
      <w:r w:rsidR="005C4458" w:rsidRPr="001829A5">
        <w:lastRenderedPageBreak/>
        <w:t xml:space="preserve">state to determine the accuracy of what we are </w:t>
      </w:r>
      <w:r w:rsidR="00011634" w:rsidRPr="001829A5">
        <w:t>receiving</w:t>
      </w:r>
      <w:r w:rsidR="005C4458" w:rsidRPr="001829A5">
        <w:t xml:space="preserve">? </w:t>
      </w:r>
    </w:p>
    <w:p w14:paraId="162B6782" w14:textId="1A2E9A3B" w:rsidR="005C4458" w:rsidRPr="001829A5" w:rsidRDefault="005C4458" w:rsidP="00C37D9A">
      <w:pPr>
        <w:jc w:val="both"/>
      </w:pPr>
    </w:p>
    <w:p w14:paraId="08DF7F29" w14:textId="6C09CCC0" w:rsidR="005C4458" w:rsidRPr="001829A5" w:rsidRDefault="00936855" w:rsidP="00C37D9A">
      <w:pPr>
        <w:jc w:val="both"/>
      </w:pPr>
      <w:r w:rsidRPr="001829A5">
        <w:t>Kelly Joiner added y</w:t>
      </w:r>
      <w:r w:rsidR="005C4458" w:rsidRPr="001829A5">
        <w:t xml:space="preserve">ou do have agencies that are in counties </w:t>
      </w:r>
      <w:r w:rsidR="008129D6" w:rsidRPr="001829A5">
        <w:t xml:space="preserve">where </w:t>
      </w:r>
      <w:r w:rsidR="005C4458" w:rsidRPr="001829A5">
        <w:t xml:space="preserve">they're not the 911 </w:t>
      </w:r>
      <w:proofErr w:type="gramStart"/>
      <w:r w:rsidR="005C4458" w:rsidRPr="001829A5">
        <w:t>provider</w:t>
      </w:r>
      <w:proofErr w:type="gramEnd"/>
      <w:r w:rsidR="005C4458" w:rsidRPr="001829A5">
        <w:t xml:space="preserve"> so those vehicles were taking out of their totals.</w:t>
      </w:r>
      <w:r w:rsidRPr="001829A5">
        <w:t xml:space="preserve"> However, they could be the 911 provider, but still have general transport in the same county. Cathy White stated when </w:t>
      </w:r>
      <w:r w:rsidR="008129D6" w:rsidRPr="001829A5">
        <w:t>she was</w:t>
      </w:r>
      <w:r w:rsidRPr="001829A5">
        <w:t xml:space="preserve"> doing it, I would contact the regional directors and ask them specifically how many 911 trucks </w:t>
      </w:r>
      <w:proofErr w:type="gramStart"/>
      <w:r w:rsidRPr="001829A5">
        <w:t>are you</w:t>
      </w:r>
      <w:proofErr w:type="gramEnd"/>
      <w:r w:rsidRPr="001829A5">
        <w:t xml:space="preserve"> running in your area. Non-transport or non-emergency </w:t>
      </w:r>
      <w:r w:rsidR="008129D6" w:rsidRPr="001829A5">
        <w:t>were</w:t>
      </w:r>
      <w:r w:rsidRPr="001829A5">
        <w:t xml:space="preserve"> not included. When I was in Dekalb, we had 15 trucks and 10 spares, but only the 15 trucks counted. </w:t>
      </w:r>
    </w:p>
    <w:p w14:paraId="06A46EFA" w14:textId="6D421AD3" w:rsidR="00F90725" w:rsidRPr="001829A5" w:rsidRDefault="00F90725" w:rsidP="00C37D9A">
      <w:pPr>
        <w:jc w:val="both"/>
      </w:pPr>
    </w:p>
    <w:p w14:paraId="1C0BFEB9" w14:textId="5BC64A49" w:rsidR="00F90725" w:rsidRPr="001829A5" w:rsidRDefault="00F90725" w:rsidP="00C37D9A">
      <w:pPr>
        <w:jc w:val="both"/>
      </w:pPr>
      <w:r w:rsidRPr="001829A5">
        <w:t xml:space="preserve">Regina Medeiros asked for clarification on how to determine if a </w:t>
      </w:r>
      <w:r w:rsidR="00011634" w:rsidRPr="001829A5">
        <w:t>licensed</w:t>
      </w:r>
      <w:r w:rsidRPr="001829A5">
        <w:t xml:space="preserve"> ambulance to provide 9-1-1 services </w:t>
      </w:r>
      <w:r w:rsidR="00011634" w:rsidRPr="001829A5">
        <w:t>is</w:t>
      </w:r>
      <w:r w:rsidRPr="001829A5">
        <w:t xml:space="preserve"> being used for something else. Courtney Terwilliger clarified that there </w:t>
      </w:r>
      <w:r w:rsidR="00011634" w:rsidRPr="001829A5">
        <w:t>are</w:t>
      </w:r>
      <w:r w:rsidRPr="001829A5">
        <w:t xml:space="preserve"> </w:t>
      </w:r>
      <w:r w:rsidR="00011634" w:rsidRPr="001829A5">
        <w:t>no</w:t>
      </w:r>
      <w:r w:rsidRPr="001829A5">
        <w:t xml:space="preserve"> such </w:t>
      </w:r>
      <w:r w:rsidR="00011634" w:rsidRPr="001829A5">
        <w:t>things</w:t>
      </w:r>
      <w:r w:rsidRPr="001829A5">
        <w:t xml:space="preserve"> as a 9-1-1 </w:t>
      </w:r>
      <w:r w:rsidR="00011634" w:rsidRPr="001829A5">
        <w:t>licensed</w:t>
      </w:r>
      <w:r w:rsidRPr="001829A5">
        <w:t xml:space="preserve"> ambulance, only a licensed ambulance. If it's a zone provider and they have X number of ambulances based in that county and 12 of them do 9-1-1 and another 14 of them do hospital to hospital or nursing home, it appears </w:t>
      </w:r>
      <w:proofErr w:type="gramStart"/>
      <w:r w:rsidRPr="001829A5">
        <w:t>all of</w:t>
      </w:r>
      <w:proofErr w:type="gramEnd"/>
      <w:r w:rsidRPr="001829A5">
        <w:t xml:space="preserve"> those ambulances were counted for the grant. </w:t>
      </w:r>
    </w:p>
    <w:p w14:paraId="7C7549AC" w14:textId="3A9846F8" w:rsidR="00416B90" w:rsidRPr="001829A5" w:rsidRDefault="00416B90" w:rsidP="00C37D9A">
      <w:pPr>
        <w:jc w:val="both"/>
      </w:pPr>
    </w:p>
    <w:p w14:paraId="7EE758C1" w14:textId="5EF57190" w:rsidR="00416B90" w:rsidRPr="001829A5" w:rsidRDefault="00416B90" w:rsidP="00C37D9A">
      <w:pPr>
        <w:jc w:val="both"/>
        <w:rPr>
          <w:rFonts w:cs="Calibri (Body)"/>
          <w:caps/>
          <w:spacing w:val="1"/>
          <w:w w:val="105"/>
        </w:rPr>
      </w:pPr>
      <w:r w:rsidRPr="001829A5">
        <w:t>Courtney Terwilliger raised another concern</w:t>
      </w:r>
      <w:r w:rsidR="008129D6" w:rsidRPr="001829A5">
        <w:t xml:space="preserve"> that</w:t>
      </w:r>
      <w:r w:rsidRPr="001829A5">
        <w:t xml:space="preserve"> we don't know how many times somebody sits in a rural ER with critical trauma because the local ambulance service says we're not going to do it</w:t>
      </w:r>
      <w:r w:rsidR="00011634" w:rsidRPr="001829A5">
        <w:t>. After all,</w:t>
      </w:r>
      <w:r w:rsidRPr="001829A5">
        <w:t xml:space="preserve"> our rule says we </w:t>
      </w:r>
      <w:proofErr w:type="gramStart"/>
      <w:r w:rsidRPr="001829A5">
        <w:t>have to</w:t>
      </w:r>
      <w:proofErr w:type="gramEnd"/>
      <w:r w:rsidRPr="001829A5">
        <w:t xml:space="preserve"> have one ambulance in the county available at all times. A lot of county governments sign contracts with ambulance companies that they </w:t>
      </w:r>
      <w:proofErr w:type="gramStart"/>
      <w:r w:rsidRPr="001829A5">
        <w:t>have to</w:t>
      </w:r>
      <w:proofErr w:type="gramEnd"/>
      <w:r w:rsidRPr="001829A5">
        <w:t xml:space="preserve"> have X number of ambulances in the county. The reason for it is because services that take in their county </w:t>
      </w:r>
      <w:r w:rsidR="00011634" w:rsidRPr="001829A5">
        <w:t>ambulances</w:t>
      </w:r>
      <w:r w:rsidRPr="001829A5">
        <w:t xml:space="preserve"> across to another county to a non-emergency run.</w:t>
      </w:r>
      <w:r w:rsidR="00726BC7" w:rsidRPr="001829A5">
        <w:t xml:space="preserve"> We need the zoning laws rules to say the 911 provider is responsible for those calls.</w:t>
      </w:r>
    </w:p>
    <w:p w14:paraId="42A63046" w14:textId="77777777" w:rsidR="0043289C" w:rsidRPr="001829A5" w:rsidRDefault="0043289C" w:rsidP="002301F7">
      <w:pPr>
        <w:rPr>
          <w:rFonts w:cstheme="minorHAnsi"/>
          <w:bCs/>
          <w:spacing w:val="1"/>
          <w:w w:val="105"/>
        </w:rPr>
      </w:pPr>
    </w:p>
    <w:p w14:paraId="5A3179E9" w14:textId="531AD31F" w:rsidR="00717CE1" w:rsidRPr="001829A5" w:rsidRDefault="00717CE1" w:rsidP="00717CE1">
      <w:pPr>
        <w:rPr>
          <w:rFonts w:cstheme="minorHAnsi"/>
          <w:b/>
          <w:bCs/>
          <w:color w:val="1F497D" w:themeColor="text2"/>
          <w:spacing w:val="1"/>
          <w:w w:val="105"/>
          <w:sz w:val="28"/>
          <w:szCs w:val="28"/>
        </w:rPr>
      </w:pPr>
      <w:r w:rsidRPr="001829A5">
        <w:rPr>
          <w:rFonts w:cstheme="minorHAnsi"/>
          <w:b/>
          <w:bCs/>
          <w:color w:val="1F497D" w:themeColor="text2"/>
          <w:sz w:val="28"/>
          <w:szCs w:val="28"/>
        </w:rPr>
        <w:t>OLD BUSINESS</w:t>
      </w:r>
    </w:p>
    <w:p w14:paraId="65047F1E" w14:textId="77777777" w:rsidR="008D2783" w:rsidRPr="001829A5" w:rsidRDefault="008D2783" w:rsidP="00A70E23">
      <w:pPr>
        <w:rPr>
          <w:rFonts w:cstheme="minorHAnsi"/>
          <w:b/>
          <w:bCs/>
          <w:spacing w:val="1"/>
          <w:w w:val="105"/>
          <w:u w:val="single"/>
        </w:rPr>
      </w:pPr>
    </w:p>
    <w:p w14:paraId="78C65F2F" w14:textId="77777777" w:rsidR="00163DFA" w:rsidRPr="001829A5" w:rsidRDefault="00163DFA" w:rsidP="00C37D9A">
      <w:pPr>
        <w:jc w:val="both"/>
        <w:rPr>
          <w:rFonts w:cs="Calibri (Body)"/>
          <w:b/>
          <w:caps/>
          <w:spacing w:val="1"/>
          <w:w w:val="105"/>
          <w:u w:val="single" w:color="000000"/>
        </w:rPr>
      </w:pPr>
      <w:r w:rsidRPr="001829A5">
        <w:rPr>
          <w:rFonts w:cs="Calibri (Body)"/>
          <w:b/>
          <w:caps/>
          <w:spacing w:val="1"/>
          <w:w w:val="105"/>
          <w:u w:val="single" w:color="000000"/>
        </w:rPr>
        <w:t>Learning Management System Update</w:t>
      </w:r>
    </w:p>
    <w:p w14:paraId="49067256" w14:textId="35B34341" w:rsidR="00CF524D" w:rsidRPr="001829A5" w:rsidRDefault="008F1F80" w:rsidP="00C37D9A">
      <w:pPr>
        <w:jc w:val="both"/>
        <w:rPr>
          <w:rFonts w:cstheme="minorHAnsi"/>
          <w:spacing w:val="1"/>
          <w:w w:val="105"/>
        </w:rPr>
      </w:pPr>
      <w:r w:rsidRPr="001829A5">
        <w:rPr>
          <w:rFonts w:cstheme="minorHAnsi"/>
          <w:spacing w:val="1"/>
          <w:w w:val="105"/>
        </w:rPr>
        <w:t xml:space="preserve">C. Terwilliger </w:t>
      </w:r>
      <w:r w:rsidR="00726BC7" w:rsidRPr="001829A5">
        <w:rPr>
          <w:rFonts w:cstheme="minorHAnsi"/>
          <w:spacing w:val="1"/>
          <w:w w:val="105"/>
        </w:rPr>
        <w:t>stated there are no updates at this time</w:t>
      </w:r>
    </w:p>
    <w:p w14:paraId="37DE9F4B" w14:textId="77777777" w:rsidR="009315BD" w:rsidRPr="001829A5" w:rsidRDefault="009315BD" w:rsidP="00C37D9A">
      <w:pPr>
        <w:jc w:val="both"/>
        <w:rPr>
          <w:rFonts w:cstheme="minorHAnsi"/>
        </w:rPr>
      </w:pPr>
    </w:p>
    <w:p w14:paraId="7419A2BC" w14:textId="6F090B61" w:rsidR="00DE249F" w:rsidRPr="001829A5" w:rsidRDefault="00DE39D9" w:rsidP="00C37D9A">
      <w:pPr>
        <w:jc w:val="both"/>
        <w:rPr>
          <w:rFonts w:cs="Calibri (Body)"/>
          <w:b/>
          <w:caps/>
          <w:spacing w:val="1"/>
          <w:w w:val="105"/>
          <w:u w:val="single" w:color="000000"/>
        </w:rPr>
      </w:pPr>
      <w:r w:rsidRPr="001829A5">
        <w:rPr>
          <w:rFonts w:cs="Calibri (Body)"/>
          <w:b/>
          <w:caps/>
          <w:spacing w:val="1"/>
          <w:w w:val="105"/>
          <w:u w:val="single" w:color="000000"/>
        </w:rPr>
        <w:t>MARCH PAWS Rural Trauma Initiative</w:t>
      </w:r>
    </w:p>
    <w:p w14:paraId="3308D5D0" w14:textId="7F15A005" w:rsidR="008C138A" w:rsidRPr="001829A5" w:rsidRDefault="009315BD" w:rsidP="00C37D9A">
      <w:pPr>
        <w:jc w:val="both"/>
        <w:rPr>
          <w:rFonts w:cstheme="minorHAnsi"/>
          <w:spacing w:val="1"/>
          <w:w w:val="105"/>
        </w:rPr>
      </w:pPr>
      <w:r w:rsidRPr="001829A5">
        <w:rPr>
          <w:rFonts w:cstheme="minorHAnsi"/>
          <w:spacing w:val="1"/>
          <w:w w:val="105"/>
        </w:rPr>
        <w:t xml:space="preserve">We </w:t>
      </w:r>
      <w:r w:rsidR="00726BC7" w:rsidRPr="001829A5">
        <w:rPr>
          <w:rFonts w:cstheme="minorHAnsi"/>
          <w:spacing w:val="1"/>
          <w:w w:val="105"/>
        </w:rPr>
        <w:t xml:space="preserve">have </w:t>
      </w:r>
      <w:r w:rsidR="00FA01D1" w:rsidRPr="001829A5">
        <w:rPr>
          <w:rFonts w:cstheme="minorHAnsi"/>
          <w:spacing w:val="1"/>
          <w:w w:val="105"/>
        </w:rPr>
        <w:t>completed the draft Powe</w:t>
      </w:r>
      <w:r w:rsidR="00646F77" w:rsidRPr="001829A5">
        <w:rPr>
          <w:rFonts w:cstheme="minorHAnsi"/>
          <w:spacing w:val="1"/>
          <w:w w:val="105"/>
        </w:rPr>
        <w:t>rP</w:t>
      </w:r>
      <w:r w:rsidR="00FA01D1" w:rsidRPr="001829A5">
        <w:rPr>
          <w:rFonts w:cstheme="minorHAnsi"/>
          <w:spacing w:val="1"/>
          <w:w w:val="105"/>
        </w:rPr>
        <w:t>oint</w:t>
      </w:r>
      <w:r w:rsidR="002F2F2C" w:rsidRPr="001829A5">
        <w:rPr>
          <w:rFonts w:cstheme="minorHAnsi"/>
          <w:spacing w:val="1"/>
          <w:w w:val="105"/>
        </w:rPr>
        <w:t xml:space="preserve"> for MARCH PAWS</w:t>
      </w:r>
      <w:r w:rsidR="00FA01D1" w:rsidRPr="001829A5">
        <w:rPr>
          <w:rFonts w:cstheme="minorHAnsi"/>
          <w:spacing w:val="1"/>
          <w:w w:val="105"/>
        </w:rPr>
        <w:t>. Dr. Register and Dr. Patterson have been involved in</w:t>
      </w:r>
      <w:r w:rsidR="00646F77" w:rsidRPr="001829A5">
        <w:rPr>
          <w:rFonts w:cstheme="minorHAnsi"/>
          <w:spacing w:val="1"/>
          <w:w w:val="105"/>
        </w:rPr>
        <w:t xml:space="preserve"> supporting the facilitation of the course. The goal is to get as much of it online and </w:t>
      </w:r>
      <w:r w:rsidR="00920415" w:rsidRPr="001829A5">
        <w:rPr>
          <w:rFonts w:cstheme="minorHAnsi"/>
          <w:spacing w:val="1"/>
          <w:w w:val="105"/>
        </w:rPr>
        <w:t xml:space="preserve">facilitate </w:t>
      </w:r>
      <w:r w:rsidR="00646F77" w:rsidRPr="001829A5">
        <w:rPr>
          <w:rFonts w:cstheme="minorHAnsi"/>
          <w:spacing w:val="1"/>
          <w:w w:val="105"/>
        </w:rPr>
        <w:t>train</w:t>
      </w:r>
      <w:r w:rsidR="00920415" w:rsidRPr="001829A5">
        <w:rPr>
          <w:rFonts w:cstheme="minorHAnsi"/>
          <w:spacing w:val="1"/>
          <w:w w:val="105"/>
        </w:rPr>
        <w:t>-</w:t>
      </w:r>
      <w:r w:rsidR="00646F77" w:rsidRPr="001829A5">
        <w:rPr>
          <w:rFonts w:cstheme="minorHAnsi"/>
          <w:spacing w:val="1"/>
          <w:w w:val="105"/>
        </w:rPr>
        <w:t>the</w:t>
      </w:r>
      <w:r w:rsidR="00920415" w:rsidRPr="001829A5">
        <w:rPr>
          <w:rFonts w:cstheme="minorHAnsi"/>
          <w:spacing w:val="1"/>
          <w:w w:val="105"/>
        </w:rPr>
        <w:t>-</w:t>
      </w:r>
      <w:r w:rsidR="00646F77" w:rsidRPr="001829A5">
        <w:rPr>
          <w:rFonts w:cstheme="minorHAnsi"/>
          <w:spacing w:val="1"/>
          <w:w w:val="105"/>
        </w:rPr>
        <w:t xml:space="preserve">trainer courses to have local champions for skills checkoffs. We hope to have enough funds to complete more pilot courses. </w:t>
      </w:r>
    </w:p>
    <w:p w14:paraId="0F52BDFB" w14:textId="744EF277" w:rsidR="00CE537E" w:rsidRPr="001829A5" w:rsidRDefault="00CE537E" w:rsidP="00C37D9A">
      <w:pPr>
        <w:jc w:val="both"/>
        <w:rPr>
          <w:rFonts w:cstheme="minorHAnsi"/>
          <w:spacing w:val="1"/>
          <w:w w:val="105"/>
        </w:rPr>
      </w:pPr>
    </w:p>
    <w:p w14:paraId="13B8A67C" w14:textId="19D1E41E" w:rsidR="00CE537E" w:rsidRPr="001829A5" w:rsidRDefault="00CE537E" w:rsidP="00C37D9A">
      <w:pPr>
        <w:jc w:val="both"/>
        <w:rPr>
          <w:rFonts w:cstheme="minorHAnsi"/>
          <w:spacing w:val="1"/>
          <w:w w:val="105"/>
        </w:rPr>
      </w:pPr>
      <w:r w:rsidRPr="001829A5">
        <w:rPr>
          <w:rFonts w:cstheme="minorHAnsi"/>
          <w:spacing w:val="1"/>
          <w:w w:val="105"/>
        </w:rPr>
        <w:t xml:space="preserve">Chad </w:t>
      </w:r>
      <w:r w:rsidR="00920415" w:rsidRPr="001829A5">
        <w:rPr>
          <w:rFonts w:cstheme="minorHAnsi"/>
          <w:spacing w:val="1"/>
          <w:w w:val="105"/>
        </w:rPr>
        <w:t>B</w:t>
      </w:r>
      <w:r w:rsidRPr="001829A5">
        <w:rPr>
          <w:rFonts w:cstheme="minorHAnsi"/>
          <w:spacing w:val="1"/>
          <w:w w:val="105"/>
        </w:rPr>
        <w:t xml:space="preserve">lack brought up a request to add blood products to the approved EMS equipment list: cooling devices, temperature monitoring devices, and administration sets. Liz Atkins advised </w:t>
      </w:r>
      <w:r w:rsidR="00011634" w:rsidRPr="001829A5">
        <w:rPr>
          <w:rFonts w:cstheme="minorHAnsi"/>
          <w:spacing w:val="1"/>
          <w:w w:val="105"/>
        </w:rPr>
        <w:t>waiting</w:t>
      </w:r>
      <w:r w:rsidRPr="001829A5">
        <w:rPr>
          <w:rFonts w:cstheme="minorHAnsi"/>
          <w:spacing w:val="1"/>
          <w:w w:val="105"/>
        </w:rPr>
        <w:t xml:space="preserve"> until all special requests are discussed before voting to approve. </w:t>
      </w:r>
    </w:p>
    <w:p w14:paraId="0084326B" w14:textId="6A8EF46E" w:rsidR="00646F77" w:rsidRPr="001829A5" w:rsidRDefault="00646F77" w:rsidP="00C37D9A">
      <w:pPr>
        <w:jc w:val="both"/>
        <w:rPr>
          <w:rFonts w:cstheme="minorHAnsi"/>
          <w:spacing w:val="1"/>
          <w:w w:val="105"/>
        </w:rPr>
      </w:pPr>
    </w:p>
    <w:p w14:paraId="1533ECAA" w14:textId="72F90B90" w:rsidR="00646F77" w:rsidRPr="001829A5" w:rsidRDefault="00646F77" w:rsidP="00C37D9A">
      <w:pPr>
        <w:jc w:val="both"/>
        <w:rPr>
          <w:rFonts w:cstheme="minorHAnsi"/>
          <w:b/>
          <w:bCs/>
          <w:color w:val="1F497D" w:themeColor="text2"/>
          <w:spacing w:val="1"/>
          <w:w w:val="105"/>
          <w:sz w:val="28"/>
          <w:szCs w:val="28"/>
        </w:rPr>
      </w:pPr>
      <w:r w:rsidRPr="001829A5">
        <w:rPr>
          <w:rFonts w:cstheme="minorHAnsi"/>
          <w:b/>
          <w:bCs/>
          <w:color w:val="1F497D" w:themeColor="text2"/>
          <w:sz w:val="28"/>
          <w:szCs w:val="28"/>
        </w:rPr>
        <w:t>NEW BUSINESS</w:t>
      </w:r>
    </w:p>
    <w:p w14:paraId="09441DB2" w14:textId="77777777" w:rsidR="00646F77" w:rsidRPr="001829A5" w:rsidRDefault="00646F77" w:rsidP="00C37D9A">
      <w:pPr>
        <w:jc w:val="both"/>
        <w:rPr>
          <w:rFonts w:cs="Calibri (Body)"/>
          <w:b/>
          <w:caps/>
          <w:spacing w:val="1"/>
          <w:w w:val="105"/>
          <w:u w:val="single" w:color="000000"/>
        </w:rPr>
      </w:pPr>
    </w:p>
    <w:p w14:paraId="6F796A52" w14:textId="1C780EFD" w:rsidR="00646F77" w:rsidRPr="001829A5" w:rsidRDefault="00646F77" w:rsidP="00C37D9A">
      <w:pPr>
        <w:jc w:val="both"/>
        <w:rPr>
          <w:rFonts w:cs="Calibri (Body)"/>
          <w:b/>
          <w:caps/>
          <w:spacing w:val="1"/>
          <w:w w:val="105"/>
          <w:u w:val="single" w:color="000000"/>
        </w:rPr>
      </w:pPr>
      <w:r w:rsidRPr="001829A5">
        <w:rPr>
          <w:rFonts w:cs="Calibri (Body)"/>
          <w:b/>
          <w:caps/>
          <w:spacing w:val="1"/>
          <w:w w:val="105"/>
          <w:u w:val="single" w:color="000000"/>
        </w:rPr>
        <w:t>EMS Equipment Grants Requests</w:t>
      </w:r>
    </w:p>
    <w:p w14:paraId="2ABB2125" w14:textId="239B94BC" w:rsidR="00717CE1" w:rsidRPr="001829A5" w:rsidRDefault="00646F77" w:rsidP="00C37D9A">
      <w:pPr>
        <w:jc w:val="both"/>
        <w:rPr>
          <w:rFonts w:cstheme="minorHAnsi"/>
          <w:spacing w:val="1"/>
          <w:w w:val="105"/>
        </w:rPr>
      </w:pPr>
      <w:r w:rsidRPr="001829A5">
        <w:rPr>
          <w:rFonts w:cstheme="minorHAnsi"/>
          <w:spacing w:val="1"/>
          <w:w w:val="105"/>
        </w:rPr>
        <w:t>Katie Hamilton presented the</w:t>
      </w:r>
      <w:r w:rsidR="0042227F" w:rsidRPr="001829A5">
        <w:rPr>
          <w:rFonts w:cstheme="minorHAnsi"/>
          <w:spacing w:val="1"/>
          <w:w w:val="105"/>
        </w:rPr>
        <w:t xml:space="preserve"> EMS equipment grants process and</w:t>
      </w:r>
      <w:r w:rsidRPr="001829A5">
        <w:rPr>
          <w:rFonts w:cstheme="minorHAnsi"/>
          <w:spacing w:val="1"/>
          <w:w w:val="105"/>
        </w:rPr>
        <w:t xml:space="preserve"> special requests submitted by agencies for equipment not currently on the approved equipment list (ATTACHMENT C)</w:t>
      </w:r>
      <w:r w:rsidR="0042227F" w:rsidRPr="001829A5">
        <w:rPr>
          <w:rFonts w:cstheme="minorHAnsi"/>
          <w:spacing w:val="1"/>
          <w:w w:val="105"/>
        </w:rPr>
        <w:t xml:space="preserve">. </w:t>
      </w:r>
    </w:p>
    <w:p w14:paraId="4BF10F0F" w14:textId="79DB8697" w:rsidR="0042227F" w:rsidRPr="001829A5" w:rsidRDefault="0042227F" w:rsidP="00C37D9A">
      <w:pPr>
        <w:jc w:val="both"/>
        <w:rPr>
          <w:rFonts w:cstheme="minorHAnsi"/>
          <w:spacing w:val="1"/>
          <w:w w:val="105"/>
        </w:rPr>
      </w:pPr>
    </w:p>
    <w:p w14:paraId="75C74E61" w14:textId="5D6FE9E2" w:rsidR="0042227F" w:rsidRPr="001829A5" w:rsidRDefault="0042227F" w:rsidP="00C37D9A">
      <w:pPr>
        <w:jc w:val="both"/>
        <w:rPr>
          <w:rFonts w:cstheme="minorHAnsi"/>
          <w:spacing w:val="1"/>
          <w:w w:val="105"/>
        </w:rPr>
      </w:pPr>
      <w:r w:rsidRPr="001829A5">
        <w:rPr>
          <w:rFonts w:cstheme="minorHAnsi"/>
          <w:spacing w:val="1"/>
          <w:w w:val="105"/>
        </w:rPr>
        <w:t xml:space="preserve">One of the first items for discussion was initiating licensed and in-Service ambulance </w:t>
      </w:r>
      <w:r w:rsidR="00011634" w:rsidRPr="001829A5">
        <w:rPr>
          <w:rFonts w:cstheme="minorHAnsi"/>
          <w:spacing w:val="1"/>
          <w:w w:val="105"/>
        </w:rPr>
        <w:t>cut-off</w:t>
      </w:r>
      <w:r w:rsidRPr="001829A5">
        <w:rPr>
          <w:rFonts w:cstheme="minorHAnsi"/>
          <w:spacing w:val="1"/>
          <w:w w:val="105"/>
        </w:rPr>
        <w:t xml:space="preserve"> dates</w:t>
      </w:r>
      <w:r w:rsidR="00EB709E" w:rsidRPr="001829A5">
        <w:rPr>
          <w:rFonts w:cstheme="minorHAnsi"/>
          <w:spacing w:val="1"/>
          <w:w w:val="105"/>
        </w:rPr>
        <w:t xml:space="preserve"> </w:t>
      </w:r>
      <w:r w:rsidR="008129D6" w:rsidRPr="001829A5">
        <w:rPr>
          <w:rFonts w:cstheme="minorHAnsi"/>
          <w:spacing w:val="1"/>
          <w:w w:val="105"/>
        </w:rPr>
        <w:t xml:space="preserve">for the </w:t>
      </w:r>
      <w:proofErr w:type="gramStart"/>
      <w:r w:rsidR="008129D6" w:rsidRPr="001829A5">
        <w:rPr>
          <w:rFonts w:cstheme="minorHAnsi"/>
          <w:spacing w:val="1"/>
          <w:w w:val="105"/>
        </w:rPr>
        <w:t>grants</w:t>
      </w:r>
      <w:r w:rsidR="00EB709E" w:rsidRPr="001829A5">
        <w:rPr>
          <w:rFonts w:cstheme="minorHAnsi"/>
          <w:spacing w:val="1"/>
          <w:w w:val="105"/>
        </w:rPr>
        <w:t>(</w:t>
      </w:r>
      <w:proofErr w:type="gramEnd"/>
      <w:r w:rsidR="00EB709E" w:rsidRPr="001829A5">
        <w:rPr>
          <w:rFonts w:cstheme="minorHAnsi"/>
          <w:spacing w:val="1"/>
          <w:w w:val="105"/>
        </w:rPr>
        <w:t>slides 3-6)</w:t>
      </w:r>
      <w:r w:rsidRPr="001829A5">
        <w:rPr>
          <w:rFonts w:cstheme="minorHAnsi"/>
          <w:spacing w:val="1"/>
          <w:w w:val="105"/>
        </w:rPr>
        <w:t xml:space="preserve">. The committee reviewed </w:t>
      </w:r>
      <w:r w:rsidR="00EB709E" w:rsidRPr="001829A5">
        <w:rPr>
          <w:rFonts w:cstheme="minorHAnsi"/>
          <w:spacing w:val="1"/>
          <w:w w:val="105"/>
        </w:rPr>
        <w:t xml:space="preserve">the deadline request for </w:t>
      </w:r>
      <w:r w:rsidR="00011634" w:rsidRPr="001829A5">
        <w:rPr>
          <w:rFonts w:cstheme="minorHAnsi"/>
          <w:spacing w:val="1"/>
          <w:w w:val="105"/>
        </w:rPr>
        <w:t>in-service</w:t>
      </w:r>
      <w:r w:rsidR="00EB709E" w:rsidRPr="001829A5">
        <w:rPr>
          <w:rFonts w:cstheme="minorHAnsi"/>
          <w:spacing w:val="1"/>
          <w:w w:val="105"/>
        </w:rPr>
        <w:t xml:space="preserve"> 911 ambulances for </w:t>
      </w:r>
      <w:r w:rsidR="00011634" w:rsidRPr="001829A5">
        <w:rPr>
          <w:rFonts w:cstheme="minorHAnsi"/>
          <w:spacing w:val="1"/>
          <w:w w:val="105"/>
        </w:rPr>
        <w:t xml:space="preserve">the </w:t>
      </w:r>
      <w:r w:rsidR="00EB709E" w:rsidRPr="001829A5">
        <w:rPr>
          <w:rFonts w:cstheme="minorHAnsi"/>
          <w:spacing w:val="1"/>
          <w:w w:val="105"/>
        </w:rPr>
        <w:t xml:space="preserve">grant process. The committee recommended switching the </w:t>
      </w:r>
      <w:r w:rsidR="00011634" w:rsidRPr="001829A5">
        <w:rPr>
          <w:rFonts w:cstheme="minorHAnsi"/>
          <w:spacing w:val="1"/>
          <w:w w:val="105"/>
        </w:rPr>
        <w:t>FY cut-off</w:t>
      </w:r>
      <w:r w:rsidR="00EB709E" w:rsidRPr="001829A5">
        <w:rPr>
          <w:rFonts w:cstheme="minorHAnsi"/>
          <w:spacing w:val="1"/>
          <w:w w:val="105"/>
        </w:rPr>
        <w:t xml:space="preserve"> date from January 1</w:t>
      </w:r>
      <w:r w:rsidR="00EB709E" w:rsidRPr="001829A5">
        <w:rPr>
          <w:rFonts w:cstheme="minorHAnsi"/>
          <w:spacing w:val="1"/>
          <w:w w:val="105"/>
          <w:vertAlign w:val="superscript"/>
        </w:rPr>
        <w:t>st</w:t>
      </w:r>
      <w:r w:rsidR="00EB709E" w:rsidRPr="001829A5">
        <w:rPr>
          <w:rFonts w:cstheme="minorHAnsi"/>
          <w:spacing w:val="1"/>
          <w:w w:val="105"/>
        </w:rPr>
        <w:t xml:space="preserve"> to July 1</w:t>
      </w:r>
      <w:r w:rsidR="00EB709E" w:rsidRPr="001829A5">
        <w:rPr>
          <w:rFonts w:cstheme="minorHAnsi"/>
          <w:spacing w:val="1"/>
          <w:w w:val="105"/>
          <w:vertAlign w:val="superscript"/>
        </w:rPr>
        <w:t>st</w:t>
      </w:r>
      <w:r w:rsidR="00EB709E" w:rsidRPr="001829A5">
        <w:rPr>
          <w:rFonts w:cstheme="minorHAnsi"/>
          <w:spacing w:val="1"/>
          <w:w w:val="105"/>
        </w:rPr>
        <w:t xml:space="preserve"> and the AFY grant date from July 1</w:t>
      </w:r>
      <w:r w:rsidR="00EB709E" w:rsidRPr="001829A5">
        <w:rPr>
          <w:rFonts w:cstheme="minorHAnsi"/>
          <w:spacing w:val="1"/>
          <w:w w:val="105"/>
          <w:vertAlign w:val="superscript"/>
        </w:rPr>
        <w:t>st</w:t>
      </w:r>
      <w:r w:rsidR="00EB709E" w:rsidRPr="001829A5">
        <w:rPr>
          <w:rFonts w:cstheme="minorHAnsi"/>
          <w:spacing w:val="1"/>
          <w:w w:val="105"/>
        </w:rPr>
        <w:t xml:space="preserve"> to January 1</w:t>
      </w:r>
      <w:r w:rsidR="00EB709E" w:rsidRPr="001829A5">
        <w:rPr>
          <w:rFonts w:cstheme="minorHAnsi"/>
          <w:spacing w:val="1"/>
          <w:w w:val="105"/>
          <w:vertAlign w:val="superscript"/>
        </w:rPr>
        <w:t>st</w:t>
      </w:r>
      <w:r w:rsidR="00EB709E" w:rsidRPr="001829A5">
        <w:rPr>
          <w:rFonts w:cstheme="minorHAnsi"/>
          <w:spacing w:val="1"/>
          <w:w w:val="105"/>
        </w:rPr>
        <w:t xml:space="preserve">. </w:t>
      </w:r>
      <w:r w:rsidR="00011634" w:rsidRPr="001829A5">
        <w:rPr>
          <w:rFonts w:cstheme="minorHAnsi"/>
          <w:spacing w:val="1"/>
          <w:w w:val="105"/>
        </w:rPr>
        <w:t>The recommendation</w:t>
      </w:r>
      <w:r w:rsidR="00EB709E" w:rsidRPr="001829A5">
        <w:rPr>
          <w:rFonts w:cstheme="minorHAnsi"/>
          <w:spacing w:val="1"/>
          <w:w w:val="105"/>
        </w:rPr>
        <w:t xml:space="preserve"> was accepted and will instill cutoff dates in </w:t>
      </w:r>
      <w:r w:rsidR="00011634" w:rsidRPr="001829A5">
        <w:rPr>
          <w:rFonts w:cstheme="minorHAnsi"/>
          <w:spacing w:val="1"/>
          <w:w w:val="105"/>
        </w:rPr>
        <w:t xml:space="preserve">the </w:t>
      </w:r>
      <w:r w:rsidR="00EB709E" w:rsidRPr="001829A5">
        <w:rPr>
          <w:rFonts w:cstheme="minorHAnsi"/>
          <w:spacing w:val="1"/>
          <w:w w:val="105"/>
        </w:rPr>
        <w:t xml:space="preserve">next </w:t>
      </w:r>
      <w:r w:rsidR="00011634" w:rsidRPr="001829A5">
        <w:rPr>
          <w:rFonts w:cstheme="minorHAnsi"/>
          <w:spacing w:val="1"/>
          <w:w w:val="105"/>
        </w:rPr>
        <w:t>rollout</w:t>
      </w:r>
      <w:r w:rsidR="00EB709E" w:rsidRPr="001829A5">
        <w:rPr>
          <w:rFonts w:cstheme="minorHAnsi"/>
          <w:spacing w:val="1"/>
          <w:w w:val="105"/>
        </w:rPr>
        <w:t xml:space="preserve"> of grants. </w:t>
      </w:r>
    </w:p>
    <w:p w14:paraId="7B383F4D" w14:textId="37E15B31" w:rsidR="00EB709E" w:rsidRPr="001829A5" w:rsidRDefault="00EB709E" w:rsidP="00B21984">
      <w:pPr>
        <w:rPr>
          <w:rFonts w:cs="Calibri (Body)"/>
          <w:b/>
          <w:caps/>
          <w:spacing w:val="1"/>
          <w:w w:val="105"/>
          <w:u w:val="single" w:color="000000"/>
        </w:rPr>
      </w:pPr>
    </w:p>
    <w:p w14:paraId="6EDF32F3" w14:textId="66CC6483" w:rsidR="00B1085C" w:rsidRPr="001829A5" w:rsidRDefault="00B1085C" w:rsidP="00A040D3">
      <w:pPr>
        <w:ind w:left="720" w:right="1037" w:firstLine="720"/>
        <w:rPr>
          <w:rFonts w:cs="Calibri (Body)"/>
          <w:b/>
          <w:caps/>
          <w:spacing w:val="1"/>
          <w:w w:val="105"/>
          <w:sz w:val="24"/>
          <w:szCs w:val="24"/>
          <w:u w:val="single" w:color="000000"/>
        </w:rPr>
      </w:pPr>
      <w:r w:rsidRPr="001829A5">
        <w:rPr>
          <w:rFonts w:cs="Calibri (Body)"/>
          <w:b/>
          <w:caps/>
          <w:spacing w:val="1"/>
          <w:w w:val="105"/>
          <w:sz w:val="24"/>
          <w:szCs w:val="24"/>
          <w:u w:val="single" w:color="000000"/>
        </w:rPr>
        <w:lastRenderedPageBreak/>
        <w:t>Motion by: Georgia Trauma Commission Staff</w:t>
      </w:r>
    </w:p>
    <w:p w14:paraId="15C27F04" w14:textId="2BFEFEF6" w:rsidR="0036616A" w:rsidRPr="001829A5" w:rsidRDefault="0036616A" w:rsidP="00A040D3">
      <w:pPr>
        <w:ind w:left="720" w:right="1037" w:firstLine="720"/>
        <w:rPr>
          <w:rFonts w:cstheme="minorHAnsi"/>
          <w:b/>
          <w:color w:val="3939F1"/>
          <w:sz w:val="24"/>
          <w:szCs w:val="24"/>
          <w:u w:val="single"/>
        </w:rPr>
      </w:pPr>
      <w:r w:rsidRPr="001829A5">
        <w:rPr>
          <w:rFonts w:cstheme="minorHAnsi"/>
          <w:b/>
          <w:color w:val="3939F1"/>
          <w:sz w:val="24"/>
          <w:szCs w:val="24"/>
          <w:u w:val="single"/>
        </w:rPr>
        <w:t>MOTION GTCNC EMS COMMITTEE 2022-04-05:</w:t>
      </w:r>
    </w:p>
    <w:p w14:paraId="708800CD" w14:textId="292EF9ED" w:rsidR="00BB118D" w:rsidRPr="001829A5" w:rsidRDefault="00BB118D" w:rsidP="00A040D3">
      <w:pPr>
        <w:ind w:left="1440" w:right="1037"/>
        <w:rPr>
          <w:rFonts w:cstheme="minorHAnsi"/>
          <w:b/>
          <w:color w:val="3939F1"/>
          <w:sz w:val="24"/>
          <w:szCs w:val="24"/>
        </w:rPr>
      </w:pPr>
      <w:r w:rsidRPr="001829A5">
        <w:rPr>
          <w:rFonts w:cstheme="minorHAnsi"/>
          <w:b/>
          <w:color w:val="3939F1"/>
          <w:sz w:val="24"/>
          <w:szCs w:val="24"/>
        </w:rPr>
        <w:t>Motion to add deadline for in-service 911 ambulance grant applicants. The FY Grant cut-off date will be January 1</w:t>
      </w:r>
      <w:r w:rsidRPr="001829A5">
        <w:rPr>
          <w:rFonts w:cstheme="minorHAnsi"/>
          <w:b/>
          <w:color w:val="3939F1"/>
          <w:sz w:val="24"/>
          <w:szCs w:val="24"/>
          <w:vertAlign w:val="superscript"/>
        </w:rPr>
        <w:t>st</w:t>
      </w:r>
      <w:r w:rsidRPr="001829A5">
        <w:rPr>
          <w:rFonts w:cstheme="minorHAnsi"/>
          <w:b/>
          <w:color w:val="3939F1"/>
          <w:sz w:val="24"/>
          <w:szCs w:val="24"/>
        </w:rPr>
        <w:t>. The AFY grant cut-ff date will be July 1</w:t>
      </w:r>
      <w:r w:rsidRPr="001829A5">
        <w:rPr>
          <w:rFonts w:cstheme="minorHAnsi"/>
          <w:b/>
          <w:color w:val="3939F1"/>
          <w:sz w:val="24"/>
          <w:szCs w:val="24"/>
          <w:vertAlign w:val="superscript"/>
        </w:rPr>
        <w:t>st</w:t>
      </w:r>
      <w:r w:rsidRPr="001829A5">
        <w:rPr>
          <w:rFonts w:cstheme="minorHAnsi"/>
          <w:b/>
          <w:color w:val="3939F1"/>
          <w:sz w:val="24"/>
          <w:szCs w:val="24"/>
        </w:rPr>
        <w:t>.</w:t>
      </w:r>
    </w:p>
    <w:p w14:paraId="0A36CCCC" w14:textId="131D7048" w:rsidR="00BB118D" w:rsidRPr="001829A5" w:rsidRDefault="00BB118D" w:rsidP="00A040D3">
      <w:pPr>
        <w:ind w:left="1440" w:right="1037"/>
        <w:rPr>
          <w:rFonts w:cstheme="minorHAnsi"/>
          <w:b/>
          <w:color w:val="3939F1"/>
          <w:sz w:val="24"/>
          <w:szCs w:val="24"/>
        </w:rPr>
      </w:pPr>
    </w:p>
    <w:p w14:paraId="3C72F840" w14:textId="7C240BCC" w:rsidR="00BB118D" w:rsidRPr="001829A5" w:rsidRDefault="00BB118D" w:rsidP="00A040D3">
      <w:pPr>
        <w:ind w:left="720" w:right="1037" w:firstLine="720"/>
        <w:rPr>
          <w:rFonts w:cstheme="minorHAnsi"/>
          <w:b/>
          <w:color w:val="3939F1"/>
          <w:sz w:val="24"/>
          <w:szCs w:val="24"/>
          <w:u w:val="single"/>
        </w:rPr>
      </w:pPr>
      <w:r w:rsidRPr="001829A5">
        <w:rPr>
          <w:rFonts w:cstheme="minorHAnsi"/>
          <w:b/>
          <w:color w:val="3939F1"/>
          <w:sz w:val="24"/>
          <w:szCs w:val="24"/>
          <w:u w:val="single"/>
        </w:rPr>
        <w:t>AMENDMENT TO MOTION EMS COMMITTEE 2022-04-05:</w:t>
      </w:r>
    </w:p>
    <w:p w14:paraId="689F606F" w14:textId="2BC0BEB4" w:rsidR="0036616A" w:rsidRPr="001829A5" w:rsidRDefault="00D63EC4" w:rsidP="00A040D3">
      <w:pPr>
        <w:ind w:left="1440" w:right="1037"/>
        <w:jc w:val="both"/>
        <w:rPr>
          <w:rFonts w:cstheme="minorHAnsi"/>
          <w:b/>
          <w:bCs/>
          <w:color w:val="3939F1"/>
          <w:sz w:val="24"/>
          <w:szCs w:val="24"/>
        </w:rPr>
      </w:pPr>
      <w:r w:rsidRPr="001829A5">
        <w:rPr>
          <w:rFonts w:cstheme="minorHAnsi"/>
          <w:b/>
          <w:color w:val="3939F1"/>
          <w:sz w:val="24"/>
          <w:szCs w:val="24"/>
        </w:rPr>
        <w:t xml:space="preserve"> Motion to </w:t>
      </w:r>
      <w:r w:rsidR="00BB118D" w:rsidRPr="001829A5">
        <w:rPr>
          <w:rFonts w:cstheme="minorHAnsi"/>
          <w:b/>
          <w:color w:val="3939F1"/>
          <w:sz w:val="24"/>
          <w:szCs w:val="24"/>
        </w:rPr>
        <w:t>amen</w:t>
      </w:r>
      <w:r w:rsidR="00A040D3" w:rsidRPr="001829A5">
        <w:rPr>
          <w:rFonts w:cstheme="minorHAnsi"/>
          <w:b/>
          <w:color w:val="3939F1"/>
          <w:sz w:val="24"/>
          <w:szCs w:val="24"/>
        </w:rPr>
        <w:t>d</w:t>
      </w:r>
      <w:r w:rsidRPr="001829A5">
        <w:rPr>
          <w:rFonts w:cstheme="minorHAnsi"/>
          <w:b/>
          <w:color w:val="3939F1"/>
          <w:sz w:val="24"/>
          <w:szCs w:val="24"/>
        </w:rPr>
        <w:t xml:space="preserve"> </w:t>
      </w:r>
      <w:r w:rsidR="0045122F" w:rsidRPr="001829A5">
        <w:rPr>
          <w:rFonts w:cstheme="minorHAnsi"/>
          <w:b/>
          <w:color w:val="3939F1"/>
          <w:sz w:val="24"/>
          <w:szCs w:val="24"/>
        </w:rPr>
        <w:t>by switching</w:t>
      </w:r>
      <w:r w:rsidR="00BB118D" w:rsidRPr="001829A5">
        <w:rPr>
          <w:rFonts w:cstheme="minorHAnsi"/>
          <w:b/>
          <w:color w:val="3939F1"/>
          <w:sz w:val="24"/>
          <w:szCs w:val="24"/>
        </w:rPr>
        <w:t xml:space="preserve"> cut-off dates of FY and AFY grants. </w:t>
      </w:r>
      <w:r w:rsidR="00011634" w:rsidRPr="001829A5">
        <w:rPr>
          <w:rFonts w:cstheme="minorHAnsi"/>
          <w:b/>
          <w:bCs/>
          <w:color w:val="3939F1"/>
          <w:sz w:val="24"/>
          <w:szCs w:val="24"/>
        </w:rPr>
        <w:t>The</w:t>
      </w:r>
      <w:r w:rsidR="0036616A" w:rsidRPr="001829A5">
        <w:rPr>
          <w:rFonts w:cstheme="minorHAnsi"/>
          <w:b/>
          <w:bCs/>
          <w:color w:val="3939F1"/>
          <w:sz w:val="24"/>
          <w:szCs w:val="24"/>
        </w:rPr>
        <w:t xml:space="preserve"> FY Grants</w:t>
      </w:r>
      <w:r w:rsidR="00011634" w:rsidRPr="001829A5">
        <w:rPr>
          <w:rFonts w:cstheme="minorHAnsi"/>
          <w:b/>
          <w:bCs/>
          <w:color w:val="3939F1"/>
          <w:sz w:val="24"/>
          <w:szCs w:val="24"/>
        </w:rPr>
        <w:t xml:space="preserve"> cut-off</w:t>
      </w:r>
      <w:r w:rsidR="0036616A" w:rsidRPr="001829A5">
        <w:rPr>
          <w:rFonts w:cstheme="minorHAnsi"/>
          <w:b/>
          <w:bCs/>
          <w:color w:val="3939F1"/>
          <w:sz w:val="24"/>
          <w:szCs w:val="24"/>
        </w:rPr>
        <w:t xml:space="preserve"> date will be July 1</w:t>
      </w:r>
      <w:r w:rsidR="0036616A" w:rsidRPr="001829A5">
        <w:rPr>
          <w:rFonts w:cstheme="minorHAnsi"/>
          <w:b/>
          <w:bCs/>
          <w:color w:val="3939F1"/>
          <w:sz w:val="24"/>
          <w:szCs w:val="24"/>
          <w:vertAlign w:val="superscript"/>
        </w:rPr>
        <w:t>st</w:t>
      </w:r>
      <w:r w:rsidR="0036616A" w:rsidRPr="001829A5">
        <w:rPr>
          <w:rFonts w:cstheme="minorHAnsi"/>
          <w:b/>
          <w:bCs/>
          <w:color w:val="3939F1"/>
          <w:sz w:val="24"/>
          <w:szCs w:val="24"/>
        </w:rPr>
        <w:t xml:space="preserve">. AFY Grant </w:t>
      </w:r>
      <w:r w:rsidR="00011634" w:rsidRPr="001829A5">
        <w:rPr>
          <w:rFonts w:cstheme="minorHAnsi"/>
          <w:b/>
          <w:bCs/>
          <w:color w:val="3939F1"/>
          <w:sz w:val="24"/>
          <w:szCs w:val="24"/>
        </w:rPr>
        <w:t>cut-off</w:t>
      </w:r>
      <w:r w:rsidR="0036616A" w:rsidRPr="001829A5">
        <w:rPr>
          <w:rFonts w:cstheme="minorHAnsi"/>
          <w:b/>
          <w:bCs/>
          <w:color w:val="3939F1"/>
          <w:sz w:val="24"/>
          <w:szCs w:val="24"/>
        </w:rPr>
        <w:t xml:space="preserve"> date will be January 1</w:t>
      </w:r>
      <w:r w:rsidR="0036616A" w:rsidRPr="001829A5">
        <w:rPr>
          <w:rFonts w:cstheme="minorHAnsi"/>
          <w:b/>
          <w:bCs/>
          <w:color w:val="3939F1"/>
          <w:sz w:val="24"/>
          <w:szCs w:val="24"/>
          <w:vertAlign w:val="superscript"/>
        </w:rPr>
        <w:t>st</w:t>
      </w:r>
      <w:r w:rsidR="0036616A" w:rsidRPr="001829A5">
        <w:rPr>
          <w:rFonts w:cstheme="minorHAnsi"/>
          <w:b/>
          <w:bCs/>
          <w:color w:val="3939F1"/>
          <w:sz w:val="24"/>
          <w:szCs w:val="24"/>
        </w:rPr>
        <w:t xml:space="preserve">. </w:t>
      </w:r>
    </w:p>
    <w:p w14:paraId="22D1FEEF" w14:textId="5F2F2911" w:rsidR="00B1085C" w:rsidRPr="001829A5" w:rsidRDefault="00B1085C" w:rsidP="00A040D3">
      <w:pPr>
        <w:ind w:left="1440" w:right="1037"/>
        <w:rPr>
          <w:rFonts w:cstheme="minorHAnsi"/>
          <w:b/>
          <w:sz w:val="24"/>
          <w:szCs w:val="24"/>
        </w:rPr>
      </w:pPr>
      <w:r w:rsidRPr="001829A5">
        <w:rPr>
          <w:rFonts w:cstheme="minorHAnsi"/>
          <w:b/>
          <w:sz w:val="24"/>
          <w:szCs w:val="24"/>
        </w:rPr>
        <w:t xml:space="preserve">VOTING: </w:t>
      </w:r>
      <w:r w:rsidRPr="001829A5">
        <w:rPr>
          <w:rFonts w:cstheme="minorHAnsi"/>
          <w:bCs/>
          <w:sz w:val="24"/>
          <w:szCs w:val="24"/>
        </w:rPr>
        <w:t xml:space="preserve">All members are in favor of the </w:t>
      </w:r>
      <w:r w:rsidR="00A040D3" w:rsidRPr="001829A5">
        <w:rPr>
          <w:rFonts w:cstheme="minorHAnsi"/>
          <w:bCs/>
          <w:sz w:val="24"/>
          <w:szCs w:val="24"/>
        </w:rPr>
        <w:t>amended motion</w:t>
      </w:r>
      <w:r w:rsidRPr="001829A5">
        <w:rPr>
          <w:rFonts w:cstheme="minorHAnsi"/>
          <w:b/>
          <w:sz w:val="24"/>
          <w:szCs w:val="24"/>
        </w:rPr>
        <w:t xml:space="preserve"> </w:t>
      </w:r>
    </w:p>
    <w:p w14:paraId="6D2DE100" w14:textId="16DE7DDA" w:rsidR="00B1085C" w:rsidRPr="001829A5" w:rsidRDefault="00B1085C" w:rsidP="00A040D3">
      <w:pPr>
        <w:ind w:left="720" w:right="1037" w:firstLine="720"/>
        <w:jc w:val="both"/>
        <w:rPr>
          <w:rFonts w:cstheme="minorHAnsi"/>
          <w:bCs/>
          <w:sz w:val="24"/>
          <w:szCs w:val="24"/>
        </w:rPr>
      </w:pPr>
      <w:r w:rsidRPr="001829A5">
        <w:rPr>
          <w:rFonts w:cstheme="minorHAnsi"/>
          <w:b/>
          <w:sz w:val="24"/>
          <w:szCs w:val="24"/>
        </w:rPr>
        <w:t xml:space="preserve">ACTION: </w:t>
      </w:r>
      <w:r w:rsidRPr="001829A5">
        <w:rPr>
          <w:rFonts w:cstheme="minorHAnsi"/>
          <w:bCs/>
          <w:sz w:val="24"/>
          <w:szCs w:val="24"/>
        </w:rPr>
        <w:t xml:space="preserve">The motion </w:t>
      </w:r>
      <w:r w:rsidRPr="001829A5">
        <w:rPr>
          <w:rFonts w:cstheme="minorHAnsi"/>
          <w:b/>
          <w:i/>
          <w:iCs/>
          <w:sz w:val="24"/>
          <w:szCs w:val="24"/>
          <w:u w:val="single"/>
        </w:rPr>
        <w:t>PASSED</w:t>
      </w:r>
      <w:r w:rsidRPr="001829A5">
        <w:rPr>
          <w:rFonts w:cstheme="minorHAnsi"/>
          <w:bCs/>
          <w:sz w:val="24"/>
          <w:szCs w:val="24"/>
        </w:rPr>
        <w:t xml:space="preserve"> with no objections nor abstentions. </w:t>
      </w:r>
    </w:p>
    <w:p w14:paraId="708EDB4D" w14:textId="33800146" w:rsidR="00A040D3" w:rsidRPr="001829A5" w:rsidRDefault="00A040D3" w:rsidP="00A040D3">
      <w:pPr>
        <w:ind w:left="720" w:right="1037" w:firstLine="720"/>
        <w:jc w:val="both"/>
        <w:rPr>
          <w:rFonts w:cstheme="minorHAnsi"/>
          <w:bCs/>
          <w:sz w:val="24"/>
          <w:szCs w:val="24"/>
        </w:rPr>
      </w:pPr>
    </w:p>
    <w:p w14:paraId="17D39716" w14:textId="24F17423" w:rsidR="00A040D3" w:rsidRPr="001829A5" w:rsidRDefault="00A040D3" w:rsidP="00A040D3">
      <w:pPr>
        <w:ind w:left="720" w:right="1037" w:firstLine="720"/>
        <w:rPr>
          <w:rFonts w:cstheme="minorHAnsi"/>
          <w:b/>
          <w:color w:val="3939F1"/>
          <w:sz w:val="24"/>
          <w:szCs w:val="24"/>
          <w:u w:val="single"/>
        </w:rPr>
      </w:pPr>
      <w:r w:rsidRPr="001829A5">
        <w:rPr>
          <w:rFonts w:cstheme="minorHAnsi"/>
          <w:b/>
          <w:color w:val="3939F1"/>
          <w:sz w:val="24"/>
          <w:szCs w:val="24"/>
          <w:u w:val="single"/>
        </w:rPr>
        <w:t>ORIGINAL MOTION EMS COMMITTEE 2022-04-05:</w:t>
      </w:r>
    </w:p>
    <w:p w14:paraId="67BD98B9" w14:textId="4801BA51" w:rsidR="00A040D3" w:rsidRPr="001829A5" w:rsidRDefault="00A040D3" w:rsidP="00A040D3">
      <w:pPr>
        <w:ind w:left="1440" w:right="1037"/>
        <w:rPr>
          <w:rFonts w:cstheme="minorHAnsi"/>
          <w:b/>
          <w:sz w:val="24"/>
          <w:szCs w:val="24"/>
        </w:rPr>
      </w:pPr>
      <w:r w:rsidRPr="001829A5">
        <w:rPr>
          <w:rFonts w:cstheme="minorHAnsi"/>
          <w:b/>
          <w:sz w:val="24"/>
          <w:szCs w:val="24"/>
        </w:rPr>
        <w:t xml:space="preserve">VOTING: </w:t>
      </w:r>
      <w:r w:rsidRPr="001829A5">
        <w:rPr>
          <w:rFonts w:cstheme="minorHAnsi"/>
          <w:bCs/>
          <w:sz w:val="24"/>
          <w:szCs w:val="24"/>
        </w:rPr>
        <w:t>All members are in favor of the motion</w:t>
      </w:r>
      <w:r w:rsidRPr="001829A5">
        <w:rPr>
          <w:rFonts w:cstheme="minorHAnsi"/>
          <w:b/>
          <w:sz w:val="24"/>
          <w:szCs w:val="24"/>
        </w:rPr>
        <w:t xml:space="preserve"> </w:t>
      </w:r>
    </w:p>
    <w:p w14:paraId="6F98F082" w14:textId="77777777" w:rsidR="00A040D3" w:rsidRPr="001829A5" w:rsidRDefault="00A040D3" w:rsidP="00A040D3">
      <w:pPr>
        <w:ind w:left="720" w:right="1037" w:firstLine="720"/>
        <w:jc w:val="both"/>
        <w:rPr>
          <w:rFonts w:cstheme="minorHAnsi"/>
          <w:bCs/>
          <w:sz w:val="24"/>
          <w:szCs w:val="24"/>
        </w:rPr>
      </w:pPr>
      <w:r w:rsidRPr="001829A5">
        <w:rPr>
          <w:rFonts w:cstheme="minorHAnsi"/>
          <w:b/>
          <w:sz w:val="24"/>
          <w:szCs w:val="24"/>
        </w:rPr>
        <w:t xml:space="preserve">ACTION: </w:t>
      </w:r>
      <w:r w:rsidRPr="001829A5">
        <w:rPr>
          <w:rFonts w:cstheme="minorHAnsi"/>
          <w:bCs/>
          <w:sz w:val="24"/>
          <w:szCs w:val="24"/>
        </w:rPr>
        <w:t xml:space="preserve">The motion </w:t>
      </w:r>
      <w:r w:rsidRPr="001829A5">
        <w:rPr>
          <w:rFonts w:cstheme="minorHAnsi"/>
          <w:b/>
          <w:i/>
          <w:iCs/>
          <w:sz w:val="24"/>
          <w:szCs w:val="24"/>
          <w:u w:val="single"/>
        </w:rPr>
        <w:t>PASSED</w:t>
      </w:r>
      <w:r w:rsidRPr="001829A5">
        <w:rPr>
          <w:rFonts w:cstheme="minorHAnsi"/>
          <w:bCs/>
          <w:sz w:val="24"/>
          <w:szCs w:val="24"/>
        </w:rPr>
        <w:t xml:space="preserve"> with no objections nor abstentions. </w:t>
      </w:r>
    </w:p>
    <w:p w14:paraId="50BDAE46" w14:textId="77777777" w:rsidR="00A040D3" w:rsidRPr="001829A5" w:rsidRDefault="00A040D3" w:rsidP="00A040D3">
      <w:pPr>
        <w:ind w:left="720" w:right="1037" w:firstLine="720"/>
        <w:jc w:val="both"/>
        <w:rPr>
          <w:rFonts w:cstheme="minorHAnsi"/>
          <w:bCs/>
          <w:sz w:val="24"/>
          <w:szCs w:val="24"/>
        </w:rPr>
      </w:pPr>
    </w:p>
    <w:p w14:paraId="1E423A27" w14:textId="77777777" w:rsidR="0036616A" w:rsidRPr="001829A5" w:rsidRDefault="0036616A" w:rsidP="0036616A">
      <w:pPr>
        <w:ind w:left="1440" w:right="1757"/>
        <w:jc w:val="both"/>
        <w:rPr>
          <w:rFonts w:cstheme="minorHAnsi"/>
          <w:color w:val="000000" w:themeColor="text1"/>
          <w:spacing w:val="1"/>
          <w:w w:val="105"/>
        </w:rPr>
      </w:pPr>
    </w:p>
    <w:p w14:paraId="7CA79A2E" w14:textId="5A5EA66A" w:rsidR="0042227F" w:rsidRPr="001829A5" w:rsidRDefault="00B1085C" w:rsidP="00C37D9A">
      <w:pPr>
        <w:jc w:val="both"/>
        <w:rPr>
          <w:rFonts w:cstheme="minorHAnsi"/>
          <w:color w:val="000000" w:themeColor="text1"/>
          <w:spacing w:val="1"/>
          <w:w w:val="105"/>
        </w:rPr>
      </w:pPr>
      <w:r w:rsidRPr="001829A5">
        <w:rPr>
          <w:rFonts w:cstheme="minorHAnsi"/>
          <w:color w:val="000000" w:themeColor="text1"/>
          <w:spacing w:val="1"/>
          <w:w w:val="105"/>
        </w:rPr>
        <w:t>Next</w:t>
      </w:r>
      <w:r w:rsidR="00C37D9A" w:rsidRPr="001829A5">
        <w:rPr>
          <w:rFonts w:cstheme="minorHAnsi"/>
          <w:color w:val="000000" w:themeColor="text1"/>
          <w:spacing w:val="1"/>
          <w:w w:val="105"/>
        </w:rPr>
        <w:t xml:space="preserve">, </w:t>
      </w:r>
      <w:r w:rsidRPr="001829A5">
        <w:rPr>
          <w:rFonts w:cstheme="minorHAnsi"/>
          <w:color w:val="000000" w:themeColor="text1"/>
          <w:spacing w:val="1"/>
          <w:w w:val="105"/>
        </w:rPr>
        <w:t>t</w:t>
      </w:r>
      <w:r w:rsidR="0042227F" w:rsidRPr="001829A5">
        <w:rPr>
          <w:rFonts w:cstheme="minorHAnsi"/>
          <w:color w:val="000000" w:themeColor="text1"/>
          <w:spacing w:val="1"/>
          <w:w w:val="105"/>
        </w:rPr>
        <w:t xml:space="preserve">he </w:t>
      </w:r>
      <w:r w:rsidR="00011634" w:rsidRPr="001829A5">
        <w:rPr>
          <w:rFonts w:cstheme="minorHAnsi"/>
          <w:color w:val="000000" w:themeColor="text1"/>
          <w:spacing w:val="1"/>
          <w:w w:val="105"/>
        </w:rPr>
        <w:t>Committee</w:t>
      </w:r>
      <w:r w:rsidR="0042227F" w:rsidRPr="001829A5">
        <w:rPr>
          <w:rFonts w:cstheme="minorHAnsi"/>
          <w:color w:val="000000" w:themeColor="text1"/>
          <w:spacing w:val="1"/>
          <w:w w:val="105"/>
        </w:rPr>
        <w:t xml:space="preserve"> members reviewed each equipment item</w:t>
      </w:r>
      <w:r w:rsidRPr="001829A5">
        <w:rPr>
          <w:rFonts w:cstheme="minorHAnsi"/>
          <w:color w:val="000000" w:themeColor="text1"/>
          <w:spacing w:val="1"/>
          <w:w w:val="105"/>
        </w:rPr>
        <w:t xml:space="preserve"> (slide 8)</w:t>
      </w:r>
      <w:r w:rsidR="0042227F" w:rsidRPr="001829A5">
        <w:rPr>
          <w:rFonts w:cstheme="minorHAnsi"/>
          <w:color w:val="000000" w:themeColor="text1"/>
          <w:spacing w:val="1"/>
          <w:w w:val="105"/>
        </w:rPr>
        <w:t xml:space="preserve"> and Courtney Terwilliger asked for a motion to approve all requests. There were no motions or seconds, therefore each item was voted on separately.</w:t>
      </w:r>
    </w:p>
    <w:p w14:paraId="45DD1342" w14:textId="77777777" w:rsidR="0045122F" w:rsidRPr="001829A5" w:rsidRDefault="0045122F" w:rsidP="00B21984">
      <w:pPr>
        <w:rPr>
          <w:rFonts w:cstheme="minorHAnsi"/>
          <w:spacing w:val="1"/>
          <w:w w:val="105"/>
        </w:rPr>
      </w:pPr>
    </w:p>
    <w:p w14:paraId="39A4E2D4" w14:textId="5DD60C7C" w:rsidR="00B1085C" w:rsidRPr="001829A5" w:rsidRDefault="00B1085C" w:rsidP="0045122F">
      <w:pPr>
        <w:ind w:left="720" w:right="947" w:firstLine="720"/>
        <w:rPr>
          <w:rFonts w:cstheme="minorHAnsi"/>
          <w:b/>
          <w:color w:val="3939F1"/>
          <w:sz w:val="24"/>
          <w:szCs w:val="24"/>
          <w:u w:val="single"/>
        </w:rPr>
      </w:pPr>
      <w:r w:rsidRPr="001829A5">
        <w:rPr>
          <w:rFonts w:cstheme="minorHAnsi"/>
          <w:b/>
          <w:color w:val="3939F1"/>
          <w:sz w:val="24"/>
          <w:szCs w:val="24"/>
          <w:u w:val="single"/>
        </w:rPr>
        <w:t>MOTION GTCNC EMS COMMITTEE 2022-04-06:</w:t>
      </w:r>
    </w:p>
    <w:p w14:paraId="3477231F" w14:textId="2778FA15" w:rsidR="00B1085C" w:rsidRPr="001829A5" w:rsidRDefault="00B1085C" w:rsidP="0045122F">
      <w:pPr>
        <w:ind w:left="1440" w:right="947"/>
        <w:rPr>
          <w:rFonts w:cstheme="minorHAnsi"/>
          <w:b/>
          <w:bCs/>
          <w:color w:val="3939F1"/>
          <w:sz w:val="24"/>
          <w:szCs w:val="24"/>
        </w:rPr>
      </w:pPr>
      <w:r w:rsidRPr="001829A5">
        <w:rPr>
          <w:rFonts w:cstheme="minorHAnsi"/>
          <w:b/>
          <w:bCs/>
          <w:color w:val="3939F1"/>
          <w:sz w:val="24"/>
          <w:szCs w:val="24"/>
        </w:rPr>
        <w:t xml:space="preserve">Motion to approve </w:t>
      </w:r>
      <w:r w:rsidR="00F0080A" w:rsidRPr="001829A5">
        <w:rPr>
          <w:rFonts w:cstheme="minorHAnsi"/>
          <w:b/>
          <w:bCs/>
          <w:color w:val="3939F1"/>
          <w:sz w:val="24"/>
          <w:szCs w:val="24"/>
        </w:rPr>
        <w:t xml:space="preserve">all </w:t>
      </w:r>
      <w:r w:rsidR="0045122F" w:rsidRPr="001829A5">
        <w:rPr>
          <w:rFonts w:cstheme="minorHAnsi"/>
          <w:b/>
          <w:bCs/>
          <w:color w:val="3939F1"/>
          <w:sz w:val="24"/>
          <w:szCs w:val="24"/>
        </w:rPr>
        <w:t>iP</w:t>
      </w:r>
      <w:r w:rsidR="00F0080A" w:rsidRPr="001829A5">
        <w:rPr>
          <w:rFonts w:cstheme="minorHAnsi"/>
          <w:b/>
          <w:bCs/>
          <w:color w:val="3939F1"/>
          <w:sz w:val="24"/>
          <w:szCs w:val="24"/>
        </w:rPr>
        <w:t>ad and tablet requests</w:t>
      </w:r>
      <w:r w:rsidR="00E94916" w:rsidRPr="001829A5">
        <w:rPr>
          <w:rFonts w:cstheme="minorHAnsi"/>
          <w:b/>
          <w:bCs/>
          <w:color w:val="3939F1"/>
          <w:sz w:val="24"/>
          <w:szCs w:val="24"/>
        </w:rPr>
        <w:t xml:space="preserve"> from</w:t>
      </w:r>
      <w:r w:rsidR="00F0080A" w:rsidRPr="001829A5">
        <w:rPr>
          <w:rFonts w:cstheme="minorHAnsi"/>
          <w:b/>
          <w:bCs/>
          <w:color w:val="3939F1"/>
          <w:sz w:val="24"/>
          <w:szCs w:val="24"/>
        </w:rPr>
        <w:t xml:space="preserve"> 1) Coweta County Fire Rescue </w:t>
      </w:r>
      <w:proofErr w:type="gramStart"/>
      <w:r w:rsidR="00F0080A" w:rsidRPr="001829A5">
        <w:rPr>
          <w:rFonts w:cstheme="minorHAnsi"/>
          <w:b/>
          <w:bCs/>
          <w:color w:val="3939F1"/>
          <w:sz w:val="24"/>
          <w:szCs w:val="24"/>
        </w:rPr>
        <w:t>2)Union</w:t>
      </w:r>
      <w:proofErr w:type="gramEnd"/>
      <w:r w:rsidR="00F0080A" w:rsidRPr="001829A5">
        <w:rPr>
          <w:rFonts w:cstheme="minorHAnsi"/>
          <w:b/>
          <w:bCs/>
          <w:color w:val="3939F1"/>
          <w:sz w:val="24"/>
          <w:szCs w:val="24"/>
        </w:rPr>
        <w:t xml:space="preserve"> County EMS 3) </w:t>
      </w:r>
      <w:r w:rsidR="00E94916" w:rsidRPr="001829A5">
        <w:rPr>
          <w:rFonts w:cstheme="minorHAnsi"/>
          <w:b/>
          <w:bCs/>
          <w:color w:val="3939F1"/>
          <w:sz w:val="24"/>
          <w:szCs w:val="24"/>
        </w:rPr>
        <w:t>Fannin County</w:t>
      </w:r>
    </w:p>
    <w:p w14:paraId="598B247E" w14:textId="77777777" w:rsidR="00B1085C" w:rsidRPr="001829A5" w:rsidRDefault="00B1085C" w:rsidP="0045122F">
      <w:pPr>
        <w:ind w:right="947" w:firstLine="720"/>
        <w:rPr>
          <w:rFonts w:cstheme="minorHAnsi"/>
          <w:b/>
          <w:sz w:val="24"/>
          <w:szCs w:val="24"/>
        </w:rPr>
      </w:pPr>
    </w:p>
    <w:p w14:paraId="4A03D382" w14:textId="31101345" w:rsidR="00B1085C" w:rsidRPr="001829A5" w:rsidRDefault="00B1085C" w:rsidP="0045122F">
      <w:pPr>
        <w:ind w:left="720" w:right="947" w:firstLine="720"/>
        <w:rPr>
          <w:rFonts w:cstheme="minorHAnsi"/>
          <w:sz w:val="24"/>
          <w:szCs w:val="24"/>
        </w:rPr>
      </w:pPr>
      <w:r w:rsidRPr="001829A5">
        <w:rPr>
          <w:rFonts w:cstheme="minorHAnsi"/>
          <w:b/>
          <w:sz w:val="24"/>
          <w:szCs w:val="24"/>
        </w:rPr>
        <w:t>MOTION BY</w:t>
      </w:r>
      <w:r w:rsidRPr="001829A5">
        <w:rPr>
          <w:rFonts w:cstheme="minorHAnsi"/>
          <w:sz w:val="24"/>
          <w:szCs w:val="24"/>
        </w:rPr>
        <w:t xml:space="preserve">:  </w:t>
      </w:r>
      <w:r w:rsidR="00E94916" w:rsidRPr="001829A5">
        <w:rPr>
          <w:rFonts w:cstheme="minorHAnsi"/>
          <w:sz w:val="24"/>
          <w:szCs w:val="24"/>
        </w:rPr>
        <w:t>Sam Polk</w:t>
      </w:r>
    </w:p>
    <w:p w14:paraId="0FD604FC" w14:textId="588F4FBD" w:rsidR="00B1085C" w:rsidRPr="001829A5" w:rsidRDefault="00B1085C" w:rsidP="0045122F">
      <w:pPr>
        <w:ind w:left="720" w:right="947"/>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xml:space="preserve">: </w:t>
      </w:r>
      <w:r w:rsidR="00E94916" w:rsidRPr="001829A5">
        <w:rPr>
          <w:rFonts w:cstheme="minorHAnsi"/>
          <w:sz w:val="24"/>
          <w:szCs w:val="24"/>
        </w:rPr>
        <w:t>Vic Drawdy</w:t>
      </w:r>
      <w:r w:rsidRPr="001829A5">
        <w:rPr>
          <w:rFonts w:cstheme="minorHAnsi"/>
          <w:sz w:val="24"/>
          <w:szCs w:val="24"/>
        </w:rPr>
        <w:t xml:space="preserve"> </w:t>
      </w:r>
    </w:p>
    <w:p w14:paraId="2089FA76" w14:textId="77777777" w:rsidR="00B1085C" w:rsidRPr="001829A5" w:rsidRDefault="00B1085C" w:rsidP="0045122F">
      <w:pPr>
        <w:ind w:left="1440" w:right="947"/>
        <w:rPr>
          <w:rFonts w:cstheme="minorHAnsi"/>
          <w:sz w:val="24"/>
          <w:szCs w:val="24"/>
        </w:rPr>
      </w:pPr>
      <w:r w:rsidRPr="001829A5">
        <w:rPr>
          <w:rFonts w:cstheme="minorHAnsi"/>
          <w:b/>
          <w:sz w:val="24"/>
          <w:szCs w:val="24"/>
        </w:rPr>
        <w:t>VOTING</w:t>
      </w:r>
      <w:r w:rsidRPr="001829A5">
        <w:rPr>
          <w:rFonts w:cstheme="minorHAnsi"/>
          <w:sz w:val="24"/>
          <w:szCs w:val="24"/>
        </w:rPr>
        <w:t xml:space="preserve">: All members are in favor of the motion. </w:t>
      </w:r>
    </w:p>
    <w:p w14:paraId="685A3C35" w14:textId="77777777" w:rsidR="00B1085C" w:rsidRPr="001829A5" w:rsidRDefault="00B1085C" w:rsidP="0045122F">
      <w:pPr>
        <w:ind w:left="720" w:right="947" w:firstLine="720"/>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nor abstentions</w:t>
      </w:r>
    </w:p>
    <w:p w14:paraId="001FFE5D" w14:textId="18FBD526" w:rsidR="0042227F" w:rsidRPr="001829A5" w:rsidRDefault="0042227F" w:rsidP="0045122F">
      <w:pPr>
        <w:ind w:right="947"/>
        <w:rPr>
          <w:rFonts w:cstheme="minorHAnsi"/>
          <w:spacing w:val="1"/>
          <w:w w:val="105"/>
          <w:sz w:val="24"/>
          <w:szCs w:val="24"/>
        </w:rPr>
      </w:pPr>
    </w:p>
    <w:p w14:paraId="20131197" w14:textId="0F2FC8BE" w:rsidR="00E94916" w:rsidRPr="001829A5" w:rsidRDefault="00E94916" w:rsidP="0045122F">
      <w:pPr>
        <w:ind w:left="720" w:right="947" w:firstLine="720"/>
        <w:rPr>
          <w:rFonts w:cstheme="minorHAnsi"/>
          <w:b/>
          <w:color w:val="3939F1"/>
          <w:sz w:val="24"/>
          <w:szCs w:val="24"/>
          <w:u w:val="single"/>
        </w:rPr>
      </w:pPr>
      <w:r w:rsidRPr="001829A5">
        <w:rPr>
          <w:rFonts w:cstheme="minorHAnsi"/>
          <w:b/>
          <w:color w:val="3939F1"/>
          <w:sz w:val="24"/>
          <w:szCs w:val="24"/>
          <w:u w:val="single"/>
        </w:rPr>
        <w:t>MOTION GTCNC EMS COMMITTEE 2022-04-07:</w:t>
      </w:r>
    </w:p>
    <w:p w14:paraId="296A8ED8" w14:textId="6097774B" w:rsidR="00E94916" w:rsidRPr="001829A5" w:rsidRDefault="00E94916" w:rsidP="0045122F">
      <w:pPr>
        <w:ind w:left="1440" w:right="947"/>
        <w:rPr>
          <w:rFonts w:cstheme="minorHAnsi"/>
          <w:b/>
          <w:bCs/>
          <w:color w:val="3939F1"/>
          <w:sz w:val="24"/>
          <w:szCs w:val="24"/>
        </w:rPr>
      </w:pPr>
      <w:r w:rsidRPr="001829A5">
        <w:rPr>
          <w:rFonts w:cstheme="minorHAnsi"/>
          <w:b/>
          <w:bCs/>
          <w:color w:val="3939F1"/>
          <w:sz w:val="24"/>
          <w:szCs w:val="24"/>
        </w:rPr>
        <w:t xml:space="preserve">Motion to approve IV </w:t>
      </w:r>
      <w:r w:rsidR="0045122F" w:rsidRPr="001829A5">
        <w:rPr>
          <w:rFonts w:cstheme="minorHAnsi"/>
          <w:b/>
          <w:bCs/>
          <w:color w:val="3939F1"/>
          <w:sz w:val="24"/>
          <w:szCs w:val="24"/>
        </w:rPr>
        <w:t>w</w:t>
      </w:r>
      <w:r w:rsidR="00011634" w:rsidRPr="001829A5">
        <w:rPr>
          <w:rFonts w:cstheme="minorHAnsi"/>
          <w:b/>
          <w:bCs/>
          <w:color w:val="3939F1"/>
          <w:sz w:val="24"/>
          <w:szCs w:val="24"/>
        </w:rPr>
        <w:t>armer</w:t>
      </w:r>
      <w:r w:rsidRPr="001829A5">
        <w:rPr>
          <w:rFonts w:cstheme="minorHAnsi"/>
          <w:b/>
          <w:bCs/>
          <w:color w:val="3939F1"/>
          <w:sz w:val="24"/>
          <w:szCs w:val="24"/>
        </w:rPr>
        <w:t xml:space="preserve"> request from South Georgia Medical Center EMS</w:t>
      </w:r>
    </w:p>
    <w:p w14:paraId="77F6AD56" w14:textId="77777777" w:rsidR="00E94916" w:rsidRPr="001829A5" w:rsidRDefault="00E94916" w:rsidP="0045122F">
      <w:pPr>
        <w:ind w:right="947" w:firstLine="720"/>
        <w:rPr>
          <w:rFonts w:cstheme="minorHAnsi"/>
          <w:b/>
          <w:sz w:val="24"/>
          <w:szCs w:val="24"/>
        </w:rPr>
      </w:pPr>
    </w:p>
    <w:p w14:paraId="4D64B746" w14:textId="5CC4365E" w:rsidR="00E94916" w:rsidRPr="001829A5" w:rsidRDefault="00E94916" w:rsidP="0045122F">
      <w:pPr>
        <w:ind w:left="720" w:right="947" w:firstLine="720"/>
        <w:rPr>
          <w:rFonts w:cstheme="minorHAnsi"/>
          <w:sz w:val="24"/>
          <w:szCs w:val="24"/>
        </w:rPr>
      </w:pPr>
      <w:r w:rsidRPr="001829A5">
        <w:rPr>
          <w:rFonts w:cstheme="minorHAnsi"/>
          <w:b/>
          <w:sz w:val="24"/>
          <w:szCs w:val="24"/>
        </w:rPr>
        <w:t>MOTION BY</w:t>
      </w:r>
      <w:r w:rsidRPr="001829A5">
        <w:rPr>
          <w:rFonts w:cstheme="minorHAnsi"/>
          <w:sz w:val="24"/>
          <w:szCs w:val="24"/>
        </w:rPr>
        <w:t>:  Lee Oliver</w:t>
      </w:r>
    </w:p>
    <w:p w14:paraId="2BD7DC29" w14:textId="01671EB1" w:rsidR="00E94916" w:rsidRPr="001829A5" w:rsidRDefault="00E94916" w:rsidP="0045122F">
      <w:pPr>
        <w:ind w:left="720" w:right="947"/>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xml:space="preserve">: Chad Black </w:t>
      </w:r>
    </w:p>
    <w:p w14:paraId="1325E1AC" w14:textId="77777777" w:rsidR="00E94916" w:rsidRPr="001829A5" w:rsidRDefault="00E94916" w:rsidP="0045122F">
      <w:pPr>
        <w:ind w:left="1440" w:right="947"/>
        <w:rPr>
          <w:rFonts w:cstheme="minorHAnsi"/>
          <w:sz w:val="24"/>
          <w:szCs w:val="24"/>
        </w:rPr>
      </w:pPr>
      <w:r w:rsidRPr="001829A5">
        <w:rPr>
          <w:rFonts w:cstheme="minorHAnsi"/>
          <w:b/>
          <w:sz w:val="24"/>
          <w:szCs w:val="24"/>
        </w:rPr>
        <w:t>VOTING</w:t>
      </w:r>
      <w:r w:rsidRPr="001829A5">
        <w:rPr>
          <w:rFonts w:cstheme="minorHAnsi"/>
          <w:sz w:val="24"/>
          <w:szCs w:val="24"/>
        </w:rPr>
        <w:t xml:space="preserve">: All members are in favor of the motion. </w:t>
      </w:r>
    </w:p>
    <w:p w14:paraId="73AFB7FC" w14:textId="461935E5" w:rsidR="00422CA0" w:rsidRPr="001829A5" w:rsidRDefault="00E94916" w:rsidP="0045122F">
      <w:pPr>
        <w:ind w:left="720" w:right="947" w:firstLine="720"/>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nor abstention</w:t>
      </w:r>
      <w:r w:rsidR="00CB6E81" w:rsidRPr="001829A5">
        <w:rPr>
          <w:rFonts w:cstheme="minorHAnsi"/>
          <w:sz w:val="24"/>
          <w:szCs w:val="24"/>
        </w:rPr>
        <w:t>s</w:t>
      </w:r>
    </w:p>
    <w:p w14:paraId="4DC3EC69" w14:textId="77777777" w:rsidR="00422CA0" w:rsidRPr="001829A5" w:rsidRDefault="00422CA0" w:rsidP="0045122F">
      <w:pPr>
        <w:ind w:right="947"/>
        <w:rPr>
          <w:rFonts w:cstheme="minorHAnsi"/>
          <w:b/>
          <w:color w:val="3939F1"/>
          <w:sz w:val="24"/>
          <w:szCs w:val="24"/>
          <w:u w:val="single"/>
        </w:rPr>
      </w:pPr>
    </w:p>
    <w:p w14:paraId="329A88CD" w14:textId="7C2305B3" w:rsidR="00422CA0" w:rsidRPr="001829A5" w:rsidRDefault="00422CA0" w:rsidP="008129D6">
      <w:pPr>
        <w:ind w:left="720" w:right="947" w:firstLine="720"/>
        <w:rPr>
          <w:rFonts w:cstheme="minorHAnsi"/>
          <w:b/>
          <w:color w:val="3939F1"/>
          <w:sz w:val="24"/>
          <w:szCs w:val="24"/>
          <w:u w:val="single"/>
        </w:rPr>
      </w:pPr>
      <w:r w:rsidRPr="001829A5">
        <w:rPr>
          <w:rFonts w:cstheme="minorHAnsi"/>
          <w:b/>
          <w:color w:val="3939F1"/>
          <w:sz w:val="24"/>
          <w:szCs w:val="24"/>
          <w:u w:val="single"/>
        </w:rPr>
        <w:t>MOTION GTCNC EMS COMMITTEE 2022-04-0</w:t>
      </w:r>
      <w:r w:rsidR="0045122F" w:rsidRPr="001829A5">
        <w:rPr>
          <w:rFonts w:cstheme="minorHAnsi"/>
          <w:b/>
          <w:color w:val="3939F1"/>
          <w:sz w:val="24"/>
          <w:szCs w:val="24"/>
          <w:u w:val="single"/>
        </w:rPr>
        <w:t>8</w:t>
      </w:r>
      <w:r w:rsidRPr="001829A5">
        <w:rPr>
          <w:rFonts w:cstheme="minorHAnsi"/>
          <w:b/>
          <w:color w:val="3939F1"/>
          <w:sz w:val="24"/>
          <w:szCs w:val="24"/>
          <w:u w:val="single"/>
        </w:rPr>
        <w:t>:</w:t>
      </w:r>
    </w:p>
    <w:p w14:paraId="51DE1F02" w14:textId="2B72D62E" w:rsidR="00D65490" w:rsidRPr="001829A5" w:rsidRDefault="00422CA0" w:rsidP="0045122F">
      <w:pPr>
        <w:tabs>
          <w:tab w:val="left" w:pos="8640"/>
        </w:tabs>
        <w:ind w:left="720" w:right="947" w:firstLine="720"/>
        <w:rPr>
          <w:rFonts w:cstheme="minorHAnsi"/>
          <w:b/>
          <w:bCs/>
          <w:color w:val="3939F1"/>
          <w:sz w:val="24"/>
          <w:szCs w:val="24"/>
        </w:rPr>
      </w:pPr>
      <w:r w:rsidRPr="001829A5">
        <w:rPr>
          <w:rFonts w:cstheme="minorHAnsi"/>
          <w:b/>
          <w:bCs/>
          <w:color w:val="3939F1"/>
          <w:sz w:val="24"/>
          <w:szCs w:val="24"/>
        </w:rPr>
        <w:t xml:space="preserve">Motion to approve </w:t>
      </w:r>
      <w:r w:rsidR="00D65490" w:rsidRPr="001829A5">
        <w:rPr>
          <w:rFonts w:cstheme="minorHAnsi"/>
          <w:b/>
          <w:bCs/>
          <w:color w:val="3939F1"/>
          <w:sz w:val="24"/>
          <w:szCs w:val="24"/>
        </w:rPr>
        <w:t xml:space="preserve">Motorola </w:t>
      </w:r>
      <w:proofErr w:type="spellStart"/>
      <w:r w:rsidR="00D65490" w:rsidRPr="001829A5">
        <w:rPr>
          <w:rFonts w:cstheme="minorHAnsi"/>
          <w:b/>
          <w:bCs/>
          <w:color w:val="3939F1"/>
          <w:sz w:val="24"/>
          <w:szCs w:val="24"/>
        </w:rPr>
        <w:t>Minitor</w:t>
      </w:r>
      <w:proofErr w:type="spellEnd"/>
      <w:r w:rsidR="00D65490" w:rsidRPr="001829A5">
        <w:rPr>
          <w:rFonts w:cstheme="minorHAnsi"/>
          <w:b/>
          <w:bCs/>
          <w:color w:val="3939F1"/>
          <w:sz w:val="24"/>
          <w:szCs w:val="24"/>
        </w:rPr>
        <w:t xml:space="preserve"> VI Pagers for Turner County EMS</w:t>
      </w:r>
    </w:p>
    <w:p w14:paraId="29B84667" w14:textId="77777777" w:rsidR="00422CA0" w:rsidRPr="001829A5" w:rsidRDefault="00422CA0" w:rsidP="0045122F">
      <w:pPr>
        <w:ind w:right="947"/>
        <w:rPr>
          <w:rFonts w:cstheme="minorHAnsi"/>
          <w:b/>
          <w:sz w:val="24"/>
          <w:szCs w:val="24"/>
        </w:rPr>
      </w:pPr>
    </w:p>
    <w:p w14:paraId="1D71ACB2" w14:textId="24119291" w:rsidR="00422CA0" w:rsidRPr="001829A5" w:rsidRDefault="00422CA0" w:rsidP="0045122F">
      <w:pPr>
        <w:ind w:left="720" w:right="947" w:firstLine="720"/>
        <w:rPr>
          <w:rFonts w:cstheme="minorHAnsi"/>
          <w:sz w:val="24"/>
          <w:szCs w:val="24"/>
        </w:rPr>
      </w:pPr>
      <w:r w:rsidRPr="001829A5">
        <w:rPr>
          <w:rFonts w:cstheme="minorHAnsi"/>
          <w:b/>
          <w:sz w:val="24"/>
          <w:szCs w:val="24"/>
        </w:rPr>
        <w:t>MOTION BY</w:t>
      </w:r>
      <w:r w:rsidRPr="001829A5">
        <w:rPr>
          <w:rFonts w:cstheme="minorHAnsi"/>
          <w:sz w:val="24"/>
          <w:szCs w:val="24"/>
        </w:rPr>
        <w:t xml:space="preserve">:  </w:t>
      </w:r>
      <w:r w:rsidR="00D65490" w:rsidRPr="001829A5">
        <w:rPr>
          <w:rFonts w:cstheme="minorHAnsi"/>
          <w:sz w:val="24"/>
          <w:szCs w:val="24"/>
        </w:rPr>
        <w:t>Duane Montgomery</w:t>
      </w:r>
    </w:p>
    <w:p w14:paraId="2CFAE2E3" w14:textId="77777777" w:rsidR="00422CA0" w:rsidRPr="001829A5" w:rsidRDefault="00422CA0" w:rsidP="0045122F">
      <w:pPr>
        <w:ind w:left="720" w:right="947"/>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xml:space="preserve">: Chad Black </w:t>
      </w:r>
    </w:p>
    <w:p w14:paraId="2FDED71D" w14:textId="77777777" w:rsidR="00422CA0" w:rsidRPr="001829A5" w:rsidRDefault="00422CA0" w:rsidP="0045122F">
      <w:pPr>
        <w:ind w:left="1440" w:right="947"/>
        <w:rPr>
          <w:rFonts w:cstheme="minorHAnsi"/>
          <w:sz w:val="24"/>
          <w:szCs w:val="24"/>
        </w:rPr>
      </w:pPr>
      <w:r w:rsidRPr="001829A5">
        <w:rPr>
          <w:rFonts w:cstheme="minorHAnsi"/>
          <w:b/>
          <w:sz w:val="24"/>
          <w:szCs w:val="24"/>
        </w:rPr>
        <w:t>VOTING</w:t>
      </w:r>
      <w:r w:rsidRPr="001829A5">
        <w:rPr>
          <w:rFonts w:cstheme="minorHAnsi"/>
          <w:sz w:val="24"/>
          <w:szCs w:val="24"/>
        </w:rPr>
        <w:t xml:space="preserve">: All members are in favor of the motion. </w:t>
      </w:r>
    </w:p>
    <w:p w14:paraId="12EF334D" w14:textId="50355BFB" w:rsidR="00422CA0" w:rsidRPr="001829A5" w:rsidRDefault="00422CA0" w:rsidP="0045122F">
      <w:pPr>
        <w:ind w:left="720" w:right="947" w:firstLine="720"/>
        <w:rPr>
          <w:rFonts w:cstheme="minorHAnsi"/>
          <w:sz w:val="24"/>
          <w:szCs w:val="24"/>
        </w:rPr>
      </w:pPr>
      <w:r w:rsidRPr="001829A5">
        <w:rPr>
          <w:rFonts w:cstheme="minorHAnsi"/>
          <w:b/>
          <w:sz w:val="24"/>
          <w:szCs w:val="24"/>
        </w:rPr>
        <w:lastRenderedPageBreak/>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nor abstentions</w:t>
      </w:r>
    </w:p>
    <w:p w14:paraId="2A169250" w14:textId="3EF7D0A4" w:rsidR="00CB6E81" w:rsidRPr="001829A5" w:rsidRDefault="00CB6E81" w:rsidP="0045122F">
      <w:pPr>
        <w:ind w:left="720" w:right="947" w:firstLine="720"/>
        <w:rPr>
          <w:rFonts w:cstheme="minorHAnsi"/>
          <w:sz w:val="24"/>
          <w:szCs w:val="24"/>
        </w:rPr>
      </w:pPr>
    </w:p>
    <w:p w14:paraId="1D27EAF9" w14:textId="6A54C1F1" w:rsidR="00CB6E81" w:rsidRPr="001829A5" w:rsidRDefault="00CB6E81" w:rsidP="0045122F">
      <w:pPr>
        <w:ind w:left="720" w:right="947" w:firstLine="720"/>
        <w:rPr>
          <w:rFonts w:cstheme="minorHAnsi"/>
          <w:b/>
          <w:color w:val="3939F1"/>
          <w:sz w:val="24"/>
          <w:szCs w:val="24"/>
          <w:u w:val="single"/>
        </w:rPr>
      </w:pPr>
      <w:r w:rsidRPr="001829A5">
        <w:rPr>
          <w:rFonts w:cstheme="minorHAnsi"/>
          <w:b/>
          <w:color w:val="3939F1"/>
          <w:sz w:val="24"/>
          <w:szCs w:val="24"/>
          <w:u w:val="single"/>
        </w:rPr>
        <w:t>MOTION GTCNC EMS COMMITTEE 2022-04-</w:t>
      </w:r>
      <w:r w:rsidR="003D6385" w:rsidRPr="001829A5">
        <w:rPr>
          <w:rFonts w:cstheme="minorHAnsi"/>
          <w:b/>
          <w:color w:val="3939F1"/>
          <w:sz w:val="24"/>
          <w:szCs w:val="24"/>
          <w:u w:val="single"/>
        </w:rPr>
        <w:t>09</w:t>
      </w:r>
      <w:r w:rsidRPr="001829A5">
        <w:rPr>
          <w:rFonts w:cstheme="minorHAnsi"/>
          <w:b/>
          <w:color w:val="3939F1"/>
          <w:sz w:val="24"/>
          <w:szCs w:val="24"/>
          <w:u w:val="single"/>
        </w:rPr>
        <w:t>:</w:t>
      </w:r>
    </w:p>
    <w:p w14:paraId="5E394D37" w14:textId="38F60948" w:rsidR="00CB6E81" w:rsidRPr="001829A5" w:rsidRDefault="00CB6E81" w:rsidP="0045122F">
      <w:pPr>
        <w:ind w:left="1440" w:right="947"/>
        <w:rPr>
          <w:rFonts w:cstheme="minorHAnsi"/>
          <w:b/>
          <w:bCs/>
          <w:color w:val="3939F1"/>
          <w:sz w:val="24"/>
          <w:szCs w:val="24"/>
        </w:rPr>
      </w:pPr>
      <w:r w:rsidRPr="001829A5">
        <w:rPr>
          <w:rFonts w:cstheme="minorHAnsi"/>
          <w:b/>
          <w:bCs/>
          <w:color w:val="3939F1"/>
          <w:sz w:val="24"/>
          <w:szCs w:val="24"/>
        </w:rPr>
        <w:t xml:space="preserve">Motion to </w:t>
      </w:r>
      <w:r w:rsidR="0045122F" w:rsidRPr="001829A5">
        <w:rPr>
          <w:rFonts w:cstheme="minorHAnsi"/>
          <w:b/>
          <w:bCs/>
          <w:color w:val="3939F1"/>
          <w:sz w:val="24"/>
          <w:szCs w:val="24"/>
        </w:rPr>
        <w:t>approve</w:t>
      </w:r>
      <w:r w:rsidRPr="001829A5">
        <w:rPr>
          <w:rFonts w:cstheme="minorHAnsi"/>
          <w:b/>
          <w:bCs/>
          <w:color w:val="3939F1"/>
          <w:sz w:val="24"/>
          <w:szCs w:val="24"/>
        </w:rPr>
        <w:t xml:space="preserve"> Thermal Imaging Cameras request from Burke County EMS</w:t>
      </w:r>
    </w:p>
    <w:p w14:paraId="51CEF489" w14:textId="0B87FC65" w:rsidR="003D6385" w:rsidRPr="001829A5" w:rsidRDefault="003D6385" w:rsidP="0045122F">
      <w:pPr>
        <w:ind w:left="1440" w:right="947"/>
        <w:rPr>
          <w:rFonts w:cstheme="minorHAnsi"/>
          <w:b/>
          <w:bCs/>
          <w:color w:val="3939F1"/>
          <w:sz w:val="24"/>
          <w:szCs w:val="24"/>
        </w:rPr>
      </w:pPr>
    </w:p>
    <w:p w14:paraId="360BCDB5" w14:textId="38E8E87C" w:rsidR="003D6385" w:rsidRPr="001829A5" w:rsidRDefault="003D6385" w:rsidP="003D6385">
      <w:pPr>
        <w:ind w:left="720" w:right="947" w:firstLine="720"/>
        <w:rPr>
          <w:rFonts w:cstheme="minorHAnsi"/>
          <w:b/>
          <w:color w:val="3939F1"/>
          <w:sz w:val="24"/>
          <w:szCs w:val="24"/>
          <w:u w:val="single"/>
        </w:rPr>
      </w:pPr>
      <w:r w:rsidRPr="001829A5">
        <w:rPr>
          <w:rFonts w:cstheme="minorHAnsi"/>
          <w:b/>
          <w:color w:val="3939F1"/>
          <w:sz w:val="24"/>
          <w:szCs w:val="24"/>
          <w:u w:val="single"/>
        </w:rPr>
        <w:t>MOTION TO TABLE GTCNC EMS COMMITTEE 2022-04-09:</w:t>
      </w:r>
    </w:p>
    <w:p w14:paraId="35F599F8" w14:textId="7DFFFFDF" w:rsidR="003D6385" w:rsidRPr="001829A5" w:rsidRDefault="003D6385" w:rsidP="003D6385">
      <w:pPr>
        <w:ind w:left="1440" w:right="947"/>
        <w:rPr>
          <w:rFonts w:cstheme="minorHAnsi"/>
          <w:b/>
          <w:color w:val="0432FF"/>
          <w:sz w:val="24"/>
          <w:szCs w:val="24"/>
        </w:rPr>
      </w:pPr>
      <w:r w:rsidRPr="001829A5">
        <w:rPr>
          <w:rFonts w:cstheme="minorHAnsi"/>
          <w:b/>
          <w:color w:val="0432FF"/>
          <w:sz w:val="24"/>
          <w:szCs w:val="24"/>
        </w:rPr>
        <w:t xml:space="preserve">Motion to table approval until more details are provided from </w:t>
      </w:r>
      <w:r w:rsidR="002F2F2C" w:rsidRPr="001829A5">
        <w:rPr>
          <w:rFonts w:cstheme="minorHAnsi"/>
          <w:b/>
          <w:color w:val="0432FF"/>
          <w:sz w:val="24"/>
          <w:szCs w:val="24"/>
        </w:rPr>
        <w:t xml:space="preserve">the </w:t>
      </w:r>
      <w:r w:rsidRPr="001829A5">
        <w:rPr>
          <w:rFonts w:cstheme="minorHAnsi"/>
          <w:b/>
          <w:color w:val="0432FF"/>
          <w:sz w:val="24"/>
          <w:szCs w:val="24"/>
        </w:rPr>
        <w:t>county o</w:t>
      </w:r>
      <w:r w:rsidR="002F2F2C" w:rsidRPr="001829A5">
        <w:rPr>
          <w:rFonts w:cstheme="minorHAnsi"/>
          <w:b/>
          <w:color w:val="0432FF"/>
          <w:sz w:val="24"/>
          <w:szCs w:val="24"/>
        </w:rPr>
        <w:t>n the</w:t>
      </w:r>
      <w:r w:rsidRPr="001829A5">
        <w:rPr>
          <w:rFonts w:cstheme="minorHAnsi"/>
          <w:b/>
          <w:color w:val="0432FF"/>
          <w:sz w:val="24"/>
          <w:szCs w:val="24"/>
        </w:rPr>
        <w:t xml:space="preserve"> current access of thermal imaging from </w:t>
      </w:r>
      <w:r w:rsidR="002F2F2C" w:rsidRPr="001829A5">
        <w:rPr>
          <w:rFonts w:cstheme="minorHAnsi"/>
          <w:b/>
          <w:color w:val="0432FF"/>
          <w:sz w:val="24"/>
          <w:szCs w:val="24"/>
        </w:rPr>
        <w:t xml:space="preserve">the </w:t>
      </w:r>
      <w:r w:rsidRPr="001829A5">
        <w:rPr>
          <w:rFonts w:cstheme="minorHAnsi"/>
          <w:b/>
          <w:color w:val="0432FF"/>
          <w:sz w:val="24"/>
          <w:szCs w:val="24"/>
        </w:rPr>
        <w:t>Fire Department.</w:t>
      </w:r>
    </w:p>
    <w:p w14:paraId="57541829" w14:textId="77777777" w:rsidR="00CB6E81" w:rsidRPr="001829A5" w:rsidRDefault="00CB6E81" w:rsidP="0045122F">
      <w:pPr>
        <w:ind w:left="1440" w:right="947"/>
        <w:rPr>
          <w:rFonts w:cstheme="minorHAnsi"/>
          <w:b/>
          <w:bCs/>
          <w:color w:val="3939F1"/>
          <w:sz w:val="24"/>
          <w:szCs w:val="24"/>
        </w:rPr>
      </w:pPr>
    </w:p>
    <w:p w14:paraId="502FCD49" w14:textId="77777777" w:rsidR="00CB6E81" w:rsidRPr="001829A5" w:rsidRDefault="00CB6E81" w:rsidP="0045122F">
      <w:pPr>
        <w:ind w:left="720" w:right="947" w:firstLine="720"/>
        <w:rPr>
          <w:rFonts w:cstheme="minorHAnsi"/>
          <w:sz w:val="24"/>
          <w:szCs w:val="24"/>
        </w:rPr>
      </w:pPr>
      <w:r w:rsidRPr="001829A5">
        <w:rPr>
          <w:rFonts w:cstheme="minorHAnsi"/>
          <w:b/>
          <w:sz w:val="24"/>
          <w:szCs w:val="24"/>
        </w:rPr>
        <w:t>MOTION BY</w:t>
      </w:r>
      <w:r w:rsidRPr="001829A5">
        <w:rPr>
          <w:rFonts w:cstheme="minorHAnsi"/>
          <w:sz w:val="24"/>
          <w:szCs w:val="24"/>
        </w:rPr>
        <w:t>:  Chad Black</w:t>
      </w:r>
    </w:p>
    <w:p w14:paraId="54E3550A" w14:textId="77777777" w:rsidR="00CB6E81" w:rsidRPr="001829A5" w:rsidRDefault="00CB6E81" w:rsidP="0045122F">
      <w:pPr>
        <w:ind w:left="720" w:right="947"/>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Sam Polk</w:t>
      </w:r>
    </w:p>
    <w:p w14:paraId="30425393" w14:textId="56849AD5" w:rsidR="00CB6E81" w:rsidRPr="001829A5" w:rsidRDefault="00CB6E81" w:rsidP="0045122F">
      <w:pPr>
        <w:ind w:left="1440" w:right="947"/>
        <w:rPr>
          <w:rFonts w:cstheme="minorHAnsi"/>
          <w:sz w:val="24"/>
          <w:szCs w:val="24"/>
        </w:rPr>
      </w:pPr>
      <w:r w:rsidRPr="001829A5">
        <w:rPr>
          <w:rFonts w:cstheme="minorHAnsi"/>
          <w:b/>
          <w:sz w:val="24"/>
          <w:szCs w:val="24"/>
        </w:rPr>
        <w:t>VOTING</w:t>
      </w:r>
      <w:r w:rsidRPr="001829A5">
        <w:rPr>
          <w:rFonts w:cstheme="minorHAnsi"/>
          <w:sz w:val="24"/>
          <w:szCs w:val="24"/>
        </w:rPr>
        <w:t xml:space="preserve">: </w:t>
      </w:r>
      <w:r w:rsidR="003D6385" w:rsidRPr="001829A5">
        <w:rPr>
          <w:rFonts w:cstheme="minorHAnsi"/>
          <w:sz w:val="24"/>
          <w:szCs w:val="24"/>
        </w:rPr>
        <w:t>The ayes have the motion</w:t>
      </w:r>
      <w:r w:rsidRPr="001829A5">
        <w:rPr>
          <w:rFonts w:cstheme="minorHAnsi"/>
          <w:sz w:val="24"/>
          <w:szCs w:val="24"/>
        </w:rPr>
        <w:t>.</w:t>
      </w:r>
    </w:p>
    <w:p w14:paraId="7B8CFA4D" w14:textId="4BA6B336" w:rsidR="00CB6E81" w:rsidRPr="001829A5" w:rsidRDefault="00CB6E81" w:rsidP="0045122F">
      <w:pPr>
        <w:ind w:left="720" w:right="947" w:firstLine="720"/>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TABLED</w:t>
      </w:r>
      <w:r w:rsidRPr="001829A5">
        <w:rPr>
          <w:rFonts w:cstheme="minorHAnsi"/>
          <w:sz w:val="24"/>
          <w:szCs w:val="24"/>
        </w:rPr>
        <w:t xml:space="preserve"> with no objections </w:t>
      </w:r>
      <w:r w:rsidR="00C43220" w:rsidRPr="001829A5">
        <w:rPr>
          <w:rFonts w:cstheme="minorHAnsi"/>
          <w:sz w:val="24"/>
          <w:szCs w:val="24"/>
        </w:rPr>
        <w:t xml:space="preserve">and one </w:t>
      </w:r>
      <w:r w:rsidR="00011634" w:rsidRPr="001829A5">
        <w:rPr>
          <w:rFonts w:cstheme="minorHAnsi"/>
          <w:sz w:val="24"/>
          <w:szCs w:val="24"/>
        </w:rPr>
        <w:t>abstention</w:t>
      </w:r>
    </w:p>
    <w:p w14:paraId="440C0BA7" w14:textId="7251A43A" w:rsidR="00CB6E81" w:rsidRPr="001829A5" w:rsidRDefault="00CB6E81" w:rsidP="0045122F">
      <w:pPr>
        <w:ind w:left="720" w:right="947" w:firstLine="720"/>
        <w:rPr>
          <w:rFonts w:cstheme="minorHAnsi"/>
          <w:sz w:val="24"/>
          <w:szCs w:val="24"/>
        </w:rPr>
      </w:pPr>
    </w:p>
    <w:p w14:paraId="0D302E68" w14:textId="5A1F739E" w:rsidR="00CB6E81" w:rsidRPr="001829A5" w:rsidRDefault="00CB6E81" w:rsidP="0045122F">
      <w:pPr>
        <w:ind w:left="720" w:right="947" w:firstLine="720"/>
        <w:rPr>
          <w:rFonts w:cstheme="minorHAnsi"/>
          <w:b/>
          <w:color w:val="3939F1"/>
          <w:sz w:val="24"/>
          <w:szCs w:val="24"/>
          <w:u w:val="single"/>
        </w:rPr>
      </w:pPr>
      <w:r w:rsidRPr="001829A5">
        <w:rPr>
          <w:rFonts w:cstheme="minorHAnsi"/>
          <w:b/>
          <w:color w:val="3939F1"/>
          <w:sz w:val="24"/>
          <w:szCs w:val="24"/>
          <w:u w:val="single"/>
        </w:rPr>
        <w:t>MOTION GTCNC EMS COMMITTEE 2022-04-1</w:t>
      </w:r>
      <w:r w:rsidR="003D6385" w:rsidRPr="001829A5">
        <w:rPr>
          <w:rFonts w:cstheme="minorHAnsi"/>
          <w:b/>
          <w:color w:val="3939F1"/>
          <w:sz w:val="24"/>
          <w:szCs w:val="24"/>
          <w:u w:val="single"/>
        </w:rPr>
        <w:t>0</w:t>
      </w:r>
      <w:r w:rsidRPr="001829A5">
        <w:rPr>
          <w:rFonts w:cstheme="minorHAnsi"/>
          <w:b/>
          <w:color w:val="3939F1"/>
          <w:sz w:val="24"/>
          <w:szCs w:val="24"/>
          <w:u w:val="single"/>
        </w:rPr>
        <w:t>:</w:t>
      </w:r>
    </w:p>
    <w:p w14:paraId="65E9398D" w14:textId="79F9ED07" w:rsidR="00CB6E81" w:rsidRPr="001829A5" w:rsidRDefault="00CB6E81" w:rsidP="003D6385">
      <w:pPr>
        <w:ind w:left="1440" w:right="947"/>
        <w:rPr>
          <w:rFonts w:cstheme="minorHAnsi"/>
          <w:b/>
          <w:bCs/>
          <w:color w:val="3939F1"/>
          <w:sz w:val="24"/>
          <w:szCs w:val="24"/>
        </w:rPr>
      </w:pPr>
      <w:r w:rsidRPr="001829A5">
        <w:rPr>
          <w:rFonts w:cstheme="minorHAnsi"/>
          <w:b/>
          <w:bCs/>
          <w:color w:val="3939F1"/>
          <w:sz w:val="24"/>
          <w:szCs w:val="24"/>
        </w:rPr>
        <w:t>Motion to approve Driving Simulator for Metro Atlanta Ambulance Service</w:t>
      </w:r>
    </w:p>
    <w:p w14:paraId="3F51CC76" w14:textId="77777777" w:rsidR="00CB6E81" w:rsidRPr="001829A5" w:rsidRDefault="00CB6E81" w:rsidP="0045122F">
      <w:pPr>
        <w:ind w:right="947"/>
        <w:rPr>
          <w:rFonts w:cstheme="minorHAnsi"/>
          <w:b/>
          <w:sz w:val="24"/>
          <w:szCs w:val="24"/>
        </w:rPr>
      </w:pPr>
    </w:p>
    <w:p w14:paraId="401D9678" w14:textId="7D0610B8" w:rsidR="00CB6E81" w:rsidRPr="001829A5" w:rsidRDefault="00CB6E81" w:rsidP="0045122F">
      <w:pPr>
        <w:ind w:left="720" w:right="947" w:firstLine="720"/>
        <w:rPr>
          <w:rFonts w:cstheme="minorHAnsi"/>
          <w:sz w:val="24"/>
          <w:szCs w:val="24"/>
        </w:rPr>
      </w:pPr>
      <w:r w:rsidRPr="001829A5">
        <w:rPr>
          <w:rFonts w:cstheme="minorHAnsi"/>
          <w:b/>
          <w:sz w:val="24"/>
          <w:szCs w:val="24"/>
        </w:rPr>
        <w:t>MOTION BY</w:t>
      </w:r>
      <w:r w:rsidRPr="001829A5">
        <w:rPr>
          <w:rFonts w:cstheme="minorHAnsi"/>
          <w:sz w:val="24"/>
          <w:szCs w:val="24"/>
        </w:rPr>
        <w:t>: Huey Atkins</w:t>
      </w:r>
    </w:p>
    <w:p w14:paraId="4A225DFF" w14:textId="77777777" w:rsidR="00CB6E81" w:rsidRPr="001829A5" w:rsidRDefault="00CB6E81" w:rsidP="0045122F">
      <w:pPr>
        <w:ind w:left="720" w:right="947"/>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xml:space="preserve">: Chad Black </w:t>
      </w:r>
    </w:p>
    <w:p w14:paraId="237CE8C3" w14:textId="02E361D8" w:rsidR="00CB6E81" w:rsidRPr="001829A5" w:rsidRDefault="00CB6E81" w:rsidP="0045122F">
      <w:pPr>
        <w:ind w:left="1440" w:right="947"/>
        <w:rPr>
          <w:rFonts w:cstheme="minorHAnsi"/>
          <w:sz w:val="24"/>
          <w:szCs w:val="24"/>
        </w:rPr>
      </w:pPr>
      <w:r w:rsidRPr="001829A5">
        <w:rPr>
          <w:rFonts w:cstheme="minorHAnsi"/>
          <w:b/>
          <w:sz w:val="24"/>
          <w:szCs w:val="24"/>
        </w:rPr>
        <w:t>VOTING</w:t>
      </w:r>
      <w:r w:rsidRPr="001829A5">
        <w:rPr>
          <w:rFonts w:cstheme="minorHAnsi"/>
          <w:sz w:val="24"/>
          <w:szCs w:val="24"/>
        </w:rPr>
        <w:t xml:space="preserve">: </w:t>
      </w:r>
      <w:r w:rsidR="003D6385" w:rsidRPr="001829A5">
        <w:rPr>
          <w:rFonts w:cstheme="minorHAnsi"/>
          <w:sz w:val="24"/>
          <w:szCs w:val="24"/>
        </w:rPr>
        <w:t>The ayes have the motion</w:t>
      </w:r>
      <w:r w:rsidRPr="001829A5">
        <w:rPr>
          <w:rFonts w:cstheme="minorHAnsi"/>
          <w:sz w:val="24"/>
          <w:szCs w:val="24"/>
        </w:rPr>
        <w:t xml:space="preserve"> </w:t>
      </w:r>
    </w:p>
    <w:p w14:paraId="09FA549D" w14:textId="0048A574" w:rsidR="00CB6E81" w:rsidRPr="001829A5" w:rsidRDefault="00CB6E81" w:rsidP="003D6385">
      <w:pPr>
        <w:ind w:left="1440" w:right="947"/>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w:t>
      </w:r>
      <w:r w:rsidR="003D6385" w:rsidRPr="001829A5">
        <w:rPr>
          <w:rFonts w:cstheme="minorHAnsi"/>
          <w:sz w:val="24"/>
          <w:szCs w:val="24"/>
        </w:rPr>
        <w:t xml:space="preserve">and one </w:t>
      </w:r>
      <w:r w:rsidR="002F2F2C" w:rsidRPr="001829A5">
        <w:rPr>
          <w:rFonts w:cstheme="minorHAnsi"/>
          <w:sz w:val="24"/>
          <w:szCs w:val="24"/>
        </w:rPr>
        <w:t>abstention</w:t>
      </w:r>
    </w:p>
    <w:p w14:paraId="0B28D7DF" w14:textId="38EE3E95" w:rsidR="00CB6E81" w:rsidRPr="001829A5" w:rsidRDefault="00CB6E81" w:rsidP="0045122F">
      <w:pPr>
        <w:ind w:left="720" w:right="947" w:firstLine="720"/>
        <w:rPr>
          <w:rFonts w:cstheme="minorHAnsi"/>
          <w:sz w:val="24"/>
          <w:szCs w:val="24"/>
        </w:rPr>
      </w:pPr>
    </w:p>
    <w:p w14:paraId="09481996" w14:textId="050604C9" w:rsidR="00CB6E81" w:rsidRPr="001829A5" w:rsidRDefault="00CB6E81" w:rsidP="0045122F">
      <w:pPr>
        <w:ind w:left="720" w:right="947" w:firstLine="720"/>
        <w:rPr>
          <w:rFonts w:cstheme="minorHAnsi"/>
          <w:b/>
          <w:color w:val="3939F1"/>
          <w:sz w:val="24"/>
          <w:szCs w:val="24"/>
          <w:u w:val="single"/>
        </w:rPr>
      </w:pPr>
      <w:r w:rsidRPr="001829A5">
        <w:rPr>
          <w:rFonts w:cstheme="minorHAnsi"/>
          <w:b/>
          <w:color w:val="3939F1"/>
          <w:sz w:val="24"/>
          <w:szCs w:val="24"/>
          <w:u w:val="single"/>
        </w:rPr>
        <w:t>MOTION GTCNC EMS COMMITTEE 2022-04-</w:t>
      </w:r>
      <w:r w:rsidR="005956FD" w:rsidRPr="001829A5">
        <w:rPr>
          <w:rFonts w:cstheme="minorHAnsi"/>
          <w:b/>
          <w:color w:val="3939F1"/>
          <w:sz w:val="24"/>
          <w:szCs w:val="24"/>
          <w:u w:val="single"/>
        </w:rPr>
        <w:t>1</w:t>
      </w:r>
      <w:r w:rsidR="003D6385" w:rsidRPr="001829A5">
        <w:rPr>
          <w:rFonts w:cstheme="minorHAnsi"/>
          <w:b/>
          <w:color w:val="3939F1"/>
          <w:sz w:val="24"/>
          <w:szCs w:val="24"/>
          <w:u w:val="single"/>
        </w:rPr>
        <w:t>1</w:t>
      </w:r>
      <w:r w:rsidRPr="001829A5">
        <w:rPr>
          <w:rFonts w:cstheme="minorHAnsi"/>
          <w:b/>
          <w:color w:val="3939F1"/>
          <w:sz w:val="24"/>
          <w:szCs w:val="24"/>
          <w:u w:val="single"/>
        </w:rPr>
        <w:t>:</w:t>
      </w:r>
    </w:p>
    <w:p w14:paraId="5CCBBDD7" w14:textId="47BD79D7" w:rsidR="00CB6E81" w:rsidRPr="001829A5" w:rsidRDefault="00CB6E81" w:rsidP="003D6385">
      <w:pPr>
        <w:ind w:left="1440" w:right="947"/>
        <w:rPr>
          <w:rFonts w:cstheme="minorHAnsi"/>
          <w:b/>
          <w:bCs/>
          <w:color w:val="3939F1"/>
          <w:sz w:val="24"/>
          <w:szCs w:val="24"/>
        </w:rPr>
      </w:pPr>
      <w:r w:rsidRPr="001829A5">
        <w:rPr>
          <w:rFonts w:cstheme="minorHAnsi"/>
          <w:b/>
          <w:bCs/>
          <w:color w:val="3939F1"/>
          <w:sz w:val="24"/>
          <w:szCs w:val="24"/>
        </w:rPr>
        <w:t xml:space="preserve">Motion to add </w:t>
      </w:r>
      <w:r w:rsidR="005956FD" w:rsidRPr="001829A5">
        <w:rPr>
          <w:rFonts w:cstheme="minorHAnsi"/>
          <w:b/>
          <w:bCs/>
          <w:color w:val="3939F1"/>
          <w:sz w:val="24"/>
          <w:szCs w:val="24"/>
        </w:rPr>
        <w:t xml:space="preserve">blood </w:t>
      </w:r>
      <w:r w:rsidRPr="001829A5">
        <w:rPr>
          <w:rFonts w:cstheme="minorHAnsi"/>
          <w:b/>
          <w:bCs/>
          <w:color w:val="3939F1"/>
          <w:sz w:val="24"/>
          <w:szCs w:val="24"/>
        </w:rPr>
        <w:t xml:space="preserve">cooling devices, temperature monitor products, administration sets, and warming tubing to </w:t>
      </w:r>
      <w:r w:rsidR="00011634" w:rsidRPr="001829A5">
        <w:rPr>
          <w:rFonts w:cstheme="minorHAnsi"/>
          <w:b/>
          <w:bCs/>
          <w:color w:val="3939F1"/>
          <w:sz w:val="24"/>
          <w:szCs w:val="24"/>
        </w:rPr>
        <w:t xml:space="preserve">the </w:t>
      </w:r>
      <w:r w:rsidRPr="001829A5">
        <w:rPr>
          <w:rFonts w:cstheme="minorHAnsi"/>
          <w:b/>
          <w:bCs/>
          <w:color w:val="3939F1"/>
          <w:sz w:val="24"/>
          <w:szCs w:val="24"/>
        </w:rPr>
        <w:t>approved equipment list</w:t>
      </w:r>
    </w:p>
    <w:p w14:paraId="0F3EBF5E" w14:textId="77777777" w:rsidR="00CB6E81" w:rsidRPr="001829A5" w:rsidRDefault="00CB6E81" w:rsidP="0045122F">
      <w:pPr>
        <w:ind w:right="947"/>
        <w:rPr>
          <w:rFonts w:cstheme="minorHAnsi"/>
          <w:b/>
          <w:sz w:val="24"/>
          <w:szCs w:val="24"/>
        </w:rPr>
      </w:pPr>
    </w:p>
    <w:p w14:paraId="75403FF4" w14:textId="2B6B6191" w:rsidR="00CB6E81" w:rsidRPr="001829A5" w:rsidRDefault="00CB6E81" w:rsidP="0045122F">
      <w:pPr>
        <w:ind w:left="720" w:right="947" w:firstLine="720"/>
        <w:rPr>
          <w:rFonts w:cstheme="minorHAnsi"/>
          <w:sz w:val="24"/>
          <w:szCs w:val="24"/>
        </w:rPr>
      </w:pPr>
      <w:r w:rsidRPr="001829A5">
        <w:rPr>
          <w:rFonts w:cstheme="minorHAnsi"/>
          <w:b/>
          <w:sz w:val="24"/>
          <w:szCs w:val="24"/>
        </w:rPr>
        <w:t>MOTION BY</w:t>
      </w:r>
      <w:r w:rsidRPr="001829A5">
        <w:rPr>
          <w:rFonts w:cstheme="minorHAnsi"/>
          <w:sz w:val="24"/>
          <w:szCs w:val="24"/>
        </w:rPr>
        <w:t>:  Huey Atkins</w:t>
      </w:r>
    </w:p>
    <w:p w14:paraId="3CE2666E" w14:textId="51B51737" w:rsidR="00CB6E81" w:rsidRPr="001829A5" w:rsidRDefault="00CB6E81" w:rsidP="0045122F">
      <w:pPr>
        <w:ind w:left="720" w:right="947"/>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xml:space="preserve">: Lee Oliver </w:t>
      </w:r>
    </w:p>
    <w:p w14:paraId="54806E4A" w14:textId="77777777" w:rsidR="00CB6E81" w:rsidRPr="001829A5" w:rsidRDefault="00CB6E81" w:rsidP="0045122F">
      <w:pPr>
        <w:ind w:left="1440" w:right="947"/>
        <w:rPr>
          <w:rFonts w:cstheme="minorHAnsi"/>
          <w:sz w:val="24"/>
          <w:szCs w:val="24"/>
        </w:rPr>
      </w:pPr>
      <w:r w:rsidRPr="001829A5">
        <w:rPr>
          <w:rFonts w:cstheme="minorHAnsi"/>
          <w:b/>
          <w:sz w:val="24"/>
          <w:szCs w:val="24"/>
        </w:rPr>
        <w:t>VOTING</w:t>
      </w:r>
      <w:r w:rsidRPr="001829A5">
        <w:rPr>
          <w:rFonts w:cstheme="minorHAnsi"/>
          <w:sz w:val="24"/>
          <w:szCs w:val="24"/>
        </w:rPr>
        <w:t xml:space="preserve">: All members are in favor of the motion. </w:t>
      </w:r>
    </w:p>
    <w:p w14:paraId="5E13EF0A" w14:textId="77777777" w:rsidR="00CB6E81" w:rsidRPr="001829A5" w:rsidRDefault="00CB6E81" w:rsidP="0045122F">
      <w:pPr>
        <w:ind w:left="720" w:right="947" w:firstLine="720"/>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nor abstentions</w:t>
      </w:r>
    </w:p>
    <w:p w14:paraId="3DC62A86" w14:textId="77777777" w:rsidR="00CB6E81" w:rsidRPr="001829A5" w:rsidRDefault="00CB6E81" w:rsidP="00CB6E81">
      <w:pPr>
        <w:ind w:left="720" w:firstLine="720"/>
        <w:rPr>
          <w:rFonts w:cstheme="minorHAnsi"/>
        </w:rPr>
      </w:pPr>
    </w:p>
    <w:p w14:paraId="26E3B94A" w14:textId="29ECCF8B" w:rsidR="00CB6E81" w:rsidRPr="001829A5" w:rsidRDefault="00C43220" w:rsidP="00C37D9A">
      <w:pPr>
        <w:jc w:val="both"/>
        <w:rPr>
          <w:rFonts w:cstheme="minorHAnsi"/>
        </w:rPr>
      </w:pPr>
      <w:r w:rsidRPr="001829A5">
        <w:rPr>
          <w:rFonts w:cstheme="minorHAnsi"/>
        </w:rPr>
        <w:t xml:space="preserve">Lee Oliver asked for a </w:t>
      </w:r>
      <w:r w:rsidR="00011634" w:rsidRPr="001829A5">
        <w:rPr>
          <w:rFonts w:cstheme="minorHAnsi"/>
        </w:rPr>
        <w:t>follow-up</w:t>
      </w:r>
      <w:r w:rsidRPr="001829A5">
        <w:rPr>
          <w:rFonts w:cstheme="minorHAnsi"/>
        </w:rPr>
        <w:t xml:space="preserve"> on the blood product training. Chad Black suggested presenting the blood product protocol at the next meeting.</w:t>
      </w:r>
    </w:p>
    <w:p w14:paraId="22BFE83F" w14:textId="373D7E45" w:rsidR="00C43220" w:rsidRPr="001829A5" w:rsidRDefault="00C43220" w:rsidP="00C37D9A">
      <w:pPr>
        <w:jc w:val="both"/>
        <w:rPr>
          <w:rFonts w:cstheme="minorHAnsi"/>
        </w:rPr>
      </w:pPr>
    </w:p>
    <w:p w14:paraId="2C2F26C3" w14:textId="470B07E7" w:rsidR="00C43220" w:rsidRPr="001829A5" w:rsidRDefault="00C43220" w:rsidP="00C37D9A">
      <w:pPr>
        <w:jc w:val="both"/>
        <w:rPr>
          <w:rFonts w:cs="Calibri (Body)"/>
          <w:b/>
          <w:caps/>
          <w:spacing w:val="1"/>
          <w:w w:val="105"/>
          <w:u w:val="single" w:color="000000"/>
        </w:rPr>
      </w:pPr>
      <w:r w:rsidRPr="001829A5">
        <w:rPr>
          <w:rFonts w:cs="Calibri (Body)"/>
          <w:b/>
          <w:caps/>
          <w:spacing w:val="1"/>
          <w:w w:val="105"/>
          <w:u w:val="single" w:color="000000"/>
        </w:rPr>
        <w:t>AVLS Open enrollment</w:t>
      </w:r>
    </w:p>
    <w:p w14:paraId="569426C7" w14:textId="09DD3929" w:rsidR="00C43220" w:rsidRPr="001829A5" w:rsidRDefault="00C43220" w:rsidP="00C37D9A">
      <w:pPr>
        <w:jc w:val="both"/>
        <w:rPr>
          <w:rFonts w:cs="Calibri (Body)"/>
          <w:b/>
          <w:caps/>
          <w:spacing w:val="1"/>
          <w:w w:val="105"/>
          <w:u w:val="single" w:color="000000"/>
        </w:rPr>
      </w:pPr>
      <w:r w:rsidRPr="001829A5">
        <w:rPr>
          <w:rFonts w:cstheme="minorHAnsi"/>
        </w:rPr>
        <w:t xml:space="preserve">We have agencies constantly changing AVLS services, which causes some financial </w:t>
      </w:r>
      <w:r w:rsidR="003D6385" w:rsidRPr="001829A5">
        <w:rPr>
          <w:rFonts w:cstheme="minorHAnsi"/>
        </w:rPr>
        <w:t xml:space="preserve">planning </w:t>
      </w:r>
      <w:r w:rsidR="002F2F2C" w:rsidRPr="001829A5">
        <w:rPr>
          <w:rFonts w:cstheme="minorHAnsi"/>
        </w:rPr>
        <w:t>barriers</w:t>
      </w:r>
      <w:r w:rsidR="00BD488D" w:rsidRPr="001829A5">
        <w:rPr>
          <w:rFonts w:cstheme="minorHAnsi"/>
        </w:rPr>
        <w:t xml:space="preserve">. Katie </w:t>
      </w:r>
      <w:proofErr w:type="gramStart"/>
      <w:r w:rsidR="00BD488D" w:rsidRPr="001829A5">
        <w:rPr>
          <w:rFonts w:cstheme="minorHAnsi"/>
        </w:rPr>
        <w:t>has to</w:t>
      </w:r>
      <w:proofErr w:type="gramEnd"/>
      <w:r w:rsidR="00BD488D" w:rsidRPr="001829A5">
        <w:rPr>
          <w:rFonts w:cstheme="minorHAnsi"/>
        </w:rPr>
        <w:t xml:space="preserve"> encumber a certain amount of funds to each AVLS vendor and it’s hard to predict the final cost with agencies swapping at will. Moving forward, we will be promoting an open </w:t>
      </w:r>
      <w:r w:rsidR="00011634" w:rsidRPr="001829A5">
        <w:rPr>
          <w:rFonts w:cstheme="minorHAnsi"/>
        </w:rPr>
        <w:t>enrollment</w:t>
      </w:r>
      <w:r w:rsidR="00BD488D" w:rsidRPr="001829A5">
        <w:rPr>
          <w:rFonts w:cstheme="minorHAnsi"/>
        </w:rPr>
        <w:t xml:space="preserve"> period to</w:t>
      </w:r>
      <w:r w:rsidR="003D6385" w:rsidRPr="001829A5">
        <w:rPr>
          <w:rFonts w:cstheme="minorHAnsi"/>
        </w:rPr>
        <w:t xml:space="preserve"> have agencies</w:t>
      </w:r>
      <w:r w:rsidR="00BD488D" w:rsidRPr="001829A5">
        <w:rPr>
          <w:rFonts w:cstheme="minorHAnsi"/>
        </w:rPr>
        <w:t xml:space="preserve"> enlist in an AVLS service. We will look at </w:t>
      </w:r>
      <w:r w:rsidR="00011634" w:rsidRPr="001829A5">
        <w:rPr>
          <w:rFonts w:cstheme="minorHAnsi"/>
        </w:rPr>
        <w:t>enrollment</w:t>
      </w:r>
      <w:r w:rsidR="00BD488D" w:rsidRPr="001829A5">
        <w:rPr>
          <w:rFonts w:cstheme="minorHAnsi"/>
        </w:rPr>
        <w:t xml:space="preserve"> months in January-February and after that period of enrollment, you stick with that AVLS service until the next </w:t>
      </w:r>
      <w:r w:rsidR="00011634" w:rsidRPr="001829A5">
        <w:rPr>
          <w:rFonts w:cstheme="minorHAnsi"/>
        </w:rPr>
        <w:t>enrollment</w:t>
      </w:r>
      <w:r w:rsidR="00BD488D" w:rsidRPr="001829A5">
        <w:rPr>
          <w:rFonts w:cstheme="minorHAnsi"/>
        </w:rPr>
        <w:t xml:space="preserve"> period or can switch </w:t>
      </w:r>
      <w:r w:rsidR="00C37D9A" w:rsidRPr="001829A5">
        <w:rPr>
          <w:rFonts w:cstheme="minorHAnsi"/>
        </w:rPr>
        <w:t xml:space="preserve">beforehand </w:t>
      </w:r>
      <w:r w:rsidR="00BD488D" w:rsidRPr="001829A5">
        <w:rPr>
          <w:rFonts w:cstheme="minorHAnsi"/>
        </w:rPr>
        <w:t xml:space="preserve">and </w:t>
      </w:r>
      <w:r w:rsidR="00011634" w:rsidRPr="001829A5">
        <w:rPr>
          <w:rFonts w:cstheme="minorHAnsi"/>
        </w:rPr>
        <w:t>payout</w:t>
      </w:r>
      <w:r w:rsidR="00BD488D" w:rsidRPr="001829A5">
        <w:rPr>
          <w:rFonts w:cstheme="minorHAnsi"/>
        </w:rPr>
        <w:t xml:space="preserve"> of your own money. There is no motion needed</w:t>
      </w:r>
      <w:r w:rsidR="00011634" w:rsidRPr="001829A5">
        <w:rPr>
          <w:rFonts w:cstheme="minorHAnsi"/>
        </w:rPr>
        <w:t xml:space="preserve"> </w:t>
      </w:r>
      <w:r w:rsidR="00BD488D" w:rsidRPr="001829A5">
        <w:rPr>
          <w:rFonts w:cstheme="minorHAnsi"/>
        </w:rPr>
        <w:t xml:space="preserve">since this is just a procedure change. </w:t>
      </w:r>
    </w:p>
    <w:p w14:paraId="4D21FE8C" w14:textId="0EB5B1BD" w:rsidR="00C43220" w:rsidRPr="001829A5" w:rsidRDefault="00C43220" w:rsidP="00C37D9A">
      <w:pPr>
        <w:jc w:val="both"/>
        <w:rPr>
          <w:rFonts w:cstheme="minorHAnsi"/>
        </w:rPr>
      </w:pPr>
    </w:p>
    <w:p w14:paraId="6B706A96" w14:textId="59D069C8" w:rsidR="00BD488D" w:rsidRPr="001829A5" w:rsidRDefault="00BD488D" w:rsidP="00C37D9A">
      <w:pPr>
        <w:jc w:val="both"/>
        <w:rPr>
          <w:rFonts w:cstheme="minorHAnsi"/>
        </w:rPr>
      </w:pPr>
      <w:r w:rsidRPr="001829A5">
        <w:rPr>
          <w:rFonts w:cstheme="minorHAnsi"/>
        </w:rPr>
        <w:t>Courtney Terwilliger ended the meeting with a handout (ATTACHMENT D).</w:t>
      </w:r>
      <w:r w:rsidR="006406D1" w:rsidRPr="001829A5">
        <w:rPr>
          <w:rFonts w:cstheme="minorHAnsi"/>
        </w:rPr>
        <w:t xml:space="preserve"> If you want to be involved in the </w:t>
      </w:r>
      <w:r w:rsidR="006406D1" w:rsidRPr="001829A5">
        <w:rPr>
          <w:rFonts w:cstheme="minorHAnsi"/>
        </w:rPr>
        <w:lastRenderedPageBreak/>
        <w:t xml:space="preserve">Southern Regional Disaster Response System, please let </w:t>
      </w:r>
      <w:r w:rsidR="00C37D9A" w:rsidRPr="001829A5">
        <w:rPr>
          <w:rFonts w:cstheme="minorHAnsi"/>
        </w:rPr>
        <w:t xml:space="preserve">him </w:t>
      </w:r>
      <w:r w:rsidR="006406D1" w:rsidRPr="001829A5">
        <w:rPr>
          <w:rFonts w:cstheme="minorHAnsi"/>
        </w:rPr>
        <w:t xml:space="preserve">know. </w:t>
      </w:r>
    </w:p>
    <w:p w14:paraId="59A42829" w14:textId="09A59128" w:rsidR="006406D1" w:rsidRPr="001829A5" w:rsidRDefault="006406D1" w:rsidP="00C37D9A">
      <w:pPr>
        <w:jc w:val="both"/>
        <w:rPr>
          <w:rFonts w:cstheme="minorHAnsi"/>
        </w:rPr>
      </w:pPr>
    </w:p>
    <w:p w14:paraId="2FBE50FF" w14:textId="77777777" w:rsidR="006406D1" w:rsidRPr="001829A5" w:rsidRDefault="006406D1" w:rsidP="00C37D9A">
      <w:pPr>
        <w:jc w:val="both"/>
        <w:rPr>
          <w:rFonts w:cs="Calibri (Body)"/>
          <w:b/>
          <w:caps/>
          <w:spacing w:val="1"/>
          <w:w w:val="105"/>
          <w:u w:val="single" w:color="000000"/>
        </w:rPr>
      </w:pPr>
    </w:p>
    <w:p w14:paraId="40EBDEF9" w14:textId="33361995" w:rsidR="00ED3D07" w:rsidRPr="001829A5" w:rsidRDefault="00DE39D9" w:rsidP="00C37D9A">
      <w:pPr>
        <w:jc w:val="both"/>
        <w:rPr>
          <w:rFonts w:cs="Calibri (Body)"/>
          <w:b/>
          <w:caps/>
          <w:spacing w:val="1"/>
          <w:w w:val="105"/>
          <w:u w:val="single" w:color="000000"/>
        </w:rPr>
      </w:pPr>
      <w:r w:rsidRPr="001829A5">
        <w:rPr>
          <w:rFonts w:cs="Calibri (Body)"/>
          <w:b/>
          <w:caps/>
          <w:spacing w:val="1"/>
          <w:w w:val="105"/>
          <w:u w:val="single" w:color="000000"/>
        </w:rPr>
        <w:t>Summary of Action items &amp; Adjournment</w:t>
      </w:r>
    </w:p>
    <w:p w14:paraId="4FAE609E" w14:textId="4646E6CA" w:rsidR="006406D1" w:rsidRPr="001829A5" w:rsidRDefault="006406D1" w:rsidP="00C37D9A">
      <w:pPr>
        <w:pStyle w:val="ListParagraph"/>
        <w:numPr>
          <w:ilvl w:val="0"/>
          <w:numId w:val="4"/>
        </w:numPr>
        <w:jc w:val="both"/>
        <w:rPr>
          <w:rFonts w:ascii="Times New Roman" w:eastAsia="Times New Roman" w:hAnsi="Times New Roman" w:cs="Times New Roman"/>
          <w:color w:val="000000" w:themeColor="text1"/>
          <w:sz w:val="24"/>
          <w:szCs w:val="24"/>
        </w:rPr>
      </w:pPr>
      <w:r w:rsidRPr="001829A5">
        <w:rPr>
          <w:rFonts w:cstheme="minorHAnsi"/>
          <w:color w:val="000000" w:themeColor="text1"/>
          <w:spacing w:val="1"/>
          <w:w w:val="105"/>
        </w:rPr>
        <w:t xml:space="preserve">Tim Boone and Sam Polk to work together to </w:t>
      </w:r>
      <w:r w:rsidRPr="001829A5">
        <w:rPr>
          <w:rFonts w:eastAsia="Times New Roman" w:cstheme="minorHAnsi"/>
          <w:color w:val="000000" w:themeColor="text1"/>
        </w:rPr>
        <w:t xml:space="preserve">develop a guide to provide agencies </w:t>
      </w:r>
      <w:r w:rsidR="00011634" w:rsidRPr="001829A5">
        <w:rPr>
          <w:rFonts w:eastAsia="Times New Roman" w:cstheme="minorHAnsi"/>
          <w:color w:val="000000" w:themeColor="text1"/>
        </w:rPr>
        <w:t>on how</w:t>
      </w:r>
      <w:r w:rsidRPr="001829A5">
        <w:rPr>
          <w:rFonts w:eastAsia="Times New Roman" w:cstheme="minorHAnsi"/>
          <w:color w:val="000000" w:themeColor="text1"/>
        </w:rPr>
        <w:t xml:space="preserve"> to create AVLS zones. </w:t>
      </w:r>
    </w:p>
    <w:p w14:paraId="2E767055" w14:textId="66F4D6D3" w:rsidR="00ED3D07" w:rsidRPr="001829A5" w:rsidRDefault="00011634" w:rsidP="00C37D9A">
      <w:pPr>
        <w:pStyle w:val="ListParagraph"/>
        <w:numPr>
          <w:ilvl w:val="0"/>
          <w:numId w:val="4"/>
        </w:numPr>
        <w:jc w:val="both"/>
        <w:rPr>
          <w:rFonts w:cstheme="minorHAnsi"/>
          <w:color w:val="000000" w:themeColor="text1"/>
          <w:spacing w:val="1"/>
          <w:w w:val="105"/>
        </w:rPr>
      </w:pPr>
      <w:r w:rsidRPr="001829A5">
        <w:rPr>
          <w:rFonts w:cstheme="minorHAnsi"/>
          <w:color w:val="000000" w:themeColor="text1"/>
          <w:spacing w:val="1"/>
          <w:w w:val="105"/>
        </w:rPr>
        <w:t xml:space="preserve">The </w:t>
      </w:r>
      <w:r w:rsidR="00C37D9A" w:rsidRPr="001829A5">
        <w:rPr>
          <w:rFonts w:cstheme="minorHAnsi"/>
          <w:color w:val="000000" w:themeColor="text1"/>
          <w:spacing w:val="1"/>
          <w:w w:val="105"/>
        </w:rPr>
        <w:t>C</w:t>
      </w:r>
      <w:r w:rsidRPr="001829A5">
        <w:rPr>
          <w:rFonts w:cstheme="minorHAnsi"/>
          <w:color w:val="000000" w:themeColor="text1"/>
          <w:spacing w:val="1"/>
          <w:w w:val="105"/>
        </w:rPr>
        <w:t xml:space="preserve">ommittee requests </w:t>
      </w:r>
      <w:r w:rsidR="00C37D9A" w:rsidRPr="001829A5">
        <w:rPr>
          <w:rFonts w:cstheme="minorHAnsi"/>
          <w:color w:val="000000" w:themeColor="text1"/>
          <w:spacing w:val="1"/>
          <w:w w:val="105"/>
        </w:rPr>
        <w:t xml:space="preserve">GEMSA create a color-coded map with pass/fail rates based </w:t>
      </w:r>
      <w:r w:rsidR="002F2F2C" w:rsidRPr="001829A5">
        <w:rPr>
          <w:rFonts w:cstheme="minorHAnsi"/>
          <w:color w:val="000000" w:themeColor="text1"/>
          <w:spacing w:val="1"/>
          <w:w w:val="105"/>
        </w:rPr>
        <w:t xml:space="preserve">on </w:t>
      </w:r>
      <w:r w:rsidR="00C37D9A" w:rsidRPr="001829A5">
        <w:rPr>
          <w:rFonts w:cstheme="minorHAnsi"/>
          <w:color w:val="000000" w:themeColor="text1"/>
          <w:spacing w:val="1"/>
          <w:w w:val="105"/>
        </w:rPr>
        <w:t xml:space="preserve">the 70% pass rate on the registry for classes conducted in </w:t>
      </w:r>
      <w:r w:rsidR="002F2F2C" w:rsidRPr="001829A5">
        <w:rPr>
          <w:rFonts w:cstheme="minorHAnsi"/>
          <w:color w:val="000000" w:themeColor="text1"/>
          <w:spacing w:val="1"/>
          <w:w w:val="105"/>
        </w:rPr>
        <w:t xml:space="preserve">the </w:t>
      </w:r>
      <w:r w:rsidR="00C37D9A" w:rsidRPr="001829A5">
        <w:rPr>
          <w:rFonts w:cstheme="minorHAnsi"/>
          <w:color w:val="000000" w:themeColor="text1"/>
          <w:spacing w:val="1"/>
          <w:w w:val="105"/>
        </w:rPr>
        <w:t>fiscal year 2021.</w:t>
      </w:r>
    </w:p>
    <w:p w14:paraId="1E878E1F" w14:textId="1B699FAC" w:rsidR="00B81331" w:rsidRPr="001829A5" w:rsidRDefault="00B81331" w:rsidP="00C37D9A">
      <w:pPr>
        <w:pStyle w:val="ListParagraph"/>
        <w:numPr>
          <w:ilvl w:val="0"/>
          <w:numId w:val="4"/>
        </w:numPr>
        <w:ind w:right="1757"/>
        <w:jc w:val="both"/>
        <w:rPr>
          <w:rFonts w:cstheme="minorHAnsi"/>
          <w:color w:val="000000" w:themeColor="text1"/>
        </w:rPr>
      </w:pPr>
      <w:r w:rsidRPr="001829A5">
        <w:rPr>
          <w:rFonts w:cstheme="minorHAnsi"/>
          <w:color w:val="000000" w:themeColor="text1"/>
        </w:rPr>
        <w:t xml:space="preserve">Added deadline for in-service 911 ambulances grant applicants. </w:t>
      </w:r>
      <w:r w:rsidR="00011634" w:rsidRPr="001829A5">
        <w:rPr>
          <w:rFonts w:cstheme="minorHAnsi"/>
          <w:color w:val="000000" w:themeColor="text1"/>
        </w:rPr>
        <w:t>The</w:t>
      </w:r>
      <w:r w:rsidRPr="001829A5">
        <w:rPr>
          <w:rFonts w:cstheme="minorHAnsi"/>
          <w:color w:val="000000" w:themeColor="text1"/>
        </w:rPr>
        <w:t xml:space="preserve"> FY Grants, </w:t>
      </w:r>
      <w:r w:rsidR="00011634" w:rsidRPr="001829A5">
        <w:rPr>
          <w:rFonts w:cstheme="minorHAnsi"/>
          <w:color w:val="000000" w:themeColor="text1"/>
        </w:rPr>
        <w:t xml:space="preserve">the </w:t>
      </w:r>
      <w:r w:rsidRPr="001829A5">
        <w:rPr>
          <w:rFonts w:cstheme="minorHAnsi"/>
          <w:color w:val="000000" w:themeColor="text1"/>
        </w:rPr>
        <w:t>cut</w:t>
      </w:r>
      <w:r w:rsidR="00011634" w:rsidRPr="001829A5">
        <w:rPr>
          <w:rFonts w:cstheme="minorHAnsi"/>
          <w:color w:val="000000" w:themeColor="text1"/>
        </w:rPr>
        <w:t>-</w:t>
      </w:r>
      <w:r w:rsidRPr="001829A5">
        <w:rPr>
          <w:rFonts w:cstheme="minorHAnsi"/>
          <w:color w:val="000000" w:themeColor="text1"/>
        </w:rPr>
        <w:t>off date will be July 1</w:t>
      </w:r>
      <w:r w:rsidRPr="001829A5">
        <w:rPr>
          <w:rFonts w:cstheme="minorHAnsi"/>
          <w:color w:val="000000" w:themeColor="text1"/>
          <w:vertAlign w:val="superscript"/>
        </w:rPr>
        <w:t>st</w:t>
      </w:r>
      <w:r w:rsidRPr="001829A5">
        <w:rPr>
          <w:rFonts w:cstheme="minorHAnsi"/>
          <w:color w:val="000000" w:themeColor="text1"/>
        </w:rPr>
        <w:t xml:space="preserve">. </w:t>
      </w:r>
      <w:r w:rsidR="00011634" w:rsidRPr="001829A5">
        <w:rPr>
          <w:rFonts w:cstheme="minorHAnsi"/>
          <w:color w:val="000000" w:themeColor="text1"/>
        </w:rPr>
        <w:t xml:space="preserve">The </w:t>
      </w:r>
      <w:r w:rsidRPr="001829A5">
        <w:rPr>
          <w:rFonts w:cstheme="minorHAnsi"/>
          <w:color w:val="000000" w:themeColor="text1"/>
        </w:rPr>
        <w:t xml:space="preserve">AFY Grant, </w:t>
      </w:r>
      <w:r w:rsidR="00011634" w:rsidRPr="001829A5">
        <w:rPr>
          <w:rFonts w:cstheme="minorHAnsi"/>
          <w:color w:val="000000" w:themeColor="text1"/>
        </w:rPr>
        <w:t xml:space="preserve">the </w:t>
      </w:r>
      <w:r w:rsidRPr="001829A5">
        <w:rPr>
          <w:rFonts w:cstheme="minorHAnsi"/>
          <w:color w:val="000000" w:themeColor="text1"/>
        </w:rPr>
        <w:t>cut</w:t>
      </w:r>
      <w:r w:rsidR="00011634" w:rsidRPr="001829A5">
        <w:rPr>
          <w:rFonts w:cstheme="minorHAnsi"/>
          <w:color w:val="000000" w:themeColor="text1"/>
        </w:rPr>
        <w:t>-</w:t>
      </w:r>
      <w:r w:rsidRPr="001829A5">
        <w:rPr>
          <w:rFonts w:cstheme="minorHAnsi"/>
          <w:color w:val="000000" w:themeColor="text1"/>
        </w:rPr>
        <w:t>off date will be January 1</w:t>
      </w:r>
      <w:r w:rsidRPr="001829A5">
        <w:rPr>
          <w:rFonts w:cstheme="minorHAnsi"/>
          <w:color w:val="000000" w:themeColor="text1"/>
          <w:vertAlign w:val="superscript"/>
        </w:rPr>
        <w:t>st</w:t>
      </w:r>
      <w:r w:rsidRPr="001829A5">
        <w:rPr>
          <w:rFonts w:cstheme="minorHAnsi"/>
          <w:color w:val="000000" w:themeColor="text1"/>
        </w:rPr>
        <w:t xml:space="preserve">. </w:t>
      </w:r>
    </w:p>
    <w:p w14:paraId="2297398D" w14:textId="3E1F3984" w:rsidR="00B81331" w:rsidRPr="001829A5" w:rsidRDefault="00B81331" w:rsidP="00C37D9A">
      <w:pPr>
        <w:pStyle w:val="ListParagraph"/>
        <w:numPr>
          <w:ilvl w:val="0"/>
          <w:numId w:val="4"/>
        </w:numPr>
        <w:jc w:val="both"/>
        <w:rPr>
          <w:rFonts w:cstheme="minorHAnsi"/>
          <w:color w:val="000000" w:themeColor="text1"/>
          <w:spacing w:val="1"/>
          <w:w w:val="105"/>
        </w:rPr>
      </w:pPr>
      <w:r w:rsidRPr="001829A5">
        <w:rPr>
          <w:rFonts w:cstheme="minorHAnsi"/>
          <w:color w:val="000000" w:themeColor="text1"/>
          <w:spacing w:val="1"/>
          <w:w w:val="105"/>
        </w:rPr>
        <w:t xml:space="preserve">Reviewed and approved all special requests for EMS Equipment grants with exception of </w:t>
      </w:r>
      <w:r w:rsidR="00011634" w:rsidRPr="001829A5">
        <w:rPr>
          <w:rFonts w:cstheme="minorHAnsi"/>
          <w:color w:val="000000" w:themeColor="text1"/>
          <w:spacing w:val="1"/>
          <w:w w:val="105"/>
        </w:rPr>
        <w:t xml:space="preserve">the </w:t>
      </w:r>
      <w:r w:rsidRPr="001829A5">
        <w:rPr>
          <w:rFonts w:cstheme="minorHAnsi"/>
          <w:color w:val="000000" w:themeColor="text1"/>
          <w:spacing w:val="1"/>
          <w:w w:val="105"/>
        </w:rPr>
        <w:t>Thermal Imaging request from B</w:t>
      </w:r>
      <w:r w:rsidR="007643BE" w:rsidRPr="001829A5">
        <w:rPr>
          <w:rFonts w:cstheme="minorHAnsi"/>
          <w:color w:val="000000" w:themeColor="text1"/>
          <w:spacing w:val="1"/>
          <w:w w:val="105"/>
        </w:rPr>
        <w:t xml:space="preserve">urke County. Burke county request tabled until more information is given. </w:t>
      </w:r>
    </w:p>
    <w:p w14:paraId="7D24B03A" w14:textId="2540010E" w:rsidR="007643BE" w:rsidRPr="001829A5" w:rsidRDefault="007643BE" w:rsidP="00C37D9A">
      <w:pPr>
        <w:pStyle w:val="ListParagraph"/>
        <w:numPr>
          <w:ilvl w:val="0"/>
          <w:numId w:val="4"/>
        </w:numPr>
        <w:jc w:val="both"/>
        <w:rPr>
          <w:rFonts w:cstheme="minorHAnsi"/>
          <w:color w:val="000000" w:themeColor="text1"/>
          <w:spacing w:val="1"/>
          <w:w w:val="105"/>
        </w:rPr>
      </w:pPr>
      <w:r w:rsidRPr="001829A5">
        <w:rPr>
          <w:rFonts w:cstheme="minorHAnsi"/>
          <w:color w:val="000000" w:themeColor="text1"/>
          <w:spacing w:val="1"/>
          <w:w w:val="105"/>
        </w:rPr>
        <w:t xml:space="preserve">AVLS open enrollment will take place January-February. Agencies will have to stick with </w:t>
      </w:r>
      <w:r w:rsidR="00011634" w:rsidRPr="001829A5">
        <w:rPr>
          <w:rFonts w:cstheme="minorHAnsi"/>
          <w:color w:val="000000" w:themeColor="text1"/>
          <w:spacing w:val="1"/>
          <w:w w:val="105"/>
        </w:rPr>
        <w:t xml:space="preserve">the </w:t>
      </w:r>
      <w:r w:rsidRPr="001829A5">
        <w:rPr>
          <w:rFonts w:cstheme="minorHAnsi"/>
          <w:color w:val="000000" w:themeColor="text1"/>
          <w:spacing w:val="1"/>
          <w:w w:val="105"/>
        </w:rPr>
        <w:t xml:space="preserve">service they choose until </w:t>
      </w:r>
      <w:r w:rsidR="00011634" w:rsidRPr="001829A5">
        <w:rPr>
          <w:rFonts w:cstheme="minorHAnsi"/>
          <w:color w:val="000000" w:themeColor="text1"/>
          <w:spacing w:val="1"/>
          <w:w w:val="105"/>
        </w:rPr>
        <w:t xml:space="preserve">the </w:t>
      </w:r>
      <w:r w:rsidRPr="001829A5">
        <w:rPr>
          <w:rFonts w:cstheme="minorHAnsi"/>
          <w:color w:val="000000" w:themeColor="text1"/>
          <w:spacing w:val="1"/>
          <w:w w:val="105"/>
        </w:rPr>
        <w:t xml:space="preserve">next enrollment period. </w:t>
      </w:r>
    </w:p>
    <w:p w14:paraId="0C5CD6F2" w14:textId="22B8E4C0" w:rsidR="006406D1" w:rsidRPr="001829A5" w:rsidRDefault="00B81331" w:rsidP="00C37D9A">
      <w:pPr>
        <w:pStyle w:val="ListParagraph"/>
        <w:numPr>
          <w:ilvl w:val="0"/>
          <w:numId w:val="4"/>
        </w:numPr>
        <w:jc w:val="both"/>
        <w:rPr>
          <w:rFonts w:cstheme="minorHAnsi"/>
          <w:color w:val="000000" w:themeColor="text1"/>
          <w:spacing w:val="1"/>
          <w:w w:val="105"/>
        </w:rPr>
      </w:pPr>
      <w:r w:rsidRPr="001829A5">
        <w:rPr>
          <w:rFonts w:cstheme="minorHAnsi"/>
          <w:color w:val="000000" w:themeColor="text1"/>
          <w:spacing w:val="1"/>
          <w:w w:val="105"/>
        </w:rPr>
        <w:t xml:space="preserve">Called meeting to be scheduled before July to discuss </w:t>
      </w:r>
      <w:r w:rsidR="00011634" w:rsidRPr="001829A5">
        <w:rPr>
          <w:rFonts w:cstheme="minorHAnsi"/>
          <w:color w:val="000000" w:themeColor="text1"/>
          <w:spacing w:val="1"/>
          <w:w w:val="105"/>
        </w:rPr>
        <w:t xml:space="preserve">the </w:t>
      </w:r>
      <w:r w:rsidR="007643BE" w:rsidRPr="001829A5">
        <w:rPr>
          <w:rFonts w:cstheme="minorHAnsi"/>
          <w:color w:val="000000" w:themeColor="text1"/>
          <w:spacing w:val="1"/>
          <w:w w:val="105"/>
        </w:rPr>
        <w:t>FY23 Budget</w:t>
      </w:r>
      <w:r w:rsidR="00C37D9A" w:rsidRPr="001829A5">
        <w:rPr>
          <w:rFonts w:cstheme="minorHAnsi"/>
          <w:color w:val="000000" w:themeColor="text1"/>
          <w:spacing w:val="1"/>
          <w:w w:val="105"/>
        </w:rPr>
        <w:t>.</w:t>
      </w:r>
    </w:p>
    <w:p w14:paraId="0175F1EB" w14:textId="77777777" w:rsidR="00C37D9A" w:rsidRPr="001829A5" w:rsidRDefault="00B81331" w:rsidP="00C37D9A">
      <w:pPr>
        <w:pStyle w:val="ListParagraph"/>
        <w:numPr>
          <w:ilvl w:val="0"/>
          <w:numId w:val="4"/>
        </w:numPr>
        <w:jc w:val="both"/>
        <w:rPr>
          <w:rFonts w:cstheme="minorHAnsi"/>
          <w:color w:val="000000" w:themeColor="text1"/>
          <w:spacing w:val="1"/>
          <w:w w:val="105"/>
        </w:rPr>
      </w:pPr>
      <w:r w:rsidRPr="001829A5">
        <w:rPr>
          <w:rFonts w:cstheme="minorHAnsi"/>
          <w:color w:val="000000" w:themeColor="text1"/>
          <w:spacing w:val="1"/>
          <w:w w:val="105"/>
        </w:rPr>
        <w:t xml:space="preserve">Items to be added at </w:t>
      </w:r>
      <w:r w:rsidR="00011634" w:rsidRPr="001829A5">
        <w:rPr>
          <w:rFonts w:cstheme="minorHAnsi"/>
          <w:color w:val="000000" w:themeColor="text1"/>
          <w:spacing w:val="1"/>
          <w:w w:val="105"/>
        </w:rPr>
        <w:t xml:space="preserve">the </w:t>
      </w:r>
      <w:r w:rsidRPr="001829A5">
        <w:rPr>
          <w:rFonts w:cstheme="minorHAnsi"/>
          <w:color w:val="000000" w:themeColor="text1"/>
          <w:spacing w:val="1"/>
          <w:w w:val="105"/>
        </w:rPr>
        <w:t xml:space="preserve">next quarterly meeting: </w:t>
      </w:r>
    </w:p>
    <w:p w14:paraId="0D0DA214" w14:textId="77777777" w:rsidR="00C37D9A" w:rsidRPr="001829A5" w:rsidRDefault="00B81331" w:rsidP="00C37D9A">
      <w:pPr>
        <w:pStyle w:val="ListParagraph"/>
        <w:numPr>
          <w:ilvl w:val="1"/>
          <w:numId w:val="4"/>
        </w:numPr>
        <w:jc w:val="both"/>
        <w:rPr>
          <w:rFonts w:cstheme="minorHAnsi"/>
          <w:color w:val="000000" w:themeColor="text1"/>
          <w:spacing w:val="1"/>
          <w:w w:val="105"/>
        </w:rPr>
      </w:pPr>
      <w:r w:rsidRPr="001829A5">
        <w:rPr>
          <w:rFonts w:cstheme="minorHAnsi"/>
          <w:color w:val="000000" w:themeColor="text1"/>
          <w:spacing w:val="1"/>
          <w:w w:val="105"/>
        </w:rPr>
        <w:t>EMS Equipment Grant funding general transport vehicles</w:t>
      </w:r>
    </w:p>
    <w:p w14:paraId="22A31B14" w14:textId="77777777" w:rsidR="00C37D9A" w:rsidRPr="001829A5" w:rsidRDefault="00B81331" w:rsidP="00C37D9A">
      <w:pPr>
        <w:pStyle w:val="ListParagraph"/>
        <w:numPr>
          <w:ilvl w:val="1"/>
          <w:numId w:val="4"/>
        </w:numPr>
        <w:jc w:val="both"/>
        <w:rPr>
          <w:rFonts w:cstheme="minorHAnsi"/>
          <w:color w:val="000000" w:themeColor="text1"/>
          <w:spacing w:val="1"/>
          <w:w w:val="105"/>
        </w:rPr>
      </w:pPr>
      <w:r w:rsidRPr="001829A5">
        <w:rPr>
          <w:rFonts w:cstheme="minorHAnsi"/>
          <w:color w:val="000000" w:themeColor="text1"/>
          <w:spacing w:val="1"/>
          <w:w w:val="105"/>
        </w:rPr>
        <w:t xml:space="preserve">Local ambulances refusing </w:t>
      </w:r>
      <w:r w:rsidR="00011634" w:rsidRPr="001829A5">
        <w:rPr>
          <w:rFonts w:cstheme="minorHAnsi"/>
          <w:color w:val="000000" w:themeColor="text1"/>
          <w:spacing w:val="1"/>
          <w:w w:val="105"/>
        </w:rPr>
        <w:t>pick-ups</w:t>
      </w:r>
      <w:r w:rsidRPr="001829A5">
        <w:rPr>
          <w:rFonts w:cstheme="minorHAnsi"/>
          <w:color w:val="000000" w:themeColor="text1"/>
          <w:spacing w:val="1"/>
          <w:w w:val="105"/>
        </w:rPr>
        <w:t xml:space="preserve"> at rural </w:t>
      </w:r>
      <w:r w:rsidR="00011634" w:rsidRPr="001829A5">
        <w:rPr>
          <w:rFonts w:cstheme="minorHAnsi"/>
          <w:color w:val="000000" w:themeColor="text1"/>
          <w:spacing w:val="1"/>
          <w:w w:val="105"/>
        </w:rPr>
        <w:t>ERs</w:t>
      </w:r>
    </w:p>
    <w:p w14:paraId="4B6D2E1E" w14:textId="5A696C4C" w:rsidR="00B81331" w:rsidRPr="001829A5" w:rsidRDefault="00C37D9A" w:rsidP="00BA093B">
      <w:pPr>
        <w:pStyle w:val="ListParagraph"/>
        <w:numPr>
          <w:ilvl w:val="1"/>
          <w:numId w:val="4"/>
        </w:numPr>
        <w:jc w:val="both"/>
        <w:rPr>
          <w:rFonts w:cstheme="minorHAnsi"/>
          <w:color w:val="000000" w:themeColor="text1"/>
          <w:spacing w:val="1"/>
          <w:w w:val="105"/>
        </w:rPr>
      </w:pPr>
      <w:r w:rsidRPr="001829A5">
        <w:rPr>
          <w:rFonts w:cstheme="minorHAnsi"/>
          <w:color w:val="000000" w:themeColor="text1"/>
          <w:spacing w:val="1"/>
          <w:w w:val="105"/>
        </w:rPr>
        <w:t>B</w:t>
      </w:r>
      <w:r w:rsidR="00B81331" w:rsidRPr="001829A5">
        <w:rPr>
          <w:rFonts w:cstheme="minorHAnsi"/>
          <w:color w:val="000000" w:themeColor="text1"/>
          <w:spacing w:val="1"/>
          <w:w w:val="105"/>
        </w:rPr>
        <w:t>lood product protocol presentation</w:t>
      </w:r>
    </w:p>
    <w:p w14:paraId="10C036D6" w14:textId="77777777" w:rsidR="005C2467" w:rsidRPr="001829A5" w:rsidRDefault="005C2467" w:rsidP="00B21984">
      <w:pPr>
        <w:rPr>
          <w:rFonts w:cstheme="minorHAnsi"/>
        </w:rPr>
      </w:pPr>
    </w:p>
    <w:p w14:paraId="5295C508" w14:textId="16297004" w:rsidR="00EC5F09" w:rsidRPr="001829A5" w:rsidRDefault="00EC5F09" w:rsidP="00EC5F09">
      <w:pPr>
        <w:ind w:left="720" w:firstLine="720"/>
        <w:rPr>
          <w:rFonts w:cstheme="minorHAnsi"/>
          <w:b/>
          <w:color w:val="3939F1"/>
          <w:sz w:val="24"/>
          <w:szCs w:val="24"/>
          <w:u w:val="single"/>
        </w:rPr>
      </w:pPr>
      <w:r w:rsidRPr="001829A5">
        <w:rPr>
          <w:rFonts w:cstheme="minorHAnsi"/>
          <w:b/>
          <w:color w:val="3939F1"/>
          <w:sz w:val="24"/>
          <w:szCs w:val="24"/>
          <w:u w:val="single"/>
        </w:rPr>
        <w:t>MOTION GTCNC EMS COMMITTEE 2022-</w:t>
      </w:r>
      <w:r w:rsidR="007643BE" w:rsidRPr="001829A5">
        <w:rPr>
          <w:rFonts w:cstheme="minorHAnsi"/>
          <w:b/>
          <w:color w:val="3939F1"/>
          <w:sz w:val="24"/>
          <w:szCs w:val="24"/>
          <w:u w:val="single"/>
        </w:rPr>
        <w:t>04-1</w:t>
      </w:r>
      <w:r w:rsidR="00C37D9A" w:rsidRPr="001829A5">
        <w:rPr>
          <w:rFonts w:cstheme="minorHAnsi"/>
          <w:b/>
          <w:color w:val="3939F1"/>
          <w:sz w:val="24"/>
          <w:szCs w:val="24"/>
          <w:u w:val="single"/>
        </w:rPr>
        <w:t>2</w:t>
      </w:r>
      <w:r w:rsidRPr="001829A5">
        <w:rPr>
          <w:rFonts w:cstheme="minorHAnsi"/>
          <w:b/>
          <w:color w:val="3939F1"/>
          <w:sz w:val="24"/>
          <w:szCs w:val="24"/>
          <w:u w:val="single"/>
        </w:rPr>
        <w:t>:</w:t>
      </w:r>
    </w:p>
    <w:p w14:paraId="0FA3F236" w14:textId="77777777" w:rsidR="00B21984" w:rsidRPr="001829A5" w:rsidRDefault="00DE39D9" w:rsidP="00C37D9A">
      <w:pPr>
        <w:ind w:left="720" w:firstLine="720"/>
        <w:rPr>
          <w:rFonts w:cstheme="minorHAnsi"/>
          <w:b/>
          <w:color w:val="3939F1"/>
          <w:sz w:val="24"/>
          <w:szCs w:val="24"/>
          <w:u w:val="single"/>
        </w:rPr>
      </w:pPr>
      <w:r w:rsidRPr="001829A5">
        <w:rPr>
          <w:rFonts w:cstheme="minorHAnsi"/>
          <w:b/>
          <w:color w:val="3939F1"/>
          <w:sz w:val="24"/>
          <w:szCs w:val="24"/>
        </w:rPr>
        <w:t>I make the motion to adjourn the meeting.</w:t>
      </w:r>
    </w:p>
    <w:p w14:paraId="1F8FB8B1" w14:textId="77777777" w:rsidR="00B21984" w:rsidRPr="001829A5" w:rsidRDefault="00B21984" w:rsidP="00B21984">
      <w:pPr>
        <w:ind w:firstLine="720"/>
        <w:jc w:val="both"/>
        <w:rPr>
          <w:rFonts w:cstheme="minorHAnsi"/>
          <w:b/>
          <w:sz w:val="24"/>
          <w:szCs w:val="24"/>
        </w:rPr>
      </w:pPr>
    </w:p>
    <w:p w14:paraId="67AD252E" w14:textId="32ED6FE5" w:rsidR="00B21984" w:rsidRPr="001829A5" w:rsidRDefault="00DE39D9" w:rsidP="00B21984">
      <w:pPr>
        <w:ind w:left="720" w:firstLine="720"/>
        <w:jc w:val="both"/>
        <w:rPr>
          <w:rFonts w:cstheme="minorHAnsi"/>
          <w:sz w:val="24"/>
          <w:szCs w:val="24"/>
        </w:rPr>
      </w:pPr>
      <w:r w:rsidRPr="001829A5">
        <w:rPr>
          <w:rFonts w:cstheme="minorHAnsi"/>
          <w:b/>
          <w:sz w:val="24"/>
          <w:szCs w:val="24"/>
        </w:rPr>
        <w:t>MOTION BY</w:t>
      </w:r>
      <w:r w:rsidRPr="001829A5">
        <w:rPr>
          <w:rFonts w:cstheme="minorHAnsi"/>
          <w:sz w:val="24"/>
          <w:szCs w:val="24"/>
        </w:rPr>
        <w:t xml:space="preserve">:  </w:t>
      </w:r>
      <w:r w:rsidR="007643BE" w:rsidRPr="001829A5">
        <w:rPr>
          <w:rFonts w:cstheme="minorHAnsi"/>
          <w:spacing w:val="1"/>
          <w:w w:val="105"/>
          <w:sz w:val="24"/>
          <w:szCs w:val="24"/>
        </w:rPr>
        <w:t>Lee Oliver</w:t>
      </w:r>
    </w:p>
    <w:p w14:paraId="78784F77" w14:textId="1C22C349" w:rsidR="00B21984" w:rsidRPr="001829A5" w:rsidRDefault="00DE39D9" w:rsidP="00B21984">
      <w:pPr>
        <w:ind w:left="720"/>
        <w:rPr>
          <w:rFonts w:cstheme="minorHAnsi"/>
          <w:sz w:val="24"/>
          <w:szCs w:val="24"/>
        </w:rPr>
      </w:pPr>
      <w:r w:rsidRPr="001829A5">
        <w:rPr>
          <w:rFonts w:cstheme="minorHAnsi"/>
          <w:sz w:val="24"/>
          <w:szCs w:val="24"/>
        </w:rPr>
        <w:tab/>
      </w:r>
      <w:r w:rsidRPr="001829A5">
        <w:rPr>
          <w:rFonts w:cstheme="minorHAnsi"/>
          <w:b/>
          <w:sz w:val="24"/>
          <w:szCs w:val="24"/>
        </w:rPr>
        <w:t>SECOND BY</w:t>
      </w:r>
      <w:r w:rsidRPr="001829A5">
        <w:rPr>
          <w:rFonts w:cstheme="minorHAnsi"/>
          <w:sz w:val="24"/>
          <w:szCs w:val="24"/>
        </w:rPr>
        <w:t xml:space="preserve">:  </w:t>
      </w:r>
      <w:r w:rsidR="007643BE" w:rsidRPr="001829A5">
        <w:rPr>
          <w:rFonts w:cstheme="minorHAnsi"/>
          <w:sz w:val="24"/>
          <w:szCs w:val="24"/>
        </w:rPr>
        <w:t>Huey Atkins</w:t>
      </w:r>
    </w:p>
    <w:p w14:paraId="3A8D8ECD" w14:textId="77777777" w:rsidR="00B21984" w:rsidRPr="001829A5" w:rsidRDefault="00DE39D9" w:rsidP="00B21984">
      <w:pPr>
        <w:ind w:left="1440"/>
        <w:rPr>
          <w:rFonts w:cstheme="minorHAnsi"/>
          <w:sz w:val="24"/>
          <w:szCs w:val="24"/>
        </w:rPr>
      </w:pPr>
      <w:r w:rsidRPr="001829A5">
        <w:rPr>
          <w:rFonts w:cstheme="minorHAnsi"/>
          <w:b/>
          <w:sz w:val="24"/>
          <w:szCs w:val="24"/>
        </w:rPr>
        <w:t>VOTING</w:t>
      </w:r>
      <w:r w:rsidRPr="001829A5">
        <w:rPr>
          <w:rFonts w:cstheme="minorHAnsi"/>
          <w:sz w:val="24"/>
          <w:szCs w:val="24"/>
        </w:rPr>
        <w:t xml:space="preserve">: All members are in favor of the motion. </w:t>
      </w:r>
    </w:p>
    <w:p w14:paraId="5FE0C7BB" w14:textId="2D52280A" w:rsidR="00800B90" w:rsidRPr="001829A5" w:rsidRDefault="00DE39D9" w:rsidP="00CB12CE">
      <w:pPr>
        <w:ind w:left="720" w:firstLine="720"/>
        <w:jc w:val="both"/>
        <w:rPr>
          <w:rFonts w:cstheme="minorHAnsi"/>
          <w:sz w:val="24"/>
          <w:szCs w:val="24"/>
        </w:rPr>
      </w:pPr>
      <w:r w:rsidRPr="001829A5">
        <w:rPr>
          <w:rFonts w:cstheme="minorHAnsi"/>
          <w:b/>
          <w:sz w:val="24"/>
          <w:szCs w:val="24"/>
        </w:rPr>
        <w:t>ACTION</w:t>
      </w:r>
      <w:r w:rsidRPr="001829A5">
        <w:rPr>
          <w:rFonts w:cstheme="minorHAnsi"/>
          <w:sz w:val="24"/>
          <w:szCs w:val="24"/>
        </w:rPr>
        <w:t xml:space="preserve">: The motion </w:t>
      </w:r>
      <w:r w:rsidRPr="001829A5">
        <w:rPr>
          <w:rFonts w:cstheme="minorHAnsi"/>
          <w:b/>
          <w:i/>
          <w:sz w:val="24"/>
          <w:szCs w:val="24"/>
          <w:u w:val="single"/>
        </w:rPr>
        <w:t>PASSED</w:t>
      </w:r>
      <w:r w:rsidRPr="001829A5">
        <w:rPr>
          <w:rFonts w:cstheme="minorHAnsi"/>
          <w:sz w:val="24"/>
          <w:szCs w:val="24"/>
        </w:rPr>
        <w:t xml:space="preserve"> with no objections nor abstentions.</w:t>
      </w:r>
    </w:p>
    <w:p w14:paraId="4D5B3F01" w14:textId="77777777" w:rsidR="00A5243C" w:rsidRPr="001829A5" w:rsidRDefault="00A5243C" w:rsidP="00392AD6">
      <w:pPr>
        <w:pStyle w:val="BodyText"/>
        <w:ind w:left="0"/>
        <w:rPr>
          <w:rFonts w:asciiTheme="minorHAnsi" w:hAnsiTheme="minorHAnsi" w:cstheme="minorHAnsi"/>
          <w:sz w:val="22"/>
          <w:szCs w:val="22"/>
        </w:rPr>
      </w:pPr>
    </w:p>
    <w:p w14:paraId="408CDCAF" w14:textId="77777777" w:rsidR="00A5243C" w:rsidRPr="001829A5" w:rsidRDefault="00A5243C" w:rsidP="00392AD6">
      <w:pPr>
        <w:pStyle w:val="BodyText"/>
        <w:ind w:left="0"/>
        <w:rPr>
          <w:rFonts w:asciiTheme="minorHAnsi" w:hAnsiTheme="minorHAnsi" w:cstheme="minorHAnsi"/>
          <w:sz w:val="22"/>
          <w:szCs w:val="22"/>
        </w:rPr>
      </w:pPr>
    </w:p>
    <w:p w14:paraId="76FAFED0" w14:textId="762DC1A5" w:rsidR="00C575DB" w:rsidRPr="001829A5" w:rsidRDefault="00DE39D9" w:rsidP="00392AD6">
      <w:pPr>
        <w:pStyle w:val="BodyText"/>
        <w:ind w:left="0"/>
        <w:rPr>
          <w:rFonts w:asciiTheme="minorHAnsi" w:hAnsiTheme="minorHAnsi" w:cstheme="minorHAnsi"/>
          <w:sz w:val="22"/>
          <w:szCs w:val="22"/>
        </w:rPr>
      </w:pPr>
      <w:r w:rsidRPr="001829A5">
        <w:rPr>
          <w:rFonts w:asciiTheme="minorHAnsi" w:hAnsiTheme="minorHAnsi" w:cstheme="minorHAnsi"/>
          <w:sz w:val="22"/>
          <w:szCs w:val="22"/>
        </w:rPr>
        <w:t xml:space="preserve">The meeting adjourned at </w:t>
      </w:r>
      <w:r w:rsidR="00AF4936" w:rsidRPr="001829A5">
        <w:rPr>
          <w:rFonts w:asciiTheme="minorHAnsi" w:hAnsiTheme="minorHAnsi" w:cstheme="minorHAnsi"/>
          <w:sz w:val="22"/>
          <w:szCs w:val="22"/>
        </w:rPr>
        <w:t>noon</w:t>
      </w:r>
      <w:r w:rsidR="00A42661" w:rsidRPr="001829A5">
        <w:rPr>
          <w:rFonts w:asciiTheme="minorHAnsi" w:hAnsiTheme="minorHAnsi" w:cstheme="minorHAnsi"/>
          <w:sz w:val="22"/>
          <w:szCs w:val="22"/>
        </w:rPr>
        <w:t>.</w:t>
      </w:r>
    </w:p>
    <w:p w14:paraId="160E5838" w14:textId="46C567A1" w:rsidR="00C575DB" w:rsidRPr="00DE7AB5" w:rsidRDefault="00DE39D9" w:rsidP="00C37D9A">
      <w:pPr>
        <w:pStyle w:val="BodyText"/>
        <w:ind w:left="0" w:right="-403"/>
        <w:rPr>
          <w:rFonts w:asciiTheme="minorHAnsi" w:hAnsiTheme="minorHAnsi" w:cstheme="minorHAnsi"/>
          <w:sz w:val="15"/>
          <w:szCs w:val="15"/>
        </w:rPr>
      </w:pPr>
      <w:r w:rsidRPr="001829A5">
        <w:rPr>
          <w:rFonts w:asciiTheme="minorHAnsi" w:hAnsiTheme="minorHAnsi" w:cstheme="minorHAnsi"/>
          <w:sz w:val="24"/>
          <w:szCs w:val="24"/>
        </w:rPr>
        <w:tab/>
      </w:r>
      <w:r w:rsidRPr="001829A5">
        <w:rPr>
          <w:rFonts w:asciiTheme="minorHAnsi" w:hAnsiTheme="minorHAnsi" w:cstheme="minorHAnsi"/>
          <w:sz w:val="24"/>
          <w:szCs w:val="24"/>
        </w:rPr>
        <w:tab/>
      </w:r>
      <w:r w:rsidRPr="001829A5">
        <w:rPr>
          <w:rFonts w:asciiTheme="minorHAnsi" w:hAnsiTheme="minorHAnsi" w:cstheme="minorHAnsi"/>
          <w:sz w:val="24"/>
          <w:szCs w:val="24"/>
        </w:rPr>
        <w:tab/>
      </w:r>
      <w:r w:rsidRPr="001829A5">
        <w:rPr>
          <w:rFonts w:asciiTheme="minorHAnsi" w:hAnsiTheme="minorHAnsi" w:cstheme="minorHAnsi"/>
          <w:sz w:val="24"/>
          <w:szCs w:val="24"/>
        </w:rPr>
        <w:tab/>
      </w:r>
      <w:r w:rsidRPr="001829A5">
        <w:rPr>
          <w:rFonts w:asciiTheme="minorHAnsi" w:hAnsiTheme="minorHAnsi" w:cstheme="minorHAnsi"/>
          <w:sz w:val="24"/>
          <w:szCs w:val="24"/>
        </w:rPr>
        <w:tab/>
      </w:r>
      <w:r w:rsidRPr="001829A5">
        <w:rPr>
          <w:rFonts w:asciiTheme="minorHAnsi" w:hAnsiTheme="minorHAnsi" w:cstheme="minorHAnsi"/>
        </w:rPr>
        <w:tab/>
      </w:r>
      <w:r w:rsidRPr="001829A5">
        <w:rPr>
          <w:rFonts w:asciiTheme="minorHAnsi" w:hAnsiTheme="minorHAnsi" w:cstheme="minorHAnsi"/>
        </w:rPr>
        <w:tab/>
      </w:r>
      <w:r w:rsidRPr="001829A5">
        <w:rPr>
          <w:rFonts w:asciiTheme="minorHAnsi" w:hAnsiTheme="minorHAnsi" w:cstheme="minorHAnsi"/>
        </w:rPr>
        <w:tab/>
      </w:r>
      <w:r w:rsidR="00F06D7C" w:rsidRPr="001829A5">
        <w:rPr>
          <w:rFonts w:asciiTheme="minorHAnsi" w:hAnsiTheme="minorHAnsi" w:cstheme="minorHAnsi"/>
        </w:rPr>
        <w:tab/>
      </w:r>
      <w:r w:rsidR="00AF4936" w:rsidRPr="001829A5">
        <w:rPr>
          <w:rFonts w:asciiTheme="minorHAnsi" w:hAnsiTheme="minorHAnsi" w:cstheme="minorHAnsi"/>
        </w:rPr>
        <w:tab/>
      </w:r>
      <w:r w:rsidR="00AF4936" w:rsidRPr="001829A5">
        <w:rPr>
          <w:rFonts w:asciiTheme="minorHAnsi" w:hAnsiTheme="minorHAnsi" w:cstheme="minorHAnsi"/>
        </w:rPr>
        <w:tab/>
      </w:r>
      <w:r w:rsidR="00C37D9A" w:rsidRPr="001829A5">
        <w:rPr>
          <w:rFonts w:asciiTheme="minorHAnsi" w:hAnsiTheme="minorHAnsi" w:cstheme="minorHAnsi"/>
        </w:rPr>
        <w:tab/>
      </w:r>
      <w:r w:rsidRPr="001829A5">
        <w:rPr>
          <w:rFonts w:asciiTheme="minorHAnsi" w:hAnsiTheme="minorHAnsi" w:cstheme="minorHAnsi"/>
          <w:sz w:val="15"/>
          <w:szCs w:val="15"/>
        </w:rPr>
        <w:t xml:space="preserve">Minutes </w:t>
      </w:r>
      <w:r w:rsidR="00991E45" w:rsidRPr="001829A5">
        <w:rPr>
          <w:rFonts w:asciiTheme="minorHAnsi" w:hAnsiTheme="minorHAnsi" w:cstheme="minorHAnsi"/>
          <w:sz w:val="15"/>
          <w:szCs w:val="15"/>
        </w:rPr>
        <w:t>by</w:t>
      </w:r>
      <w:r w:rsidRPr="001829A5">
        <w:rPr>
          <w:rFonts w:asciiTheme="minorHAnsi" w:hAnsiTheme="minorHAnsi" w:cstheme="minorHAnsi"/>
          <w:sz w:val="15"/>
          <w:szCs w:val="15"/>
        </w:rPr>
        <w:t xml:space="preserve"> </w:t>
      </w:r>
      <w:r w:rsidR="00CB12CE" w:rsidRPr="001829A5">
        <w:rPr>
          <w:rFonts w:asciiTheme="minorHAnsi" w:hAnsiTheme="minorHAnsi" w:cstheme="minorHAnsi"/>
          <w:sz w:val="15"/>
          <w:szCs w:val="15"/>
        </w:rPr>
        <w:t xml:space="preserve">G. </w:t>
      </w:r>
      <w:proofErr w:type="spellStart"/>
      <w:r w:rsidR="00CB12CE" w:rsidRPr="001829A5">
        <w:rPr>
          <w:rFonts w:asciiTheme="minorHAnsi" w:hAnsiTheme="minorHAnsi" w:cstheme="minorHAnsi"/>
          <w:sz w:val="15"/>
          <w:szCs w:val="15"/>
        </w:rPr>
        <w:t>Saye</w:t>
      </w:r>
      <w:proofErr w:type="spellEnd"/>
    </w:p>
    <w:sectPr w:rsidR="00C575DB" w:rsidRPr="00DE7AB5" w:rsidSect="00BB2305">
      <w:headerReference w:type="even" r:id="rId10"/>
      <w:headerReference w:type="default" r:id="rId11"/>
      <w:footerReference w:type="even" r:id="rId12"/>
      <w:footerReference w:type="default" r:id="rId13"/>
      <w:headerReference w:type="first" r:id="rId14"/>
      <w:footerReference w:type="first" r:id="rId15"/>
      <w:pgSz w:w="12240" w:h="15840"/>
      <w:pgMar w:top="1008" w:right="1267" w:bottom="1440" w:left="1296" w:header="86" w:footer="73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6F3D3" w14:textId="77777777" w:rsidR="00D67F79" w:rsidRDefault="00D67F79">
      <w:r>
        <w:separator/>
      </w:r>
    </w:p>
  </w:endnote>
  <w:endnote w:type="continuationSeparator" w:id="0">
    <w:p w14:paraId="5BE190C1" w14:textId="77777777" w:rsidR="00D67F79" w:rsidRDefault="00D6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Bold">
    <w:altName w:val="Tahoma"/>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Body)">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3325276"/>
      <w:docPartObj>
        <w:docPartGallery w:val="Page Numbers (Bottom of Page)"/>
        <w:docPartUnique/>
      </w:docPartObj>
    </w:sdtPr>
    <w:sdtEndPr>
      <w:rPr>
        <w:rStyle w:val="PageNumber"/>
      </w:rPr>
    </w:sdtEndPr>
    <w:sdtContent>
      <w:p w14:paraId="025992A7" w14:textId="7935A8F7"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BF6AE" w14:textId="77777777" w:rsidR="005F0765" w:rsidRDefault="005F0765" w:rsidP="00BB2305">
    <w:pPr>
      <w:pStyle w:val="Footer"/>
      <w:framePr w:wrap="none" w:vAnchor="text" w:hAnchor="margin" w:xAlign="outside" w:y="1"/>
      <w:ind w:right="360"/>
      <w:rPr>
        <w:rStyle w:val="PageNumber"/>
      </w:rPr>
    </w:pPr>
  </w:p>
  <w:p w14:paraId="04B348F5" w14:textId="77777777" w:rsidR="005F0765" w:rsidRDefault="005F0765" w:rsidP="00E345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8108411"/>
      <w:docPartObj>
        <w:docPartGallery w:val="Page Numbers (Bottom of Page)"/>
        <w:docPartUnique/>
      </w:docPartObj>
    </w:sdtPr>
    <w:sdtEndPr>
      <w:rPr>
        <w:rStyle w:val="PageNumber"/>
      </w:rPr>
    </w:sdtEndPr>
    <w:sdtContent>
      <w:p w14:paraId="57533074" w14:textId="57880542" w:rsidR="00BB2305" w:rsidRDefault="00BB2305" w:rsidP="00C37D9A">
        <w:pPr>
          <w:pStyle w:val="Footer"/>
          <w:framePr w:wrap="none" w:vAnchor="text" w:hAnchor="page" w:x="11446" w:y="-6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E1146CC" w14:textId="77777777" w:rsidR="00BB2305" w:rsidRPr="00BB2305" w:rsidRDefault="00BB2305" w:rsidP="00BB2305">
    <w:pPr>
      <w:pStyle w:val="Footer"/>
      <w:ind w:left="-990" w:right="360"/>
      <w:rPr>
        <w:sz w:val="21"/>
        <w:szCs w:val="21"/>
      </w:rPr>
    </w:pPr>
    <w:r w:rsidRPr="00BB2305">
      <w:rPr>
        <w:noProof/>
        <w:sz w:val="21"/>
        <w:szCs w:val="21"/>
      </w:rPr>
      <mc:AlternateContent>
        <mc:Choice Requires="wps">
          <w:drawing>
            <wp:anchor distT="0" distB="0" distL="114300" distR="114300" simplePos="0" relativeHeight="251679744" behindDoc="0" locked="0" layoutInCell="1" allowOverlap="1" wp14:anchorId="47D5BA07" wp14:editId="694FF8BF">
              <wp:simplePos x="0" y="0"/>
              <wp:positionH relativeFrom="column">
                <wp:posOffset>-663934</wp:posOffset>
              </wp:positionH>
              <wp:positionV relativeFrom="paragraph">
                <wp:posOffset>-117862</wp:posOffset>
              </wp:positionV>
              <wp:extent cx="7299297" cy="0"/>
              <wp:effectExtent l="0" t="12700" r="29210" b="25400"/>
              <wp:wrapNone/>
              <wp:docPr id="10" name="Straight Connector 10"/>
              <wp:cNvGraphicFramePr/>
              <a:graphic xmlns:a="http://schemas.openxmlformats.org/drawingml/2006/main">
                <a:graphicData uri="http://schemas.microsoft.com/office/word/2010/wordprocessingShape">
                  <wps:wsp>
                    <wps:cNvCnPr/>
                    <wps:spPr>
                      <a:xfrm>
                        <a:off x="0" y="0"/>
                        <a:ext cx="7299297"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626093" id="Straight Connector 10"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3pt,-9.3pt" to="522.45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" strokecolor="#1f497d [3215]" strokeweight="3pt"/>
          </w:pict>
        </mc:Fallback>
      </mc:AlternateContent>
    </w:r>
    <w:r w:rsidRPr="00BB2305">
      <w:rPr>
        <w:sz w:val="21"/>
        <w:szCs w:val="21"/>
      </w:rPr>
      <w:t>GTC EMS Committee Meeting: April 21, 2022</w:t>
    </w:r>
  </w:p>
  <w:p w14:paraId="1BAE1541" w14:textId="77777777" w:rsidR="005F0765" w:rsidRDefault="005F076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4623622"/>
      <w:docPartObj>
        <w:docPartGallery w:val="Page Numbers (Bottom of Page)"/>
        <w:docPartUnique/>
      </w:docPartObj>
    </w:sdtPr>
    <w:sdtEndPr>
      <w:rPr>
        <w:rStyle w:val="PageNumber"/>
      </w:rPr>
    </w:sdtEndPr>
    <w:sdtContent>
      <w:p w14:paraId="2B0FB4D0" w14:textId="5999012E"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DB0BF" w14:textId="77D64973" w:rsidR="00BB2305" w:rsidRPr="00BB2305" w:rsidRDefault="00BB2305" w:rsidP="00BB2305">
    <w:pPr>
      <w:pStyle w:val="Footer"/>
      <w:ind w:left="-990" w:right="360"/>
      <w:rPr>
        <w:sz w:val="21"/>
        <w:szCs w:val="21"/>
      </w:rPr>
    </w:pPr>
    <w:r w:rsidRPr="00BB2305">
      <w:rPr>
        <w:noProof/>
        <w:sz w:val="21"/>
        <w:szCs w:val="21"/>
      </w:rPr>
      <mc:AlternateContent>
        <mc:Choice Requires="wps">
          <w:drawing>
            <wp:anchor distT="0" distB="0" distL="114300" distR="114300" simplePos="0" relativeHeight="251677696" behindDoc="0" locked="0" layoutInCell="1" allowOverlap="1" wp14:anchorId="72CCB669" wp14:editId="3E6E46DB">
              <wp:simplePos x="0" y="0"/>
              <wp:positionH relativeFrom="column">
                <wp:posOffset>-806450</wp:posOffset>
              </wp:positionH>
              <wp:positionV relativeFrom="paragraph">
                <wp:posOffset>-115597</wp:posOffset>
              </wp:positionV>
              <wp:extent cx="7776375" cy="0"/>
              <wp:effectExtent l="0" t="12700" r="34290" b="25400"/>
              <wp:wrapNone/>
              <wp:docPr id="8" name="Straight Connector 8"/>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C6748F" id="Straight Connector 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GTC EMS Committee Meeting: April 21,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86A2E" w14:textId="77777777" w:rsidR="00D67F79" w:rsidRDefault="00D67F79">
      <w:r>
        <w:separator/>
      </w:r>
    </w:p>
  </w:footnote>
  <w:footnote w:type="continuationSeparator" w:id="0">
    <w:p w14:paraId="203BA3C4" w14:textId="77777777" w:rsidR="00D67F79" w:rsidRDefault="00D67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B39B" w14:textId="0F0FF3FD" w:rsidR="005F0765" w:rsidRDefault="00D67F79">
    <w:pPr>
      <w:pStyle w:val="Header"/>
    </w:pPr>
    <w:r>
      <w:rPr>
        <w:noProof/>
      </w:rPr>
      <w:pict w14:anchorId="17994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651" o:spid="_x0000_s1027" type="#_x0000_t136" alt="" style="position:absolute;margin-left:0;margin-top:0;width:511.65pt;height:170.55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1F8E" w14:textId="791B8D15" w:rsidR="005F0765" w:rsidRDefault="00D67F79">
    <w:pPr>
      <w:spacing w:line="14" w:lineRule="auto"/>
      <w:rPr>
        <w:sz w:val="20"/>
        <w:szCs w:val="20"/>
      </w:rPr>
    </w:pPr>
    <w:r>
      <w:rPr>
        <w:noProof/>
      </w:rPr>
      <w:pict w14:anchorId="19AA4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652" o:spid="_x0000_s1026" type="#_x0000_t136" alt="" style="position:absolute;margin-left:0;margin-top:0;width:511.65pt;height:170.55pt;rotation:315;z-index:-251639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34485F">
      <w:rPr>
        <w:noProof/>
      </w:rPr>
      <mc:AlternateContent>
        <mc:Choice Requires="wps">
          <w:drawing>
            <wp:anchor distT="0" distB="0" distL="114300" distR="114300" simplePos="0" relativeHeight="251658240" behindDoc="1" locked="0" layoutInCell="1" allowOverlap="1" wp14:anchorId="572C5CEF" wp14:editId="5BF62D11">
              <wp:simplePos x="0" y="0"/>
              <wp:positionH relativeFrom="page">
                <wp:posOffset>913765</wp:posOffset>
              </wp:positionH>
              <wp:positionV relativeFrom="page">
                <wp:posOffset>483235</wp:posOffset>
              </wp:positionV>
              <wp:extent cx="56515" cy="162560"/>
              <wp:effectExtent l="0" t="635"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solidFill>
                              <a:srgbClr val="FFFFFF"/>
                            </a:solidFill>
                          </a14:hiddenFill>
                        </a:ext>
                        <a:ext uri="{91240B29-F687-4f45-9708-019B960494DF}">
                          <a14:hiddenLine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w="9525">
                            <a:solidFill>
                              <a:srgbClr val="000000"/>
                            </a:solidFill>
                            <a:miter lim="800000"/>
                            <a:headEnd/>
                            <a:tailEnd/>
                          </a14:hiddenLine>
                        </a:ext>
                      </a:extLst>
                    </wps:spPr>
                    <wps:txbx>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72C5CEF" id="_x0000_t202" coordsize="21600,21600" o:spt="202" path="m,l,21600r21600,l21600,xe">
              <v:stroke joinstyle="miter"/>
              <v:path gradientshapeok="t" o:connecttype="rect"/>
            </v:shapetype>
            <v:shape id="Text Box 8" o:spid="_x0000_s1027" type="#_x0000_t202" style="position:absolute;margin-left:71.95pt;margin-top:38.0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" filled="f" stroked="f">
              <v:textbox inset="0,0,0,0">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3148D" w14:textId="531A7D64" w:rsidR="005F0765" w:rsidRDefault="00D67F79">
    <w:pPr>
      <w:pStyle w:val="Header"/>
    </w:pPr>
    <w:r>
      <w:rPr>
        <w:noProof/>
      </w:rPr>
      <w:pict w14:anchorId="21C5FF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4650" o:spid="_x0000_s1025" type="#_x0000_t136" alt="" style="position:absolute;margin-left:0;margin-top:0;width:511.65pt;height:170.55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C31133">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74670E27" wp14:editId="30E161CA">
          <wp:simplePos x="0" y="0"/>
          <wp:positionH relativeFrom="margin">
            <wp:align>center</wp:align>
          </wp:positionH>
          <wp:positionV relativeFrom="margin">
            <wp:align>top</wp:align>
          </wp:positionV>
          <wp:extent cx="3466768" cy="719139"/>
          <wp:effectExtent l="0" t="0" r="635"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3466768" cy="7191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4B92"/>
    <w:multiLevelType w:val="hybridMultilevel"/>
    <w:tmpl w:val="F776F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117F3"/>
    <w:multiLevelType w:val="hybridMultilevel"/>
    <w:tmpl w:val="C9FAF694"/>
    <w:lvl w:ilvl="0" w:tplc="77C412CC">
      <w:start w:val="1"/>
      <w:numFmt w:val="decimal"/>
      <w:lvlText w:val="%1."/>
      <w:lvlJc w:val="left"/>
      <w:pPr>
        <w:ind w:left="720" w:hanging="360"/>
      </w:pPr>
      <w:rPr>
        <w:rFonts w:hint="default"/>
      </w:rPr>
    </w:lvl>
    <w:lvl w:ilvl="1" w:tplc="6E9E01FC" w:tentative="1">
      <w:start w:val="1"/>
      <w:numFmt w:val="lowerLetter"/>
      <w:lvlText w:val="%2."/>
      <w:lvlJc w:val="left"/>
      <w:pPr>
        <w:ind w:left="1440" w:hanging="360"/>
      </w:pPr>
    </w:lvl>
    <w:lvl w:ilvl="2" w:tplc="5EF2CB9E" w:tentative="1">
      <w:start w:val="1"/>
      <w:numFmt w:val="lowerRoman"/>
      <w:lvlText w:val="%3."/>
      <w:lvlJc w:val="right"/>
      <w:pPr>
        <w:ind w:left="2160" w:hanging="180"/>
      </w:pPr>
    </w:lvl>
    <w:lvl w:ilvl="3" w:tplc="1592CE56" w:tentative="1">
      <w:start w:val="1"/>
      <w:numFmt w:val="decimal"/>
      <w:lvlText w:val="%4."/>
      <w:lvlJc w:val="left"/>
      <w:pPr>
        <w:ind w:left="2880" w:hanging="360"/>
      </w:pPr>
    </w:lvl>
    <w:lvl w:ilvl="4" w:tplc="31C4AA7C" w:tentative="1">
      <w:start w:val="1"/>
      <w:numFmt w:val="lowerLetter"/>
      <w:lvlText w:val="%5."/>
      <w:lvlJc w:val="left"/>
      <w:pPr>
        <w:ind w:left="3600" w:hanging="360"/>
      </w:pPr>
    </w:lvl>
    <w:lvl w:ilvl="5" w:tplc="DFC2B7A6" w:tentative="1">
      <w:start w:val="1"/>
      <w:numFmt w:val="lowerRoman"/>
      <w:lvlText w:val="%6."/>
      <w:lvlJc w:val="right"/>
      <w:pPr>
        <w:ind w:left="4320" w:hanging="180"/>
      </w:pPr>
    </w:lvl>
    <w:lvl w:ilvl="6" w:tplc="CB7E4904" w:tentative="1">
      <w:start w:val="1"/>
      <w:numFmt w:val="decimal"/>
      <w:lvlText w:val="%7."/>
      <w:lvlJc w:val="left"/>
      <w:pPr>
        <w:ind w:left="5040" w:hanging="360"/>
      </w:pPr>
    </w:lvl>
    <w:lvl w:ilvl="7" w:tplc="B5FACE2C" w:tentative="1">
      <w:start w:val="1"/>
      <w:numFmt w:val="lowerLetter"/>
      <w:lvlText w:val="%8."/>
      <w:lvlJc w:val="left"/>
      <w:pPr>
        <w:ind w:left="5760" w:hanging="360"/>
      </w:pPr>
    </w:lvl>
    <w:lvl w:ilvl="8" w:tplc="F38E5958" w:tentative="1">
      <w:start w:val="1"/>
      <w:numFmt w:val="lowerRoman"/>
      <w:lvlText w:val="%9."/>
      <w:lvlJc w:val="right"/>
      <w:pPr>
        <w:ind w:left="6480" w:hanging="180"/>
      </w:pPr>
    </w:lvl>
  </w:abstractNum>
  <w:abstractNum w:abstractNumId="2" w15:restartNumberingAfterBreak="0">
    <w:nsid w:val="1BC102A5"/>
    <w:multiLevelType w:val="hybridMultilevel"/>
    <w:tmpl w:val="2452E554"/>
    <w:lvl w:ilvl="0" w:tplc="13309082">
      <w:start w:val="1"/>
      <w:numFmt w:val="bullet"/>
      <w:lvlText w:val=""/>
      <w:lvlJc w:val="left"/>
      <w:pPr>
        <w:ind w:left="1120" w:hanging="360"/>
      </w:pPr>
      <w:rPr>
        <w:rFonts w:ascii="Symbol" w:hAnsi="Symbol" w:cs="Symbol" w:hint="default"/>
      </w:rPr>
    </w:lvl>
    <w:lvl w:ilvl="1" w:tplc="680630DC" w:tentative="1">
      <w:start w:val="1"/>
      <w:numFmt w:val="bullet"/>
      <w:lvlText w:val="o"/>
      <w:lvlJc w:val="left"/>
      <w:pPr>
        <w:ind w:left="1840" w:hanging="360"/>
      </w:pPr>
      <w:rPr>
        <w:rFonts w:ascii="Courier New" w:hAnsi="Courier New" w:cs="Courier New" w:hint="default"/>
      </w:rPr>
    </w:lvl>
    <w:lvl w:ilvl="2" w:tplc="B58C6ED0" w:tentative="1">
      <w:start w:val="1"/>
      <w:numFmt w:val="bullet"/>
      <w:lvlText w:val=""/>
      <w:lvlJc w:val="left"/>
      <w:pPr>
        <w:ind w:left="2560" w:hanging="360"/>
      </w:pPr>
      <w:rPr>
        <w:rFonts w:ascii="Wingdings" w:hAnsi="Wingdings" w:cs="Wingdings" w:hint="default"/>
      </w:rPr>
    </w:lvl>
    <w:lvl w:ilvl="3" w:tplc="B448A928" w:tentative="1">
      <w:start w:val="1"/>
      <w:numFmt w:val="bullet"/>
      <w:lvlText w:val=""/>
      <w:lvlJc w:val="left"/>
      <w:pPr>
        <w:ind w:left="3280" w:hanging="360"/>
      </w:pPr>
      <w:rPr>
        <w:rFonts w:ascii="Symbol" w:hAnsi="Symbol" w:cs="Symbol" w:hint="default"/>
      </w:rPr>
    </w:lvl>
    <w:lvl w:ilvl="4" w:tplc="0DBC50F8" w:tentative="1">
      <w:start w:val="1"/>
      <w:numFmt w:val="bullet"/>
      <w:lvlText w:val="o"/>
      <w:lvlJc w:val="left"/>
      <w:pPr>
        <w:ind w:left="4000" w:hanging="360"/>
      </w:pPr>
      <w:rPr>
        <w:rFonts w:ascii="Courier New" w:hAnsi="Courier New" w:cs="Courier New" w:hint="default"/>
      </w:rPr>
    </w:lvl>
    <w:lvl w:ilvl="5" w:tplc="D156685C" w:tentative="1">
      <w:start w:val="1"/>
      <w:numFmt w:val="bullet"/>
      <w:lvlText w:val=""/>
      <w:lvlJc w:val="left"/>
      <w:pPr>
        <w:ind w:left="4720" w:hanging="360"/>
      </w:pPr>
      <w:rPr>
        <w:rFonts w:ascii="Wingdings" w:hAnsi="Wingdings" w:cs="Wingdings" w:hint="default"/>
      </w:rPr>
    </w:lvl>
    <w:lvl w:ilvl="6" w:tplc="14CAD588" w:tentative="1">
      <w:start w:val="1"/>
      <w:numFmt w:val="bullet"/>
      <w:lvlText w:val=""/>
      <w:lvlJc w:val="left"/>
      <w:pPr>
        <w:ind w:left="5440" w:hanging="360"/>
      </w:pPr>
      <w:rPr>
        <w:rFonts w:ascii="Symbol" w:hAnsi="Symbol" w:cs="Symbol" w:hint="default"/>
      </w:rPr>
    </w:lvl>
    <w:lvl w:ilvl="7" w:tplc="63C4D482" w:tentative="1">
      <w:start w:val="1"/>
      <w:numFmt w:val="bullet"/>
      <w:lvlText w:val="o"/>
      <w:lvlJc w:val="left"/>
      <w:pPr>
        <w:ind w:left="6160" w:hanging="360"/>
      </w:pPr>
      <w:rPr>
        <w:rFonts w:ascii="Courier New" w:hAnsi="Courier New" w:cs="Courier New" w:hint="default"/>
      </w:rPr>
    </w:lvl>
    <w:lvl w:ilvl="8" w:tplc="FC3E75A2" w:tentative="1">
      <w:start w:val="1"/>
      <w:numFmt w:val="bullet"/>
      <w:lvlText w:val=""/>
      <w:lvlJc w:val="left"/>
      <w:pPr>
        <w:ind w:left="6880" w:hanging="360"/>
      </w:pPr>
      <w:rPr>
        <w:rFonts w:ascii="Wingdings" w:hAnsi="Wingdings" w:cs="Wingdings" w:hint="default"/>
      </w:rPr>
    </w:lvl>
  </w:abstractNum>
  <w:abstractNum w:abstractNumId="3" w15:restartNumberingAfterBreak="0">
    <w:nsid w:val="223573CA"/>
    <w:multiLevelType w:val="hybridMultilevel"/>
    <w:tmpl w:val="32D0C150"/>
    <w:lvl w:ilvl="0" w:tplc="61300DFA">
      <w:start w:val="1"/>
      <w:numFmt w:val="decimal"/>
      <w:lvlText w:val="%1."/>
      <w:lvlJc w:val="left"/>
      <w:pPr>
        <w:ind w:left="720" w:hanging="360"/>
      </w:pPr>
      <w:rPr>
        <w:rFonts w:hint="default"/>
      </w:rPr>
    </w:lvl>
    <w:lvl w:ilvl="1" w:tplc="B0461918" w:tentative="1">
      <w:start w:val="1"/>
      <w:numFmt w:val="lowerLetter"/>
      <w:lvlText w:val="%2."/>
      <w:lvlJc w:val="left"/>
      <w:pPr>
        <w:ind w:left="1440" w:hanging="360"/>
      </w:pPr>
    </w:lvl>
    <w:lvl w:ilvl="2" w:tplc="041AB4AE" w:tentative="1">
      <w:start w:val="1"/>
      <w:numFmt w:val="lowerRoman"/>
      <w:lvlText w:val="%3."/>
      <w:lvlJc w:val="right"/>
      <w:pPr>
        <w:ind w:left="2160" w:hanging="180"/>
      </w:pPr>
    </w:lvl>
    <w:lvl w:ilvl="3" w:tplc="1DB0498C" w:tentative="1">
      <w:start w:val="1"/>
      <w:numFmt w:val="decimal"/>
      <w:lvlText w:val="%4."/>
      <w:lvlJc w:val="left"/>
      <w:pPr>
        <w:ind w:left="2880" w:hanging="360"/>
      </w:pPr>
    </w:lvl>
    <w:lvl w:ilvl="4" w:tplc="18248DC4" w:tentative="1">
      <w:start w:val="1"/>
      <w:numFmt w:val="lowerLetter"/>
      <w:lvlText w:val="%5."/>
      <w:lvlJc w:val="left"/>
      <w:pPr>
        <w:ind w:left="3600" w:hanging="360"/>
      </w:pPr>
    </w:lvl>
    <w:lvl w:ilvl="5" w:tplc="0E808866" w:tentative="1">
      <w:start w:val="1"/>
      <w:numFmt w:val="lowerRoman"/>
      <w:lvlText w:val="%6."/>
      <w:lvlJc w:val="right"/>
      <w:pPr>
        <w:ind w:left="4320" w:hanging="180"/>
      </w:pPr>
    </w:lvl>
    <w:lvl w:ilvl="6" w:tplc="1ADCBA42" w:tentative="1">
      <w:start w:val="1"/>
      <w:numFmt w:val="decimal"/>
      <w:lvlText w:val="%7."/>
      <w:lvlJc w:val="left"/>
      <w:pPr>
        <w:ind w:left="5040" w:hanging="360"/>
      </w:pPr>
    </w:lvl>
    <w:lvl w:ilvl="7" w:tplc="F99A4380" w:tentative="1">
      <w:start w:val="1"/>
      <w:numFmt w:val="lowerLetter"/>
      <w:lvlText w:val="%8."/>
      <w:lvlJc w:val="left"/>
      <w:pPr>
        <w:ind w:left="5760" w:hanging="360"/>
      </w:pPr>
    </w:lvl>
    <w:lvl w:ilvl="8" w:tplc="04FE024C" w:tentative="1">
      <w:start w:val="1"/>
      <w:numFmt w:val="lowerRoman"/>
      <w:lvlText w:val="%9."/>
      <w:lvlJc w:val="right"/>
      <w:pPr>
        <w:ind w:left="6480" w:hanging="180"/>
      </w:pPr>
    </w:lvl>
  </w:abstractNum>
  <w:abstractNum w:abstractNumId="4" w15:restartNumberingAfterBreak="0">
    <w:nsid w:val="28E35880"/>
    <w:multiLevelType w:val="hybridMultilevel"/>
    <w:tmpl w:val="F12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0C6DED"/>
    <w:multiLevelType w:val="hybridMultilevel"/>
    <w:tmpl w:val="BDC25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454AD"/>
    <w:multiLevelType w:val="hybridMultilevel"/>
    <w:tmpl w:val="D458C008"/>
    <w:lvl w:ilvl="0" w:tplc="47B8DD7C">
      <w:start w:val="1"/>
      <w:numFmt w:val="bullet"/>
      <w:lvlText w:val=""/>
      <w:lvlJc w:val="left"/>
      <w:pPr>
        <w:ind w:left="720" w:hanging="360"/>
      </w:pPr>
      <w:rPr>
        <w:rFonts w:ascii="Symbol" w:hAnsi="Symbol" w:hint="default"/>
      </w:rPr>
    </w:lvl>
    <w:lvl w:ilvl="1" w:tplc="99CC9B88">
      <w:start w:val="1"/>
      <w:numFmt w:val="bullet"/>
      <w:lvlText w:val="o"/>
      <w:lvlJc w:val="left"/>
      <w:pPr>
        <w:ind w:left="1440" w:hanging="360"/>
      </w:pPr>
      <w:rPr>
        <w:rFonts w:ascii="Courier New" w:hAnsi="Courier New" w:cs="Courier New" w:hint="default"/>
      </w:rPr>
    </w:lvl>
    <w:lvl w:ilvl="2" w:tplc="4538E27E" w:tentative="1">
      <w:start w:val="1"/>
      <w:numFmt w:val="bullet"/>
      <w:lvlText w:val=""/>
      <w:lvlJc w:val="left"/>
      <w:pPr>
        <w:ind w:left="2160" w:hanging="360"/>
      </w:pPr>
      <w:rPr>
        <w:rFonts w:ascii="Wingdings" w:hAnsi="Wingdings" w:hint="default"/>
      </w:rPr>
    </w:lvl>
    <w:lvl w:ilvl="3" w:tplc="9266EF10" w:tentative="1">
      <w:start w:val="1"/>
      <w:numFmt w:val="bullet"/>
      <w:lvlText w:val=""/>
      <w:lvlJc w:val="left"/>
      <w:pPr>
        <w:ind w:left="2880" w:hanging="360"/>
      </w:pPr>
      <w:rPr>
        <w:rFonts w:ascii="Symbol" w:hAnsi="Symbol" w:hint="default"/>
      </w:rPr>
    </w:lvl>
    <w:lvl w:ilvl="4" w:tplc="E3C460CA" w:tentative="1">
      <w:start w:val="1"/>
      <w:numFmt w:val="bullet"/>
      <w:lvlText w:val="o"/>
      <w:lvlJc w:val="left"/>
      <w:pPr>
        <w:ind w:left="3600" w:hanging="360"/>
      </w:pPr>
      <w:rPr>
        <w:rFonts w:ascii="Courier New" w:hAnsi="Courier New" w:cs="Courier New" w:hint="default"/>
      </w:rPr>
    </w:lvl>
    <w:lvl w:ilvl="5" w:tplc="8B80397E" w:tentative="1">
      <w:start w:val="1"/>
      <w:numFmt w:val="bullet"/>
      <w:lvlText w:val=""/>
      <w:lvlJc w:val="left"/>
      <w:pPr>
        <w:ind w:left="4320" w:hanging="360"/>
      </w:pPr>
      <w:rPr>
        <w:rFonts w:ascii="Wingdings" w:hAnsi="Wingdings" w:hint="default"/>
      </w:rPr>
    </w:lvl>
    <w:lvl w:ilvl="6" w:tplc="039CCD88" w:tentative="1">
      <w:start w:val="1"/>
      <w:numFmt w:val="bullet"/>
      <w:lvlText w:val=""/>
      <w:lvlJc w:val="left"/>
      <w:pPr>
        <w:ind w:left="5040" w:hanging="360"/>
      </w:pPr>
      <w:rPr>
        <w:rFonts w:ascii="Symbol" w:hAnsi="Symbol" w:hint="default"/>
      </w:rPr>
    </w:lvl>
    <w:lvl w:ilvl="7" w:tplc="762CD4BC" w:tentative="1">
      <w:start w:val="1"/>
      <w:numFmt w:val="bullet"/>
      <w:lvlText w:val="o"/>
      <w:lvlJc w:val="left"/>
      <w:pPr>
        <w:ind w:left="5760" w:hanging="360"/>
      </w:pPr>
      <w:rPr>
        <w:rFonts w:ascii="Courier New" w:hAnsi="Courier New" w:cs="Courier New" w:hint="default"/>
      </w:rPr>
    </w:lvl>
    <w:lvl w:ilvl="8" w:tplc="AC4C83EE" w:tentative="1">
      <w:start w:val="1"/>
      <w:numFmt w:val="bullet"/>
      <w:lvlText w:val=""/>
      <w:lvlJc w:val="left"/>
      <w:pPr>
        <w:ind w:left="6480" w:hanging="360"/>
      </w:pPr>
      <w:rPr>
        <w:rFonts w:ascii="Wingdings" w:hAnsi="Wingdings" w:hint="default"/>
      </w:rPr>
    </w:lvl>
  </w:abstractNum>
  <w:abstractNum w:abstractNumId="7" w15:restartNumberingAfterBreak="0">
    <w:nsid w:val="65023F04"/>
    <w:multiLevelType w:val="hybridMultilevel"/>
    <w:tmpl w:val="011A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AD1154"/>
    <w:multiLevelType w:val="hybridMultilevel"/>
    <w:tmpl w:val="6472D352"/>
    <w:lvl w:ilvl="0" w:tplc="8BC0EF60">
      <w:start w:val="1"/>
      <w:numFmt w:val="decimal"/>
      <w:lvlText w:val="%1."/>
      <w:lvlJc w:val="left"/>
      <w:pPr>
        <w:ind w:left="630" w:hanging="360"/>
      </w:pPr>
      <w:rPr>
        <w:rFonts w:asciiTheme="majorHAnsi" w:hAnsiTheme="majorHAnsi" w:cstheme="majorHAnsi"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957C1B"/>
    <w:multiLevelType w:val="hybridMultilevel"/>
    <w:tmpl w:val="B120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904381">
    <w:abstractNumId w:val="1"/>
  </w:num>
  <w:num w:numId="2" w16cid:durableId="467866882">
    <w:abstractNumId w:val="2"/>
  </w:num>
  <w:num w:numId="3" w16cid:durableId="569585931">
    <w:abstractNumId w:val="3"/>
  </w:num>
  <w:num w:numId="4" w16cid:durableId="92435082">
    <w:abstractNumId w:val="6"/>
  </w:num>
  <w:num w:numId="5" w16cid:durableId="1055277890">
    <w:abstractNumId w:val="0"/>
  </w:num>
  <w:num w:numId="6" w16cid:durableId="1603998958">
    <w:abstractNumId w:val="5"/>
  </w:num>
  <w:num w:numId="7" w16cid:durableId="642665060">
    <w:abstractNumId w:val="7"/>
  </w:num>
  <w:num w:numId="8" w16cid:durableId="937103303">
    <w:abstractNumId w:val="9"/>
  </w:num>
  <w:num w:numId="9" w16cid:durableId="1172598024">
    <w:abstractNumId w:val="4"/>
  </w:num>
  <w:num w:numId="10" w16cid:durableId="409083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C"/>
    <w:rsid w:val="00001820"/>
    <w:rsid w:val="00007DAD"/>
    <w:rsid w:val="00007F6B"/>
    <w:rsid w:val="000109B8"/>
    <w:rsid w:val="00011634"/>
    <w:rsid w:val="00012871"/>
    <w:rsid w:val="00013B5D"/>
    <w:rsid w:val="000237A5"/>
    <w:rsid w:val="00024710"/>
    <w:rsid w:val="00031811"/>
    <w:rsid w:val="000368D7"/>
    <w:rsid w:val="000407C2"/>
    <w:rsid w:val="000415CD"/>
    <w:rsid w:val="000415EA"/>
    <w:rsid w:val="0004745C"/>
    <w:rsid w:val="00053D50"/>
    <w:rsid w:val="000708D1"/>
    <w:rsid w:val="00071EDC"/>
    <w:rsid w:val="00077C0A"/>
    <w:rsid w:val="000812E8"/>
    <w:rsid w:val="00081EF1"/>
    <w:rsid w:val="00084564"/>
    <w:rsid w:val="000872FE"/>
    <w:rsid w:val="000875D7"/>
    <w:rsid w:val="00094B7D"/>
    <w:rsid w:val="00096055"/>
    <w:rsid w:val="000A1001"/>
    <w:rsid w:val="000A2A61"/>
    <w:rsid w:val="000C05F8"/>
    <w:rsid w:val="000C1935"/>
    <w:rsid w:val="000D18AB"/>
    <w:rsid w:val="000D1CD4"/>
    <w:rsid w:val="000D322E"/>
    <w:rsid w:val="000E15AA"/>
    <w:rsid w:val="000F7ADF"/>
    <w:rsid w:val="00102E58"/>
    <w:rsid w:val="001050F7"/>
    <w:rsid w:val="0010703C"/>
    <w:rsid w:val="00116D19"/>
    <w:rsid w:val="00121D62"/>
    <w:rsid w:val="0012321F"/>
    <w:rsid w:val="001266BB"/>
    <w:rsid w:val="00127A31"/>
    <w:rsid w:val="00130E6B"/>
    <w:rsid w:val="00136E3E"/>
    <w:rsid w:val="00141D25"/>
    <w:rsid w:val="00143944"/>
    <w:rsid w:val="00143D30"/>
    <w:rsid w:val="00145666"/>
    <w:rsid w:val="0014719F"/>
    <w:rsid w:val="001561C7"/>
    <w:rsid w:val="00163DFA"/>
    <w:rsid w:val="001644BD"/>
    <w:rsid w:val="00165245"/>
    <w:rsid w:val="00170109"/>
    <w:rsid w:val="00173AAF"/>
    <w:rsid w:val="00174C94"/>
    <w:rsid w:val="00176544"/>
    <w:rsid w:val="001829A5"/>
    <w:rsid w:val="00186313"/>
    <w:rsid w:val="00186712"/>
    <w:rsid w:val="001A0A1F"/>
    <w:rsid w:val="001B6266"/>
    <w:rsid w:val="001B7B8C"/>
    <w:rsid w:val="001C1FA6"/>
    <w:rsid w:val="001C3A91"/>
    <w:rsid w:val="001C4FB6"/>
    <w:rsid w:val="001D6252"/>
    <w:rsid w:val="001D65FB"/>
    <w:rsid w:val="001E7E4E"/>
    <w:rsid w:val="001F22D2"/>
    <w:rsid w:val="001F499A"/>
    <w:rsid w:val="001F5280"/>
    <w:rsid w:val="002073B7"/>
    <w:rsid w:val="0021049C"/>
    <w:rsid w:val="00210795"/>
    <w:rsid w:val="0021216C"/>
    <w:rsid w:val="00212C29"/>
    <w:rsid w:val="0021369B"/>
    <w:rsid w:val="0021705B"/>
    <w:rsid w:val="00226444"/>
    <w:rsid w:val="002265A8"/>
    <w:rsid w:val="00227353"/>
    <w:rsid w:val="002301F7"/>
    <w:rsid w:val="00230829"/>
    <w:rsid w:val="00231DB6"/>
    <w:rsid w:val="0023546B"/>
    <w:rsid w:val="00240E4D"/>
    <w:rsid w:val="00241BE3"/>
    <w:rsid w:val="002452B9"/>
    <w:rsid w:val="00252823"/>
    <w:rsid w:val="00253A4E"/>
    <w:rsid w:val="00256FE0"/>
    <w:rsid w:val="00264FFA"/>
    <w:rsid w:val="00265C5E"/>
    <w:rsid w:val="00270763"/>
    <w:rsid w:val="00271CDD"/>
    <w:rsid w:val="00276501"/>
    <w:rsid w:val="0027687C"/>
    <w:rsid w:val="00282529"/>
    <w:rsid w:val="00284E89"/>
    <w:rsid w:val="002877EB"/>
    <w:rsid w:val="00293A99"/>
    <w:rsid w:val="00296F66"/>
    <w:rsid w:val="002A264C"/>
    <w:rsid w:val="002A44A7"/>
    <w:rsid w:val="002B2307"/>
    <w:rsid w:val="002B4029"/>
    <w:rsid w:val="002B5DF5"/>
    <w:rsid w:val="002C0CDB"/>
    <w:rsid w:val="002C73B5"/>
    <w:rsid w:val="002E4B8B"/>
    <w:rsid w:val="002F00C1"/>
    <w:rsid w:val="002F0961"/>
    <w:rsid w:val="002F2BA4"/>
    <w:rsid w:val="002F2F2C"/>
    <w:rsid w:val="002F66E7"/>
    <w:rsid w:val="00302BFE"/>
    <w:rsid w:val="00310BA9"/>
    <w:rsid w:val="00314536"/>
    <w:rsid w:val="003158D4"/>
    <w:rsid w:val="00343098"/>
    <w:rsid w:val="0034485F"/>
    <w:rsid w:val="00347965"/>
    <w:rsid w:val="003520F4"/>
    <w:rsid w:val="00354CB1"/>
    <w:rsid w:val="0036129A"/>
    <w:rsid w:val="00361D6B"/>
    <w:rsid w:val="00361FE3"/>
    <w:rsid w:val="00362199"/>
    <w:rsid w:val="0036616A"/>
    <w:rsid w:val="003715C1"/>
    <w:rsid w:val="00377E59"/>
    <w:rsid w:val="00386038"/>
    <w:rsid w:val="0039109A"/>
    <w:rsid w:val="00392AD6"/>
    <w:rsid w:val="003A1865"/>
    <w:rsid w:val="003A2B8F"/>
    <w:rsid w:val="003B7FDA"/>
    <w:rsid w:val="003C05B7"/>
    <w:rsid w:val="003C1335"/>
    <w:rsid w:val="003C6E2A"/>
    <w:rsid w:val="003D015B"/>
    <w:rsid w:val="003D118C"/>
    <w:rsid w:val="003D6385"/>
    <w:rsid w:val="003D668E"/>
    <w:rsid w:val="003E51C7"/>
    <w:rsid w:val="003E7BD4"/>
    <w:rsid w:val="003F29EE"/>
    <w:rsid w:val="003F3585"/>
    <w:rsid w:val="003F4027"/>
    <w:rsid w:val="0040391F"/>
    <w:rsid w:val="00403E91"/>
    <w:rsid w:val="00404132"/>
    <w:rsid w:val="00406503"/>
    <w:rsid w:val="00412F9C"/>
    <w:rsid w:val="00415BCB"/>
    <w:rsid w:val="00416B90"/>
    <w:rsid w:val="0042227F"/>
    <w:rsid w:val="00422CA0"/>
    <w:rsid w:val="0042407C"/>
    <w:rsid w:val="00430E91"/>
    <w:rsid w:val="004314D5"/>
    <w:rsid w:val="0043289C"/>
    <w:rsid w:val="004365D4"/>
    <w:rsid w:val="004426CD"/>
    <w:rsid w:val="00443A8D"/>
    <w:rsid w:val="00444BE5"/>
    <w:rsid w:val="0044520D"/>
    <w:rsid w:val="0045122F"/>
    <w:rsid w:val="004540C7"/>
    <w:rsid w:val="00455735"/>
    <w:rsid w:val="00455FBE"/>
    <w:rsid w:val="00457C18"/>
    <w:rsid w:val="004600B5"/>
    <w:rsid w:val="004742B2"/>
    <w:rsid w:val="004830EB"/>
    <w:rsid w:val="00485D10"/>
    <w:rsid w:val="00486437"/>
    <w:rsid w:val="0049296E"/>
    <w:rsid w:val="00497465"/>
    <w:rsid w:val="004A2EBD"/>
    <w:rsid w:val="004C40C9"/>
    <w:rsid w:val="004C57EC"/>
    <w:rsid w:val="004D402A"/>
    <w:rsid w:val="004E096E"/>
    <w:rsid w:val="004E2523"/>
    <w:rsid w:val="004E64A1"/>
    <w:rsid w:val="004E73F7"/>
    <w:rsid w:val="004F08DF"/>
    <w:rsid w:val="004F37FF"/>
    <w:rsid w:val="005002F1"/>
    <w:rsid w:val="00501AFD"/>
    <w:rsid w:val="00502F0D"/>
    <w:rsid w:val="0052602A"/>
    <w:rsid w:val="0053082E"/>
    <w:rsid w:val="00533C5E"/>
    <w:rsid w:val="00536750"/>
    <w:rsid w:val="00543635"/>
    <w:rsid w:val="00550ACD"/>
    <w:rsid w:val="00555FF1"/>
    <w:rsid w:val="00556B44"/>
    <w:rsid w:val="005709AD"/>
    <w:rsid w:val="0058319A"/>
    <w:rsid w:val="005848E2"/>
    <w:rsid w:val="00587BAB"/>
    <w:rsid w:val="005908B6"/>
    <w:rsid w:val="0059334F"/>
    <w:rsid w:val="005956FD"/>
    <w:rsid w:val="005A1FF5"/>
    <w:rsid w:val="005A28CE"/>
    <w:rsid w:val="005A614F"/>
    <w:rsid w:val="005B2B78"/>
    <w:rsid w:val="005B70E5"/>
    <w:rsid w:val="005C2467"/>
    <w:rsid w:val="005C4458"/>
    <w:rsid w:val="005C5404"/>
    <w:rsid w:val="005D0C1F"/>
    <w:rsid w:val="005E2D83"/>
    <w:rsid w:val="005F0049"/>
    <w:rsid w:val="005F0765"/>
    <w:rsid w:val="005F0FE2"/>
    <w:rsid w:val="005F4468"/>
    <w:rsid w:val="005F5DAE"/>
    <w:rsid w:val="006023ED"/>
    <w:rsid w:val="00617B5C"/>
    <w:rsid w:val="0062167A"/>
    <w:rsid w:val="00622306"/>
    <w:rsid w:val="00622B17"/>
    <w:rsid w:val="00631F5D"/>
    <w:rsid w:val="00634660"/>
    <w:rsid w:val="006406D1"/>
    <w:rsid w:val="00640DC7"/>
    <w:rsid w:val="00642D93"/>
    <w:rsid w:val="00644BC4"/>
    <w:rsid w:val="00646F77"/>
    <w:rsid w:val="00654FCD"/>
    <w:rsid w:val="006641A9"/>
    <w:rsid w:val="006654FF"/>
    <w:rsid w:val="0066740C"/>
    <w:rsid w:val="00673569"/>
    <w:rsid w:val="006736A6"/>
    <w:rsid w:val="006809B1"/>
    <w:rsid w:val="006818D7"/>
    <w:rsid w:val="006854F0"/>
    <w:rsid w:val="00693C78"/>
    <w:rsid w:val="006A0DC7"/>
    <w:rsid w:val="006A15FB"/>
    <w:rsid w:val="006B003B"/>
    <w:rsid w:val="006B090A"/>
    <w:rsid w:val="006B12D6"/>
    <w:rsid w:val="006B4A73"/>
    <w:rsid w:val="006B7706"/>
    <w:rsid w:val="006C016E"/>
    <w:rsid w:val="006C5680"/>
    <w:rsid w:val="006C66E6"/>
    <w:rsid w:val="006D6FF4"/>
    <w:rsid w:val="006E2012"/>
    <w:rsid w:val="006E4BA8"/>
    <w:rsid w:val="006E50ED"/>
    <w:rsid w:val="00704726"/>
    <w:rsid w:val="00713C4D"/>
    <w:rsid w:val="00717CE1"/>
    <w:rsid w:val="00722D92"/>
    <w:rsid w:val="00722EE1"/>
    <w:rsid w:val="00723372"/>
    <w:rsid w:val="0072371D"/>
    <w:rsid w:val="00726BC7"/>
    <w:rsid w:val="0073205F"/>
    <w:rsid w:val="00736828"/>
    <w:rsid w:val="00744DB9"/>
    <w:rsid w:val="00746973"/>
    <w:rsid w:val="007479F6"/>
    <w:rsid w:val="007633A8"/>
    <w:rsid w:val="007643BE"/>
    <w:rsid w:val="00764CD8"/>
    <w:rsid w:val="007657EB"/>
    <w:rsid w:val="007769CF"/>
    <w:rsid w:val="00776E46"/>
    <w:rsid w:val="00780FEF"/>
    <w:rsid w:val="00782991"/>
    <w:rsid w:val="00794388"/>
    <w:rsid w:val="00795221"/>
    <w:rsid w:val="007A3CBA"/>
    <w:rsid w:val="007A7B57"/>
    <w:rsid w:val="007B6CF1"/>
    <w:rsid w:val="007C3C89"/>
    <w:rsid w:val="007D1A6D"/>
    <w:rsid w:val="007D23DB"/>
    <w:rsid w:val="007D2BF5"/>
    <w:rsid w:val="007D4569"/>
    <w:rsid w:val="007D72A1"/>
    <w:rsid w:val="007E11AB"/>
    <w:rsid w:val="007F39A2"/>
    <w:rsid w:val="007F4DE3"/>
    <w:rsid w:val="00800B90"/>
    <w:rsid w:val="008059E5"/>
    <w:rsid w:val="008079F7"/>
    <w:rsid w:val="0081081A"/>
    <w:rsid w:val="00811639"/>
    <w:rsid w:val="00811689"/>
    <w:rsid w:val="008129D6"/>
    <w:rsid w:val="00813BCA"/>
    <w:rsid w:val="008254F0"/>
    <w:rsid w:val="00835BCA"/>
    <w:rsid w:val="0083715D"/>
    <w:rsid w:val="0084002D"/>
    <w:rsid w:val="00844943"/>
    <w:rsid w:val="00851839"/>
    <w:rsid w:val="00853516"/>
    <w:rsid w:val="00857A4D"/>
    <w:rsid w:val="00857E9A"/>
    <w:rsid w:val="00860F3E"/>
    <w:rsid w:val="0086710A"/>
    <w:rsid w:val="008734FB"/>
    <w:rsid w:val="00874B31"/>
    <w:rsid w:val="00882C4F"/>
    <w:rsid w:val="008A5382"/>
    <w:rsid w:val="008B68F4"/>
    <w:rsid w:val="008C138A"/>
    <w:rsid w:val="008C3CD4"/>
    <w:rsid w:val="008C59CF"/>
    <w:rsid w:val="008D2783"/>
    <w:rsid w:val="008D5D7B"/>
    <w:rsid w:val="008D6CD5"/>
    <w:rsid w:val="008E215A"/>
    <w:rsid w:val="008E3D88"/>
    <w:rsid w:val="008E4176"/>
    <w:rsid w:val="008E51C6"/>
    <w:rsid w:val="008E5B7B"/>
    <w:rsid w:val="008F0005"/>
    <w:rsid w:val="008F1F80"/>
    <w:rsid w:val="008F6591"/>
    <w:rsid w:val="008F67BA"/>
    <w:rsid w:val="008F6A2F"/>
    <w:rsid w:val="008F7776"/>
    <w:rsid w:val="00902DC1"/>
    <w:rsid w:val="00906186"/>
    <w:rsid w:val="009062AC"/>
    <w:rsid w:val="00910167"/>
    <w:rsid w:val="00911224"/>
    <w:rsid w:val="0091280E"/>
    <w:rsid w:val="009149B1"/>
    <w:rsid w:val="00916545"/>
    <w:rsid w:val="00920415"/>
    <w:rsid w:val="00920F7A"/>
    <w:rsid w:val="00921661"/>
    <w:rsid w:val="0092762D"/>
    <w:rsid w:val="009315BD"/>
    <w:rsid w:val="00933A79"/>
    <w:rsid w:val="00936855"/>
    <w:rsid w:val="009543C6"/>
    <w:rsid w:val="00954BAC"/>
    <w:rsid w:val="0096437A"/>
    <w:rsid w:val="00965397"/>
    <w:rsid w:val="00966A1C"/>
    <w:rsid w:val="00972816"/>
    <w:rsid w:val="009807E3"/>
    <w:rsid w:val="00982A66"/>
    <w:rsid w:val="009913C2"/>
    <w:rsid w:val="00991E45"/>
    <w:rsid w:val="00995C6D"/>
    <w:rsid w:val="009969CD"/>
    <w:rsid w:val="009A09CB"/>
    <w:rsid w:val="009A425E"/>
    <w:rsid w:val="009B20FB"/>
    <w:rsid w:val="009B317C"/>
    <w:rsid w:val="009B3D56"/>
    <w:rsid w:val="009C2633"/>
    <w:rsid w:val="009C2A9B"/>
    <w:rsid w:val="009C5ED9"/>
    <w:rsid w:val="009D38E8"/>
    <w:rsid w:val="009D553C"/>
    <w:rsid w:val="009D5C30"/>
    <w:rsid w:val="009E1FBC"/>
    <w:rsid w:val="009E257E"/>
    <w:rsid w:val="009E5C83"/>
    <w:rsid w:val="009E71B5"/>
    <w:rsid w:val="009E7FA4"/>
    <w:rsid w:val="009F471D"/>
    <w:rsid w:val="009F5935"/>
    <w:rsid w:val="009F5D0D"/>
    <w:rsid w:val="009F7850"/>
    <w:rsid w:val="00A00F59"/>
    <w:rsid w:val="00A025C0"/>
    <w:rsid w:val="00A02B05"/>
    <w:rsid w:val="00A02D0E"/>
    <w:rsid w:val="00A03BF2"/>
    <w:rsid w:val="00A040D3"/>
    <w:rsid w:val="00A14436"/>
    <w:rsid w:val="00A37986"/>
    <w:rsid w:val="00A42661"/>
    <w:rsid w:val="00A5243C"/>
    <w:rsid w:val="00A55EFB"/>
    <w:rsid w:val="00A6082E"/>
    <w:rsid w:val="00A60994"/>
    <w:rsid w:val="00A67FE4"/>
    <w:rsid w:val="00A70E23"/>
    <w:rsid w:val="00A7529F"/>
    <w:rsid w:val="00A7615B"/>
    <w:rsid w:val="00A76EC7"/>
    <w:rsid w:val="00A770AE"/>
    <w:rsid w:val="00A77735"/>
    <w:rsid w:val="00A830F8"/>
    <w:rsid w:val="00A9676A"/>
    <w:rsid w:val="00A96DE8"/>
    <w:rsid w:val="00AA6196"/>
    <w:rsid w:val="00AB23A2"/>
    <w:rsid w:val="00AB287E"/>
    <w:rsid w:val="00AC2192"/>
    <w:rsid w:val="00AC700F"/>
    <w:rsid w:val="00AC74BC"/>
    <w:rsid w:val="00AC768D"/>
    <w:rsid w:val="00AD2915"/>
    <w:rsid w:val="00AD7036"/>
    <w:rsid w:val="00AE20F8"/>
    <w:rsid w:val="00AF3449"/>
    <w:rsid w:val="00AF47FB"/>
    <w:rsid w:val="00AF4936"/>
    <w:rsid w:val="00AF6582"/>
    <w:rsid w:val="00AF726F"/>
    <w:rsid w:val="00B02DF1"/>
    <w:rsid w:val="00B02F3A"/>
    <w:rsid w:val="00B0371D"/>
    <w:rsid w:val="00B075CE"/>
    <w:rsid w:val="00B1085C"/>
    <w:rsid w:val="00B109AD"/>
    <w:rsid w:val="00B12EA8"/>
    <w:rsid w:val="00B169CF"/>
    <w:rsid w:val="00B17F49"/>
    <w:rsid w:val="00B204F8"/>
    <w:rsid w:val="00B21984"/>
    <w:rsid w:val="00B2346A"/>
    <w:rsid w:val="00B24FBD"/>
    <w:rsid w:val="00B35BBA"/>
    <w:rsid w:val="00B36D3C"/>
    <w:rsid w:val="00B37F2E"/>
    <w:rsid w:val="00B4121E"/>
    <w:rsid w:val="00B41842"/>
    <w:rsid w:val="00B42B23"/>
    <w:rsid w:val="00B42E56"/>
    <w:rsid w:val="00B47549"/>
    <w:rsid w:val="00B525B5"/>
    <w:rsid w:val="00B6157C"/>
    <w:rsid w:val="00B63AFE"/>
    <w:rsid w:val="00B7229A"/>
    <w:rsid w:val="00B81331"/>
    <w:rsid w:val="00B962CB"/>
    <w:rsid w:val="00B968DE"/>
    <w:rsid w:val="00BA0624"/>
    <w:rsid w:val="00BA093B"/>
    <w:rsid w:val="00BA22C2"/>
    <w:rsid w:val="00BA5F79"/>
    <w:rsid w:val="00BA6272"/>
    <w:rsid w:val="00BB0EA2"/>
    <w:rsid w:val="00BB0F6D"/>
    <w:rsid w:val="00BB118D"/>
    <w:rsid w:val="00BB1696"/>
    <w:rsid w:val="00BB2305"/>
    <w:rsid w:val="00BB2BA9"/>
    <w:rsid w:val="00BB6B18"/>
    <w:rsid w:val="00BC68E9"/>
    <w:rsid w:val="00BC6CFD"/>
    <w:rsid w:val="00BD2FC9"/>
    <w:rsid w:val="00BD488D"/>
    <w:rsid w:val="00BD6DEC"/>
    <w:rsid w:val="00BE129D"/>
    <w:rsid w:val="00BE4346"/>
    <w:rsid w:val="00BE64A4"/>
    <w:rsid w:val="00BE7BAE"/>
    <w:rsid w:val="00BF62C0"/>
    <w:rsid w:val="00C01DD4"/>
    <w:rsid w:val="00C0255E"/>
    <w:rsid w:val="00C0416E"/>
    <w:rsid w:val="00C04B8C"/>
    <w:rsid w:val="00C14AA0"/>
    <w:rsid w:val="00C20625"/>
    <w:rsid w:val="00C20B79"/>
    <w:rsid w:val="00C2578B"/>
    <w:rsid w:val="00C27F66"/>
    <w:rsid w:val="00C31133"/>
    <w:rsid w:val="00C36001"/>
    <w:rsid w:val="00C37357"/>
    <w:rsid w:val="00C37D9A"/>
    <w:rsid w:val="00C401E5"/>
    <w:rsid w:val="00C41F8C"/>
    <w:rsid w:val="00C43220"/>
    <w:rsid w:val="00C55BF3"/>
    <w:rsid w:val="00C56B86"/>
    <w:rsid w:val="00C57365"/>
    <w:rsid w:val="00C575DB"/>
    <w:rsid w:val="00C6108A"/>
    <w:rsid w:val="00C614CD"/>
    <w:rsid w:val="00C6343E"/>
    <w:rsid w:val="00C6366A"/>
    <w:rsid w:val="00C65B90"/>
    <w:rsid w:val="00C74510"/>
    <w:rsid w:val="00C84B0B"/>
    <w:rsid w:val="00C87435"/>
    <w:rsid w:val="00C87FFC"/>
    <w:rsid w:val="00CA572A"/>
    <w:rsid w:val="00CB12CE"/>
    <w:rsid w:val="00CB2832"/>
    <w:rsid w:val="00CB6E81"/>
    <w:rsid w:val="00CC04B5"/>
    <w:rsid w:val="00CC1E3A"/>
    <w:rsid w:val="00CC2213"/>
    <w:rsid w:val="00CD10E1"/>
    <w:rsid w:val="00CD19C1"/>
    <w:rsid w:val="00CD71D4"/>
    <w:rsid w:val="00CE1EC8"/>
    <w:rsid w:val="00CE537E"/>
    <w:rsid w:val="00CE57A9"/>
    <w:rsid w:val="00CE6285"/>
    <w:rsid w:val="00CF308F"/>
    <w:rsid w:val="00CF524D"/>
    <w:rsid w:val="00CF57FE"/>
    <w:rsid w:val="00D1087D"/>
    <w:rsid w:val="00D10B33"/>
    <w:rsid w:val="00D14FB0"/>
    <w:rsid w:val="00D2081A"/>
    <w:rsid w:val="00D20A19"/>
    <w:rsid w:val="00D24532"/>
    <w:rsid w:val="00D30798"/>
    <w:rsid w:val="00D310C5"/>
    <w:rsid w:val="00D3257B"/>
    <w:rsid w:val="00D33EB7"/>
    <w:rsid w:val="00D34F38"/>
    <w:rsid w:val="00D368A8"/>
    <w:rsid w:val="00D46253"/>
    <w:rsid w:val="00D47BF8"/>
    <w:rsid w:val="00D50E3D"/>
    <w:rsid w:val="00D63EC4"/>
    <w:rsid w:val="00D640F2"/>
    <w:rsid w:val="00D64D69"/>
    <w:rsid w:val="00D65490"/>
    <w:rsid w:val="00D666F4"/>
    <w:rsid w:val="00D67F79"/>
    <w:rsid w:val="00D72411"/>
    <w:rsid w:val="00D8659A"/>
    <w:rsid w:val="00D872B9"/>
    <w:rsid w:val="00D94910"/>
    <w:rsid w:val="00D9494C"/>
    <w:rsid w:val="00DA01C5"/>
    <w:rsid w:val="00DA325E"/>
    <w:rsid w:val="00DA508A"/>
    <w:rsid w:val="00DA7CD3"/>
    <w:rsid w:val="00DA7D12"/>
    <w:rsid w:val="00DB05D4"/>
    <w:rsid w:val="00DB1B97"/>
    <w:rsid w:val="00DB3BAE"/>
    <w:rsid w:val="00DB6A05"/>
    <w:rsid w:val="00DC13A0"/>
    <w:rsid w:val="00DC69EA"/>
    <w:rsid w:val="00DD3E81"/>
    <w:rsid w:val="00DD6E89"/>
    <w:rsid w:val="00DE249F"/>
    <w:rsid w:val="00DE39D9"/>
    <w:rsid w:val="00DE4EB4"/>
    <w:rsid w:val="00DE7AB5"/>
    <w:rsid w:val="00E01E76"/>
    <w:rsid w:val="00E04A05"/>
    <w:rsid w:val="00E04F39"/>
    <w:rsid w:val="00E139F0"/>
    <w:rsid w:val="00E2482F"/>
    <w:rsid w:val="00E26AFC"/>
    <w:rsid w:val="00E34544"/>
    <w:rsid w:val="00E424B1"/>
    <w:rsid w:val="00E46D0B"/>
    <w:rsid w:val="00E47552"/>
    <w:rsid w:val="00E50A62"/>
    <w:rsid w:val="00E5120C"/>
    <w:rsid w:val="00E51220"/>
    <w:rsid w:val="00E607ED"/>
    <w:rsid w:val="00E62EC5"/>
    <w:rsid w:val="00E655F3"/>
    <w:rsid w:val="00E6780A"/>
    <w:rsid w:val="00E726B3"/>
    <w:rsid w:val="00E770B7"/>
    <w:rsid w:val="00E83802"/>
    <w:rsid w:val="00E84510"/>
    <w:rsid w:val="00E86FA0"/>
    <w:rsid w:val="00E94916"/>
    <w:rsid w:val="00E94F49"/>
    <w:rsid w:val="00EA2173"/>
    <w:rsid w:val="00EA37BD"/>
    <w:rsid w:val="00EB4760"/>
    <w:rsid w:val="00EB709E"/>
    <w:rsid w:val="00EC5F09"/>
    <w:rsid w:val="00ED03F8"/>
    <w:rsid w:val="00ED3D07"/>
    <w:rsid w:val="00EE010F"/>
    <w:rsid w:val="00EE66C8"/>
    <w:rsid w:val="00EE764C"/>
    <w:rsid w:val="00EF0FBF"/>
    <w:rsid w:val="00EF1213"/>
    <w:rsid w:val="00EF5CFA"/>
    <w:rsid w:val="00F0080A"/>
    <w:rsid w:val="00F02525"/>
    <w:rsid w:val="00F028A1"/>
    <w:rsid w:val="00F06D7C"/>
    <w:rsid w:val="00F15371"/>
    <w:rsid w:val="00F176B9"/>
    <w:rsid w:val="00F272ED"/>
    <w:rsid w:val="00F3400A"/>
    <w:rsid w:val="00F469EF"/>
    <w:rsid w:val="00F50776"/>
    <w:rsid w:val="00F547E3"/>
    <w:rsid w:val="00F64250"/>
    <w:rsid w:val="00F64721"/>
    <w:rsid w:val="00F65765"/>
    <w:rsid w:val="00F718F4"/>
    <w:rsid w:val="00F85352"/>
    <w:rsid w:val="00F90725"/>
    <w:rsid w:val="00FA01D1"/>
    <w:rsid w:val="00FB40D5"/>
    <w:rsid w:val="00FC0669"/>
    <w:rsid w:val="00FC0825"/>
    <w:rsid w:val="00FC1A0F"/>
    <w:rsid w:val="00FD0CBD"/>
    <w:rsid w:val="00FD3B21"/>
    <w:rsid w:val="00FE0E56"/>
    <w:rsid w:val="00FE0F48"/>
    <w:rsid w:val="00FE170F"/>
    <w:rsid w:val="00FE1CFC"/>
    <w:rsid w:val="00FE4EE0"/>
    <w:rsid w:val="00FF4A10"/>
    <w:rsid w:val="00FF5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E8706"/>
  <w15:docId w15:val="{4CA3C002-04A2-A643-BEFE-BE87938B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2CA0"/>
  </w:style>
  <w:style w:type="paragraph" w:styleId="Heading1">
    <w:name w:val="heading 1"/>
    <w:basedOn w:val="Normal"/>
    <w:uiPriority w:val="1"/>
    <w:qFormat/>
    <w:pPr>
      <w:ind w:left="159"/>
      <w:outlineLvl w:val="0"/>
    </w:pPr>
    <w:rPr>
      <w:rFonts w:ascii="Tahoma-Bold" w:eastAsia="Tahoma-Bold" w:hAnsi="Tahoma-Bold"/>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9"/>
    </w:pPr>
    <w:rPr>
      <w:rFonts w:ascii="Tahoma" w:eastAsia="Tahoma" w:hAnsi="Tahoma"/>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68DE"/>
    <w:rPr>
      <w:rFonts w:ascii="Lucida Grande" w:hAnsi="Lucida Grande" w:cs="Lucida Grande"/>
      <w:sz w:val="18"/>
      <w:szCs w:val="18"/>
    </w:rPr>
  </w:style>
  <w:style w:type="paragraph" w:styleId="Header">
    <w:name w:val="header"/>
    <w:basedOn w:val="Normal"/>
    <w:link w:val="HeaderChar"/>
    <w:uiPriority w:val="99"/>
    <w:unhideWhenUsed/>
    <w:rsid w:val="00BE4346"/>
    <w:pPr>
      <w:tabs>
        <w:tab w:val="center" w:pos="4320"/>
        <w:tab w:val="right" w:pos="8640"/>
      </w:tabs>
    </w:pPr>
  </w:style>
  <w:style w:type="character" w:customStyle="1" w:styleId="HeaderChar">
    <w:name w:val="Header Char"/>
    <w:basedOn w:val="DefaultParagraphFont"/>
    <w:link w:val="Header"/>
    <w:uiPriority w:val="99"/>
    <w:rsid w:val="00BE4346"/>
  </w:style>
  <w:style w:type="paragraph" w:styleId="Footer">
    <w:name w:val="footer"/>
    <w:basedOn w:val="Normal"/>
    <w:link w:val="FooterChar"/>
    <w:uiPriority w:val="99"/>
    <w:unhideWhenUsed/>
    <w:rsid w:val="00BE4346"/>
    <w:pPr>
      <w:tabs>
        <w:tab w:val="center" w:pos="4320"/>
        <w:tab w:val="right" w:pos="8640"/>
      </w:tabs>
    </w:pPr>
  </w:style>
  <w:style w:type="character" w:customStyle="1" w:styleId="FooterChar">
    <w:name w:val="Footer Char"/>
    <w:basedOn w:val="DefaultParagraphFont"/>
    <w:link w:val="Footer"/>
    <w:uiPriority w:val="99"/>
    <w:rsid w:val="00BE4346"/>
  </w:style>
  <w:style w:type="table" w:styleId="LightShading-Accent1">
    <w:name w:val="Light Shading Accent 1"/>
    <w:basedOn w:val="TableNormal"/>
    <w:uiPriority w:val="60"/>
    <w:rsid w:val="002B4029"/>
    <w:pPr>
      <w:widowControl/>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2B4029"/>
    <w:rPr>
      <w:sz w:val="24"/>
      <w:szCs w:val="24"/>
    </w:rPr>
  </w:style>
  <w:style w:type="character" w:customStyle="1" w:styleId="FootnoteTextChar">
    <w:name w:val="Footnote Text Char"/>
    <w:basedOn w:val="DefaultParagraphFont"/>
    <w:link w:val="FootnoteText"/>
    <w:uiPriority w:val="99"/>
    <w:rsid w:val="002B4029"/>
    <w:rPr>
      <w:sz w:val="24"/>
      <w:szCs w:val="24"/>
    </w:rPr>
  </w:style>
  <w:style w:type="character" w:styleId="FootnoteReference">
    <w:name w:val="footnote reference"/>
    <w:basedOn w:val="DefaultParagraphFont"/>
    <w:uiPriority w:val="99"/>
    <w:unhideWhenUsed/>
    <w:rsid w:val="002B4029"/>
    <w:rPr>
      <w:vertAlign w:val="superscript"/>
    </w:rPr>
  </w:style>
  <w:style w:type="paragraph" w:customStyle="1" w:styleId="CovFormText">
    <w:name w:val="Cov_Form Text"/>
    <w:basedOn w:val="Header"/>
    <w:rsid w:val="00991E45"/>
    <w:pPr>
      <w:widowControl/>
      <w:tabs>
        <w:tab w:val="clear" w:pos="4320"/>
        <w:tab w:val="clear" w:pos="8640"/>
      </w:tabs>
      <w:spacing w:before="60" w:after="60"/>
    </w:pPr>
    <w:rPr>
      <w:rFonts w:ascii="Arial" w:eastAsia="Times New Roman" w:hAnsi="Arial" w:cs="Times New Roman"/>
      <w:noProof/>
      <w:sz w:val="18"/>
      <w:szCs w:val="20"/>
    </w:rPr>
  </w:style>
  <w:style w:type="paragraph" w:styleId="Revision">
    <w:name w:val="Revision"/>
    <w:hidden/>
    <w:uiPriority w:val="99"/>
    <w:semiHidden/>
    <w:rsid w:val="00DA508A"/>
    <w:pPr>
      <w:widowControl/>
    </w:pPr>
  </w:style>
  <w:style w:type="character" w:styleId="PageNumber">
    <w:name w:val="page number"/>
    <w:basedOn w:val="DefaultParagraphFont"/>
    <w:uiPriority w:val="99"/>
    <w:semiHidden/>
    <w:unhideWhenUsed/>
    <w:rsid w:val="00E34544"/>
  </w:style>
  <w:style w:type="character" w:styleId="CommentReference">
    <w:name w:val="annotation reference"/>
    <w:basedOn w:val="DefaultParagraphFont"/>
    <w:uiPriority w:val="99"/>
    <w:semiHidden/>
    <w:unhideWhenUsed/>
    <w:rsid w:val="008F67BA"/>
    <w:rPr>
      <w:sz w:val="16"/>
      <w:szCs w:val="16"/>
    </w:rPr>
  </w:style>
  <w:style w:type="paragraph" w:styleId="CommentText">
    <w:name w:val="annotation text"/>
    <w:basedOn w:val="Normal"/>
    <w:link w:val="CommentTextChar"/>
    <w:uiPriority w:val="99"/>
    <w:semiHidden/>
    <w:unhideWhenUsed/>
    <w:rsid w:val="008F67BA"/>
    <w:rPr>
      <w:sz w:val="20"/>
      <w:szCs w:val="20"/>
    </w:rPr>
  </w:style>
  <w:style w:type="character" w:customStyle="1" w:styleId="CommentTextChar">
    <w:name w:val="Comment Text Char"/>
    <w:basedOn w:val="DefaultParagraphFont"/>
    <w:link w:val="CommentText"/>
    <w:uiPriority w:val="99"/>
    <w:semiHidden/>
    <w:rsid w:val="008F67BA"/>
    <w:rPr>
      <w:sz w:val="20"/>
      <w:szCs w:val="20"/>
    </w:rPr>
  </w:style>
  <w:style w:type="paragraph" w:styleId="CommentSubject">
    <w:name w:val="annotation subject"/>
    <w:basedOn w:val="CommentText"/>
    <w:next w:val="CommentText"/>
    <w:link w:val="CommentSubjectChar"/>
    <w:uiPriority w:val="99"/>
    <w:semiHidden/>
    <w:unhideWhenUsed/>
    <w:rsid w:val="008F67BA"/>
    <w:rPr>
      <w:b/>
      <w:bCs/>
    </w:rPr>
  </w:style>
  <w:style w:type="character" w:customStyle="1" w:styleId="CommentSubjectChar">
    <w:name w:val="Comment Subject Char"/>
    <w:basedOn w:val="CommentTextChar"/>
    <w:link w:val="CommentSubject"/>
    <w:uiPriority w:val="99"/>
    <w:semiHidden/>
    <w:rsid w:val="008F67BA"/>
    <w:rPr>
      <w:b/>
      <w:bCs/>
      <w:sz w:val="20"/>
      <w:szCs w:val="20"/>
    </w:rPr>
  </w:style>
  <w:style w:type="table" w:styleId="TableGrid">
    <w:name w:val="Table Grid"/>
    <w:basedOn w:val="TableNormal"/>
    <w:uiPriority w:val="39"/>
    <w:rsid w:val="00693C78"/>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54F0"/>
    <w:rPr>
      <w:rFonts w:ascii="Times New Roman" w:hAnsi="Times New Roman" w:cs="Times New Roman"/>
      <w:sz w:val="24"/>
      <w:szCs w:val="24"/>
    </w:rPr>
  </w:style>
  <w:style w:type="character" w:styleId="Hyperlink">
    <w:name w:val="Hyperlink"/>
    <w:basedOn w:val="DefaultParagraphFont"/>
    <w:unhideWhenUsed/>
    <w:rsid w:val="00631F5D"/>
    <w:rPr>
      <w:color w:val="0000FF" w:themeColor="hyperlink"/>
      <w:u w:val="single"/>
    </w:rPr>
  </w:style>
  <w:style w:type="character" w:styleId="UnresolvedMention">
    <w:name w:val="Unresolved Mention"/>
    <w:basedOn w:val="DefaultParagraphFont"/>
    <w:uiPriority w:val="99"/>
    <w:rsid w:val="00631F5D"/>
    <w:rPr>
      <w:color w:val="605E5C"/>
      <w:shd w:val="clear" w:color="auto" w:fill="E1DFDD"/>
    </w:rPr>
  </w:style>
  <w:style w:type="character" w:styleId="FollowedHyperlink">
    <w:name w:val="FollowedHyperlink"/>
    <w:basedOn w:val="DefaultParagraphFont"/>
    <w:uiPriority w:val="99"/>
    <w:semiHidden/>
    <w:unhideWhenUsed/>
    <w:rsid w:val="00010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7584">
      <w:bodyDiv w:val="1"/>
      <w:marLeft w:val="0"/>
      <w:marRight w:val="0"/>
      <w:marTop w:val="0"/>
      <w:marBottom w:val="0"/>
      <w:divBdr>
        <w:top w:val="none" w:sz="0" w:space="0" w:color="auto"/>
        <w:left w:val="none" w:sz="0" w:space="0" w:color="auto"/>
        <w:bottom w:val="none" w:sz="0" w:space="0" w:color="auto"/>
        <w:right w:val="none" w:sz="0" w:space="0" w:color="auto"/>
      </w:divBdr>
    </w:div>
    <w:div w:id="336225602">
      <w:bodyDiv w:val="1"/>
      <w:marLeft w:val="0"/>
      <w:marRight w:val="0"/>
      <w:marTop w:val="0"/>
      <w:marBottom w:val="0"/>
      <w:divBdr>
        <w:top w:val="none" w:sz="0" w:space="0" w:color="auto"/>
        <w:left w:val="none" w:sz="0" w:space="0" w:color="auto"/>
        <w:bottom w:val="none" w:sz="0" w:space="0" w:color="auto"/>
        <w:right w:val="none" w:sz="0" w:space="0" w:color="auto"/>
      </w:divBdr>
    </w:div>
    <w:div w:id="428430802">
      <w:bodyDiv w:val="1"/>
      <w:marLeft w:val="0"/>
      <w:marRight w:val="0"/>
      <w:marTop w:val="0"/>
      <w:marBottom w:val="0"/>
      <w:divBdr>
        <w:top w:val="none" w:sz="0" w:space="0" w:color="auto"/>
        <w:left w:val="none" w:sz="0" w:space="0" w:color="auto"/>
        <w:bottom w:val="none" w:sz="0" w:space="0" w:color="auto"/>
        <w:right w:val="none" w:sz="0" w:space="0" w:color="auto"/>
      </w:divBdr>
    </w:div>
    <w:div w:id="893538316">
      <w:bodyDiv w:val="1"/>
      <w:marLeft w:val="0"/>
      <w:marRight w:val="0"/>
      <w:marTop w:val="0"/>
      <w:marBottom w:val="0"/>
      <w:divBdr>
        <w:top w:val="none" w:sz="0" w:space="0" w:color="auto"/>
        <w:left w:val="none" w:sz="0" w:space="0" w:color="auto"/>
        <w:bottom w:val="none" w:sz="0" w:space="0" w:color="auto"/>
        <w:right w:val="none" w:sz="0" w:space="0" w:color="auto"/>
      </w:divBdr>
    </w:div>
    <w:div w:id="907301107">
      <w:bodyDiv w:val="1"/>
      <w:marLeft w:val="0"/>
      <w:marRight w:val="0"/>
      <w:marTop w:val="0"/>
      <w:marBottom w:val="0"/>
      <w:divBdr>
        <w:top w:val="none" w:sz="0" w:space="0" w:color="auto"/>
        <w:left w:val="none" w:sz="0" w:space="0" w:color="auto"/>
        <w:bottom w:val="none" w:sz="0" w:space="0" w:color="auto"/>
        <w:right w:val="none" w:sz="0" w:space="0" w:color="auto"/>
      </w:divBdr>
    </w:div>
    <w:div w:id="1057708722">
      <w:bodyDiv w:val="1"/>
      <w:marLeft w:val="0"/>
      <w:marRight w:val="0"/>
      <w:marTop w:val="0"/>
      <w:marBottom w:val="0"/>
      <w:divBdr>
        <w:top w:val="none" w:sz="0" w:space="0" w:color="auto"/>
        <w:left w:val="none" w:sz="0" w:space="0" w:color="auto"/>
        <w:bottom w:val="none" w:sz="0" w:space="0" w:color="auto"/>
        <w:right w:val="none" w:sz="0" w:space="0" w:color="auto"/>
      </w:divBdr>
    </w:div>
    <w:div w:id="1178500771">
      <w:bodyDiv w:val="1"/>
      <w:marLeft w:val="0"/>
      <w:marRight w:val="0"/>
      <w:marTop w:val="0"/>
      <w:marBottom w:val="0"/>
      <w:divBdr>
        <w:top w:val="none" w:sz="0" w:space="0" w:color="auto"/>
        <w:left w:val="none" w:sz="0" w:space="0" w:color="auto"/>
        <w:bottom w:val="none" w:sz="0" w:space="0" w:color="auto"/>
        <w:right w:val="none" w:sz="0" w:space="0" w:color="auto"/>
      </w:divBdr>
    </w:div>
    <w:div w:id="1485389441">
      <w:bodyDiv w:val="1"/>
      <w:marLeft w:val="0"/>
      <w:marRight w:val="0"/>
      <w:marTop w:val="0"/>
      <w:marBottom w:val="0"/>
      <w:divBdr>
        <w:top w:val="none" w:sz="0" w:space="0" w:color="auto"/>
        <w:left w:val="none" w:sz="0" w:space="0" w:color="auto"/>
        <w:bottom w:val="none" w:sz="0" w:space="0" w:color="auto"/>
        <w:right w:val="none" w:sz="0" w:space="0" w:color="auto"/>
      </w:divBdr>
    </w:div>
    <w:div w:id="1607031757">
      <w:bodyDiv w:val="1"/>
      <w:marLeft w:val="0"/>
      <w:marRight w:val="0"/>
      <w:marTop w:val="0"/>
      <w:marBottom w:val="0"/>
      <w:divBdr>
        <w:top w:val="none" w:sz="0" w:space="0" w:color="auto"/>
        <w:left w:val="none" w:sz="0" w:space="0" w:color="auto"/>
        <w:bottom w:val="none" w:sz="0" w:space="0" w:color="auto"/>
        <w:right w:val="none" w:sz="0" w:space="0" w:color="auto"/>
      </w:divBdr>
    </w:div>
    <w:div w:id="1654413013">
      <w:bodyDiv w:val="1"/>
      <w:marLeft w:val="0"/>
      <w:marRight w:val="0"/>
      <w:marTop w:val="0"/>
      <w:marBottom w:val="0"/>
      <w:divBdr>
        <w:top w:val="none" w:sz="0" w:space="0" w:color="auto"/>
        <w:left w:val="none" w:sz="0" w:space="0" w:color="auto"/>
        <w:bottom w:val="none" w:sz="0" w:space="0" w:color="auto"/>
        <w:right w:val="none" w:sz="0" w:space="0" w:color="auto"/>
      </w:divBdr>
    </w:div>
    <w:div w:id="1753820712">
      <w:bodyDiv w:val="1"/>
      <w:marLeft w:val="0"/>
      <w:marRight w:val="0"/>
      <w:marTop w:val="0"/>
      <w:marBottom w:val="0"/>
      <w:divBdr>
        <w:top w:val="none" w:sz="0" w:space="0" w:color="auto"/>
        <w:left w:val="none" w:sz="0" w:space="0" w:color="auto"/>
        <w:bottom w:val="none" w:sz="0" w:space="0" w:color="auto"/>
        <w:right w:val="none" w:sz="0" w:space="0" w:color="auto"/>
      </w:divBdr>
    </w:div>
    <w:div w:id="1907834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B8KnRZ8-w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auma.georgia.gov/events/2022-04-21/gtc-ems-committee-meeting-location-chang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50F2AF-DBFD-644D-B0E9-B9B790DB33A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B1E7-E543-3F4A-8D47-127C4752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9</Pages>
  <Words>3676</Words>
  <Characters>17906</Characters>
  <Application>Microsoft Office Word</Application>
  <DocSecurity>0</DocSecurity>
  <Lines>447</Lines>
  <Paragraphs>248</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17</cp:revision>
  <cp:lastPrinted>2022-04-25T13:47:00Z</cp:lastPrinted>
  <dcterms:created xsi:type="dcterms:W3CDTF">2022-04-25T15:46:00Z</dcterms:created>
  <dcterms:modified xsi:type="dcterms:W3CDTF">2022-04-28T15:36:00Z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grammarly_documentContext">
    <vt:lpwstr>{"goals":[],"domain":"general","emotions":[],"dialect":"american"}</vt:lpwstr>
  </property>
  <property fmtid="{D5CDD505-2E9C-101B-9397-08002B2CF9AE}" pid="4" name="grammarly_documentId">
    <vt:lpwstr>documentId_5730</vt:lpwstr>
  </property>
  <property fmtid="{D5CDD505-2E9C-101B-9397-08002B2CF9AE}" pid="5" name="LastSaved">
    <vt:filetime>2017-05-26T00:00:00Z</vt:filetime>
  </property>
</Properties>
</file>