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4EA35" w14:textId="77777777" w:rsidR="007B6F23" w:rsidRPr="00007958" w:rsidRDefault="00000000" w:rsidP="003C5DC9">
      <w:r w:rsidRPr="00D41FFB">
        <w:rPr>
          <w:bCs/>
          <w:noProof/>
        </w:rPr>
        <mc:AlternateContent>
          <mc:Choice Requires="wps">
            <w:drawing>
              <wp:anchor distT="0" distB="0" distL="114300" distR="114300" simplePos="0" relativeHeight="251659264" behindDoc="0" locked="0" layoutInCell="1" allowOverlap="1" wp14:anchorId="2C03DFE3" wp14:editId="6BE8772D">
                <wp:simplePos x="0" y="0"/>
                <wp:positionH relativeFrom="column">
                  <wp:posOffset>-305410</wp:posOffset>
                </wp:positionH>
                <wp:positionV relativeFrom="paragraph">
                  <wp:posOffset>-402337</wp:posOffset>
                </wp:positionV>
                <wp:extent cx="1582616" cy="907085"/>
                <wp:effectExtent l="0" t="0" r="17780" b="7620"/>
                <wp:wrapNone/>
                <wp:docPr id="4" name="Text Box 4"/>
                <wp:cNvGraphicFramePr/>
                <a:graphic xmlns:a="http://schemas.openxmlformats.org/drawingml/2006/main">
                  <a:graphicData uri="http://schemas.microsoft.com/office/word/2010/wordprocessingShape">
                    <wps:wsp>
                      <wps:cNvSpPr txBox="1"/>
                      <wps:spPr>
                        <a:xfrm>
                          <a:off x="0" y="0"/>
                          <a:ext cx="1582616" cy="907085"/>
                        </a:xfrm>
                        <a:prstGeom prst="rect">
                          <a:avLst/>
                        </a:prstGeom>
                        <a:solidFill>
                          <a:schemeClr val="lt1"/>
                        </a:solidFill>
                        <a:ln w="6350">
                          <a:solidFill>
                            <a:prstClr val="black"/>
                          </a:solidFill>
                        </a:ln>
                      </wps:spPr>
                      <wps:txbx>
                        <w:txbxContent>
                          <w:p w14:paraId="3D7D75D7" w14:textId="77777777" w:rsidR="00DB20D4" w:rsidRDefault="0073608F" w:rsidP="00FA3FEA">
                            <w:pPr>
                              <w:jc w:val="center"/>
                              <w:rPr>
                                <w:rFonts w:asciiTheme="majorHAnsi" w:hAnsiTheme="majorHAnsi" w:cstheme="majorHAnsi"/>
                                <w:b/>
                                <w:bCs/>
                                <w:color w:val="FF0000"/>
                                <w:sz w:val="32"/>
                                <w:szCs w:val="32"/>
                              </w:rPr>
                            </w:pPr>
                            <w:r>
                              <w:rPr>
                                <w:rFonts w:asciiTheme="majorHAnsi" w:hAnsiTheme="majorHAnsi" w:cstheme="majorHAnsi"/>
                                <w:b/>
                                <w:bCs/>
                                <w:color w:val="FF0000"/>
                                <w:sz w:val="32"/>
                                <w:szCs w:val="32"/>
                              </w:rPr>
                              <w:t>DRAFT FOR</w:t>
                            </w:r>
                          </w:p>
                          <w:p w14:paraId="1E9E4E8D" w14:textId="50B5EBD2" w:rsidR="001B37E1" w:rsidRPr="001B37E1" w:rsidRDefault="00E449EB" w:rsidP="00DB20D4">
                            <w:pPr>
                              <w:jc w:val="center"/>
                              <w:rPr>
                                <w:rFonts w:asciiTheme="majorHAnsi" w:hAnsiTheme="majorHAnsi" w:cstheme="majorHAnsi"/>
                                <w:b/>
                                <w:bCs/>
                                <w:color w:val="FF0000"/>
                                <w:sz w:val="32"/>
                                <w:szCs w:val="32"/>
                              </w:rPr>
                            </w:pPr>
                            <w:r>
                              <w:rPr>
                                <w:rFonts w:asciiTheme="majorHAnsi" w:hAnsiTheme="majorHAnsi" w:cstheme="majorHAnsi"/>
                                <w:b/>
                                <w:bCs/>
                                <w:color w:val="FF0000"/>
                                <w:sz w:val="32"/>
                                <w:szCs w:val="32"/>
                              </w:rPr>
                              <w:t>NOVEMBER</w:t>
                            </w:r>
                            <w:r w:rsidR="000A264A">
                              <w:rPr>
                                <w:rFonts w:asciiTheme="majorHAnsi" w:hAnsiTheme="majorHAnsi" w:cstheme="majorHAnsi"/>
                                <w:b/>
                                <w:bCs/>
                                <w:color w:val="FF0000"/>
                                <w:sz w:val="32"/>
                                <w:szCs w:val="32"/>
                              </w:rPr>
                              <w:t xml:space="preserve"> </w:t>
                            </w:r>
                            <w:r w:rsidR="00DB20D4">
                              <w:rPr>
                                <w:rFonts w:asciiTheme="majorHAnsi" w:hAnsiTheme="majorHAnsi" w:cstheme="majorHAnsi"/>
                                <w:b/>
                                <w:bCs/>
                                <w:color w:val="FF0000"/>
                                <w:sz w:val="32"/>
                                <w:szCs w:val="32"/>
                              </w:rPr>
                              <w:t xml:space="preserve"> </w:t>
                            </w:r>
                            <w:r w:rsidR="0073608F">
                              <w:rPr>
                                <w:rFonts w:asciiTheme="majorHAnsi" w:hAnsiTheme="majorHAnsi" w:cstheme="majorHAnsi"/>
                                <w:b/>
                                <w:bCs/>
                                <w:color w:val="FF0000"/>
                                <w:sz w:val="32"/>
                                <w:szCs w:val="32"/>
                              </w:rPr>
                              <w:t>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03DFE3" id="_x0000_t202" coordsize="21600,21600" o:spt="202" path="m,l,21600r21600,l21600,xe">
                <v:stroke joinstyle="miter"/>
                <v:path gradientshapeok="t" o:connecttype="rect"/>
              </v:shapetype>
              <v:shape id="Text Box 4" o:spid="_x0000_s1026" type="#_x0000_t202" style="position:absolute;left:0;text-align:left;margin-left:-24.05pt;margin-top:-31.7pt;width:124.6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" fillcolor="white [3201]" strokeweight=".5pt">
                <v:textbox>
                  <w:txbxContent>
                    <w:p w14:paraId="3D7D75D7" w14:textId="77777777" w:rsidR="00DB20D4" w:rsidRDefault="0073608F" w:rsidP="00FA3FEA">
                      <w:pPr>
                        <w:jc w:val="center"/>
                        <w:rPr>
                          <w:rFonts w:asciiTheme="majorHAnsi" w:hAnsiTheme="majorHAnsi" w:cstheme="majorHAnsi"/>
                          <w:b/>
                          <w:bCs/>
                          <w:color w:val="FF0000"/>
                          <w:sz w:val="32"/>
                          <w:szCs w:val="32"/>
                        </w:rPr>
                      </w:pPr>
                      <w:r>
                        <w:rPr>
                          <w:rFonts w:asciiTheme="majorHAnsi" w:hAnsiTheme="majorHAnsi" w:cstheme="majorHAnsi"/>
                          <w:b/>
                          <w:bCs/>
                          <w:color w:val="FF0000"/>
                          <w:sz w:val="32"/>
                          <w:szCs w:val="32"/>
                        </w:rPr>
                        <w:t>DRAFT FOR</w:t>
                      </w:r>
                    </w:p>
                    <w:p w14:paraId="1E9E4E8D" w14:textId="50B5EBD2" w:rsidR="001B37E1" w:rsidRPr="001B37E1" w:rsidRDefault="00E449EB" w:rsidP="00DB20D4">
                      <w:pPr>
                        <w:jc w:val="center"/>
                        <w:rPr>
                          <w:rFonts w:asciiTheme="majorHAnsi" w:hAnsiTheme="majorHAnsi" w:cstheme="majorHAnsi"/>
                          <w:b/>
                          <w:bCs/>
                          <w:color w:val="FF0000"/>
                          <w:sz w:val="32"/>
                          <w:szCs w:val="32"/>
                        </w:rPr>
                      </w:pPr>
                      <w:r>
                        <w:rPr>
                          <w:rFonts w:asciiTheme="majorHAnsi" w:hAnsiTheme="majorHAnsi" w:cstheme="majorHAnsi"/>
                          <w:b/>
                          <w:bCs/>
                          <w:color w:val="FF0000"/>
                          <w:sz w:val="32"/>
                          <w:szCs w:val="32"/>
                        </w:rPr>
                        <w:t>NOVEMBER</w:t>
                      </w:r>
                      <w:r w:rsidR="000A264A">
                        <w:rPr>
                          <w:rFonts w:asciiTheme="majorHAnsi" w:hAnsiTheme="majorHAnsi" w:cstheme="majorHAnsi"/>
                          <w:b/>
                          <w:bCs/>
                          <w:color w:val="FF0000"/>
                          <w:sz w:val="32"/>
                          <w:szCs w:val="32"/>
                        </w:rPr>
                        <w:t xml:space="preserve"> </w:t>
                      </w:r>
                      <w:r w:rsidR="00DB20D4">
                        <w:rPr>
                          <w:rFonts w:asciiTheme="majorHAnsi" w:hAnsiTheme="majorHAnsi" w:cstheme="majorHAnsi"/>
                          <w:b/>
                          <w:bCs/>
                          <w:color w:val="FF0000"/>
                          <w:sz w:val="32"/>
                          <w:szCs w:val="32"/>
                        </w:rPr>
                        <w:t xml:space="preserve"> </w:t>
                      </w:r>
                      <w:r w:rsidR="0073608F">
                        <w:rPr>
                          <w:rFonts w:asciiTheme="majorHAnsi" w:hAnsiTheme="majorHAnsi" w:cstheme="majorHAnsi"/>
                          <w:b/>
                          <w:bCs/>
                          <w:color w:val="FF0000"/>
                          <w:sz w:val="32"/>
                          <w:szCs w:val="32"/>
                        </w:rPr>
                        <w:t>APPROVAL</w:t>
                      </w:r>
                    </w:p>
                  </w:txbxContent>
                </v:textbox>
              </v:shape>
            </w:pict>
          </mc:Fallback>
        </mc:AlternateContent>
      </w:r>
      <w:r w:rsidRPr="00007958">
        <w:rPr>
          <w:noProof/>
        </w:rPr>
        <w:drawing>
          <wp:anchor distT="0" distB="0" distL="114300" distR="114300" simplePos="0" relativeHeight="251658240" behindDoc="0" locked="0" layoutInCell="1" allowOverlap="1" wp14:anchorId="39D4B520" wp14:editId="30354DD0">
            <wp:simplePos x="0" y="0"/>
            <wp:positionH relativeFrom="margin">
              <wp:posOffset>1627505</wp:posOffset>
            </wp:positionH>
            <wp:positionV relativeFrom="margin">
              <wp:posOffset>-608073</wp:posOffset>
            </wp:positionV>
            <wp:extent cx="3136900" cy="65024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stretch>
                      <a:fillRect/>
                    </a:stretch>
                  </pic:blipFill>
                  <pic:spPr>
                    <a:xfrm>
                      <a:off x="0" y="0"/>
                      <a:ext cx="3136900" cy="650240"/>
                    </a:xfrm>
                    <a:prstGeom prst="rect">
                      <a:avLst/>
                    </a:prstGeom>
                  </pic:spPr>
                </pic:pic>
              </a:graphicData>
            </a:graphic>
            <wp14:sizeRelV relativeFrom="margin">
              <wp14:pctHeight>0</wp14:pctHeight>
            </wp14:sizeRelV>
          </wp:anchor>
        </w:drawing>
      </w:r>
    </w:p>
    <w:p w14:paraId="7E39A873" w14:textId="102DEA9A" w:rsidR="00372AF8" w:rsidRPr="00FA3FEA" w:rsidRDefault="00000000" w:rsidP="00FA3FEA">
      <w:pPr>
        <w:jc w:val="center"/>
        <w:rPr>
          <w:b/>
          <w:bCs/>
        </w:rPr>
      </w:pPr>
      <w:r w:rsidRPr="00FA3FEA">
        <w:rPr>
          <w:b/>
          <w:bCs/>
        </w:rPr>
        <w:t xml:space="preserve">Georgia Trauma </w:t>
      </w:r>
      <w:r w:rsidR="00CE4946">
        <w:rPr>
          <w:b/>
          <w:bCs/>
        </w:rPr>
        <w:t>Commission</w:t>
      </w:r>
      <w:r w:rsidRPr="00FA3FEA">
        <w:rPr>
          <w:b/>
          <w:bCs/>
        </w:rPr>
        <w:t xml:space="preserve"> Meeting Minutes</w:t>
      </w:r>
    </w:p>
    <w:p w14:paraId="050042A3" w14:textId="496150E8" w:rsidR="000278D6" w:rsidRPr="00D41FFB" w:rsidRDefault="004C31BB" w:rsidP="00FA3FEA">
      <w:pPr>
        <w:jc w:val="center"/>
      </w:pPr>
      <w:r>
        <w:t>Thursday,</w:t>
      </w:r>
      <w:r w:rsidR="007552F7">
        <w:t xml:space="preserve"> </w:t>
      </w:r>
      <w:r w:rsidR="00715BF7">
        <w:t>August 20</w:t>
      </w:r>
      <w:r w:rsidR="00366CB2">
        <w:t>, 2026</w:t>
      </w:r>
    </w:p>
    <w:p w14:paraId="76090841" w14:textId="5A622C37" w:rsidR="00FC1603" w:rsidRPr="00D41FFB" w:rsidRDefault="00463B1D" w:rsidP="00FA3FEA">
      <w:pPr>
        <w:jc w:val="center"/>
      </w:pPr>
      <w:r>
        <w:t>9</w:t>
      </w:r>
      <w:r w:rsidR="00305B32">
        <w:t>:</w:t>
      </w:r>
      <w:r>
        <w:t>0</w:t>
      </w:r>
      <w:r w:rsidR="002B2EC5">
        <w:t xml:space="preserve">0 </w:t>
      </w:r>
      <w:r w:rsidR="00305B32">
        <w:t>AM – 12:00 PM</w:t>
      </w:r>
    </w:p>
    <w:p w14:paraId="538EA9C9" w14:textId="3569B2D7" w:rsidR="00D41FFB" w:rsidRPr="00D41FFB" w:rsidRDefault="00715BF7" w:rsidP="00FA3FEA">
      <w:pPr>
        <w:jc w:val="center"/>
      </w:pPr>
      <w:r>
        <w:t>Jekyll Island Club Resort</w:t>
      </w:r>
    </w:p>
    <w:p w14:paraId="23146DBF" w14:textId="310D3808" w:rsidR="00A20873" w:rsidRPr="00D41FFB" w:rsidRDefault="00CF0F30" w:rsidP="00FA3FEA">
      <w:pPr>
        <w:jc w:val="center"/>
      </w:pPr>
      <w:r>
        <w:t>Jekyll Island</w:t>
      </w:r>
      <w:r w:rsidR="002B2EC5">
        <w:t>,</w:t>
      </w:r>
      <w:r w:rsidR="0073608F">
        <w:t xml:space="preserve"> Georgia</w:t>
      </w:r>
    </w:p>
    <w:p w14:paraId="61C2F72D" w14:textId="32A619A6" w:rsidR="00507B4B" w:rsidRDefault="00000000" w:rsidP="00FA3FEA">
      <w:pPr>
        <w:jc w:val="center"/>
      </w:pPr>
      <w:r w:rsidRPr="00D41FFB">
        <w:rPr>
          <w:b/>
          <w:bCs/>
        </w:rPr>
        <w:t>Meeting Recording</w:t>
      </w:r>
      <w:r w:rsidRPr="002C22DD">
        <w:t xml:space="preserve">: </w:t>
      </w:r>
      <w:hyperlink r:id="rId9" w:history="1">
        <w:r w:rsidR="004D7779" w:rsidRPr="00BA1E91">
          <w:rPr>
            <w:rStyle w:val="Hyperlink"/>
          </w:rPr>
          <w:t>https://www.youtube.com/watch?v=TVxbcHhkmE0</w:t>
        </w:r>
      </w:hyperlink>
      <w:r w:rsidR="004D7779">
        <w:t xml:space="preserve"> </w:t>
      </w:r>
    </w:p>
    <w:p w14:paraId="0F915B6F" w14:textId="4B4B0830" w:rsidR="00507B4B" w:rsidRPr="00D41FFB" w:rsidRDefault="00000000" w:rsidP="00DC0020">
      <w:pPr>
        <w:jc w:val="center"/>
      </w:pPr>
      <w:r w:rsidRPr="00D41FFB">
        <w:rPr>
          <w:b/>
          <w:bCs/>
        </w:rPr>
        <w:t>Meeting Attachment</w:t>
      </w:r>
      <w:r w:rsidRPr="00F43B96">
        <w:rPr>
          <w:b/>
          <w:bCs/>
        </w:rPr>
        <w:t>s</w:t>
      </w:r>
      <w:r w:rsidRPr="00F43B96">
        <w:t xml:space="preserve">: </w:t>
      </w:r>
      <w:hyperlink r:id="rId10" w:history="1">
        <w:r w:rsidR="00507B4B" w:rsidRPr="00F43B96">
          <w:rPr>
            <w:rStyle w:val="Hyperlink"/>
          </w:rPr>
          <w:t>trauma.ga.gov</w:t>
        </w:r>
      </w:hyperlink>
    </w:p>
    <w:p w14:paraId="566D5BE2" w14:textId="77777777" w:rsidR="00CB0044" w:rsidRPr="00007958" w:rsidRDefault="00CB0044" w:rsidP="003C5DC9"/>
    <w:tbl>
      <w:tblPr>
        <w:tblW w:w="10002" w:type="dxa"/>
        <w:tblInd w:w="1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10002"/>
      </w:tblGrid>
      <w:tr w:rsidR="00AA5591" w14:paraId="685BD1D7" w14:textId="77777777" w:rsidTr="0073608F">
        <w:trPr>
          <w:trHeight w:val="309"/>
        </w:trPr>
        <w:tc>
          <w:tcPr>
            <w:tcW w:w="10002" w:type="dxa"/>
            <w:shd w:val="clear" w:color="auto" w:fill="D9D9D9" w:themeFill="background1" w:themeFillShade="D9"/>
          </w:tcPr>
          <w:p w14:paraId="3C6ACD89" w14:textId="780BC39A" w:rsidR="00773864" w:rsidRPr="00D41FFB" w:rsidRDefault="00CE4946" w:rsidP="003C5DC9">
            <w:r>
              <w:t>COMMISSION</w:t>
            </w:r>
            <w:r w:rsidRPr="00D41FFB">
              <w:t xml:space="preserve"> MEMBERS PRESENT</w:t>
            </w:r>
          </w:p>
        </w:tc>
      </w:tr>
      <w:tr w:rsidR="00AA5591" w14:paraId="72DC5CA0" w14:textId="77777777" w:rsidTr="0073608F">
        <w:trPr>
          <w:trHeight w:val="1713"/>
        </w:trPr>
        <w:tc>
          <w:tcPr>
            <w:tcW w:w="10002" w:type="dxa"/>
          </w:tcPr>
          <w:p w14:paraId="258E137A" w14:textId="77777777" w:rsidR="00773864" w:rsidRDefault="00000000" w:rsidP="003C5DC9">
            <w:r w:rsidRPr="00D41FFB">
              <w:t>Dr. Dennis Ashley, Chairman</w:t>
            </w:r>
          </w:p>
          <w:p w14:paraId="1263E5CC" w14:textId="2E2F82C1" w:rsidR="00366CB2" w:rsidRDefault="00366CB2" w:rsidP="003C5DC9">
            <w:pPr>
              <w:rPr>
                <w:lang w:val="fr-FR"/>
              </w:rPr>
            </w:pPr>
            <w:r>
              <w:rPr>
                <w:lang w:val="fr-FR"/>
              </w:rPr>
              <w:t>Dr. J</w:t>
            </w:r>
            <w:r w:rsidR="0070564E">
              <w:rPr>
                <w:lang w:val="fr-FR"/>
              </w:rPr>
              <w:t>ames « J »</w:t>
            </w:r>
            <w:r>
              <w:rPr>
                <w:lang w:val="fr-FR"/>
              </w:rPr>
              <w:t xml:space="preserve"> Smith, Vice-Chair</w:t>
            </w:r>
          </w:p>
          <w:p w14:paraId="5565689B" w14:textId="59DF4F90" w:rsidR="004D7779" w:rsidRPr="00366CB2" w:rsidRDefault="004D7779" w:rsidP="003C5DC9">
            <w:pPr>
              <w:rPr>
                <w:lang w:val="fr-FR"/>
              </w:rPr>
            </w:pPr>
            <w:r>
              <w:rPr>
                <w:lang w:val="fr-FR"/>
              </w:rPr>
              <w:t>Dr. James Dunne</w:t>
            </w:r>
          </w:p>
          <w:p w14:paraId="63D26A69" w14:textId="7482F8B5" w:rsidR="000E6B12" w:rsidRDefault="000E6B12" w:rsidP="003C5DC9">
            <w:pPr>
              <w:rPr>
                <w:lang w:val="fr-FR"/>
              </w:rPr>
            </w:pPr>
            <w:r>
              <w:rPr>
                <w:lang w:val="fr-FR"/>
              </w:rPr>
              <w:t>Dr. John Bleacher</w:t>
            </w:r>
            <w:r w:rsidR="004D7779">
              <w:rPr>
                <w:lang w:val="fr-FR"/>
              </w:rPr>
              <w:t xml:space="preserve"> (via Zoom)</w:t>
            </w:r>
          </w:p>
          <w:p w14:paraId="0E43AA5C" w14:textId="229614F5" w:rsidR="003F631D" w:rsidRPr="00D41FFB" w:rsidRDefault="003F631D" w:rsidP="003C5DC9">
            <w:pPr>
              <w:rPr>
                <w:lang w:val="fr-FR"/>
              </w:rPr>
            </w:pPr>
            <w:r>
              <w:rPr>
                <w:lang w:val="fr-FR"/>
              </w:rPr>
              <w:t>Mr. Terry Cobb</w:t>
            </w:r>
            <w:r w:rsidR="00366CB2">
              <w:rPr>
                <w:lang w:val="fr-FR"/>
              </w:rPr>
              <w:t xml:space="preserve"> </w:t>
            </w:r>
          </w:p>
          <w:p w14:paraId="3265967C" w14:textId="77777777" w:rsidR="00650379" w:rsidRDefault="00650379" w:rsidP="003C5DC9">
            <w:pPr>
              <w:rPr>
                <w:lang w:val="fr-FR"/>
              </w:rPr>
            </w:pPr>
            <w:r>
              <w:rPr>
                <w:lang w:val="fr-FR"/>
              </w:rPr>
              <w:t>Dr. Alicia Register</w:t>
            </w:r>
          </w:p>
          <w:p w14:paraId="0FACCA5F" w14:textId="11F75E76" w:rsidR="004D7779" w:rsidRPr="00D41FFB" w:rsidRDefault="004D7779" w:rsidP="003C5DC9">
            <w:pPr>
              <w:rPr>
                <w:lang w:val="fr-FR"/>
              </w:rPr>
            </w:pPr>
            <w:r>
              <w:rPr>
                <w:lang w:val="fr-FR"/>
              </w:rPr>
              <w:t>Dr. Bellal Joseph</w:t>
            </w:r>
          </w:p>
        </w:tc>
      </w:tr>
    </w:tbl>
    <w:p w14:paraId="0ADA5639" w14:textId="77777777" w:rsidR="000278D6" w:rsidRDefault="000278D6" w:rsidP="003C5DC9"/>
    <w:tbl>
      <w:tblPr>
        <w:tblW w:w="1007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335"/>
        <w:gridCol w:w="6390"/>
        <w:gridCol w:w="1345"/>
      </w:tblGrid>
      <w:tr w:rsidR="0073608F" w:rsidRPr="0073608F" w14:paraId="68BB8BD6" w14:textId="77777777" w:rsidTr="000A264A">
        <w:trPr>
          <w:trHeight w:val="300"/>
          <w:tblHeader/>
        </w:trPr>
        <w:tc>
          <w:tcPr>
            <w:tcW w:w="2335" w:type="dxa"/>
            <w:shd w:val="clear" w:color="auto" w:fill="D9D9D9" w:themeFill="background1" w:themeFillShade="D9"/>
            <w:noWrap/>
            <w:vAlign w:val="center"/>
            <w:hideMark/>
          </w:tcPr>
          <w:p w14:paraId="1C1F3967" w14:textId="77777777" w:rsidR="0073608F" w:rsidRPr="00D41FFB" w:rsidRDefault="0073608F" w:rsidP="0073608F">
            <w:r w:rsidRPr="00D41FFB">
              <w:t>STAFF MEMBERS &amp;</w:t>
            </w:r>
          </w:p>
          <w:p w14:paraId="612FB7A9" w14:textId="74E9E1EE" w:rsidR="0073608F" w:rsidRPr="0073608F" w:rsidRDefault="0073608F" w:rsidP="0073608F">
            <w:pPr>
              <w:jc w:val="left"/>
            </w:pPr>
            <w:r w:rsidRPr="00D41FFB">
              <w:t>OTHERS SIGNING IN</w:t>
            </w:r>
          </w:p>
        </w:tc>
        <w:tc>
          <w:tcPr>
            <w:tcW w:w="6390" w:type="dxa"/>
            <w:shd w:val="clear" w:color="auto" w:fill="D9D9D9" w:themeFill="background1" w:themeFillShade="D9"/>
            <w:noWrap/>
            <w:vAlign w:val="center"/>
            <w:hideMark/>
          </w:tcPr>
          <w:p w14:paraId="7EA5BE42" w14:textId="0B898E07" w:rsidR="0073608F" w:rsidRPr="0073608F" w:rsidRDefault="0073608F" w:rsidP="0073608F">
            <w:pPr>
              <w:jc w:val="left"/>
            </w:pPr>
            <w:r w:rsidRPr="00D41FFB">
              <w:t>REPRESENTING</w:t>
            </w:r>
          </w:p>
        </w:tc>
        <w:tc>
          <w:tcPr>
            <w:tcW w:w="1345" w:type="dxa"/>
            <w:shd w:val="clear" w:color="auto" w:fill="D9D9D9" w:themeFill="background1" w:themeFillShade="D9"/>
            <w:noWrap/>
            <w:vAlign w:val="center"/>
            <w:hideMark/>
          </w:tcPr>
          <w:p w14:paraId="3780F173" w14:textId="41DAE7A2" w:rsidR="0073608F" w:rsidRPr="0073608F" w:rsidRDefault="0073608F" w:rsidP="0073608F">
            <w:pPr>
              <w:jc w:val="left"/>
            </w:pPr>
            <w:r>
              <w:t>ATTENDING</w:t>
            </w:r>
          </w:p>
        </w:tc>
      </w:tr>
      <w:tr w:rsidR="00214F51" w:rsidRPr="0073608F" w14:paraId="1F07EBBD" w14:textId="77777777" w:rsidTr="000A264A">
        <w:trPr>
          <w:trHeight w:val="300"/>
        </w:trPr>
        <w:tc>
          <w:tcPr>
            <w:tcW w:w="2335" w:type="dxa"/>
            <w:noWrap/>
          </w:tcPr>
          <w:p w14:paraId="5E5C53B2" w14:textId="6884077F" w:rsidR="00214F51" w:rsidRPr="003714FB" w:rsidRDefault="008C2AD0" w:rsidP="00214F51">
            <w:pPr>
              <w:jc w:val="left"/>
            </w:pPr>
            <w:r>
              <w:t>Elizabeth Atkins</w:t>
            </w:r>
          </w:p>
        </w:tc>
        <w:tc>
          <w:tcPr>
            <w:tcW w:w="6390" w:type="dxa"/>
            <w:noWrap/>
          </w:tcPr>
          <w:p w14:paraId="1703A9AF" w14:textId="24344C84" w:rsidR="00214F51" w:rsidRPr="009E6D2F" w:rsidRDefault="008C2AD0" w:rsidP="00214F51">
            <w:pPr>
              <w:jc w:val="left"/>
            </w:pPr>
            <w:r>
              <w:t>Georgia Trauma Commission, Executive Director</w:t>
            </w:r>
          </w:p>
        </w:tc>
        <w:tc>
          <w:tcPr>
            <w:tcW w:w="1345" w:type="dxa"/>
            <w:noWrap/>
          </w:tcPr>
          <w:p w14:paraId="02916623" w14:textId="200ADBE5" w:rsidR="00214F51" w:rsidRPr="0073508B" w:rsidRDefault="008C2AD0" w:rsidP="00214F51">
            <w:pPr>
              <w:jc w:val="left"/>
            </w:pPr>
            <w:r w:rsidRPr="004C4073">
              <w:t>In Person</w:t>
            </w:r>
          </w:p>
        </w:tc>
      </w:tr>
      <w:tr w:rsidR="008C2AD0" w:rsidRPr="0073608F" w14:paraId="5482EEF0" w14:textId="77777777" w:rsidTr="000A264A">
        <w:trPr>
          <w:trHeight w:val="300"/>
        </w:trPr>
        <w:tc>
          <w:tcPr>
            <w:tcW w:w="2335" w:type="dxa"/>
            <w:noWrap/>
          </w:tcPr>
          <w:p w14:paraId="702451D1" w14:textId="0525198C" w:rsidR="008C2AD0" w:rsidRPr="00427111" w:rsidRDefault="008C2AD0" w:rsidP="00214F51">
            <w:pPr>
              <w:jc w:val="left"/>
            </w:pPr>
            <w:r>
              <w:t>Gabriela Saye</w:t>
            </w:r>
          </w:p>
        </w:tc>
        <w:tc>
          <w:tcPr>
            <w:tcW w:w="6390" w:type="dxa"/>
            <w:noWrap/>
          </w:tcPr>
          <w:p w14:paraId="3C63AFC5" w14:textId="448F5316" w:rsidR="008C2AD0" w:rsidRPr="002043DF" w:rsidRDefault="008C2AD0" w:rsidP="00214F51">
            <w:pPr>
              <w:jc w:val="left"/>
            </w:pPr>
            <w:r>
              <w:t>Georgia Trauma Commission, Business Operations Manager</w:t>
            </w:r>
          </w:p>
        </w:tc>
        <w:tc>
          <w:tcPr>
            <w:tcW w:w="1345" w:type="dxa"/>
            <w:noWrap/>
          </w:tcPr>
          <w:p w14:paraId="575AE152" w14:textId="5BA2AE91" w:rsidR="008C2AD0" w:rsidRPr="004C4073" w:rsidRDefault="008C2AD0" w:rsidP="00214F51">
            <w:pPr>
              <w:jc w:val="left"/>
            </w:pPr>
            <w:r w:rsidRPr="004C4073">
              <w:t>In Person</w:t>
            </w:r>
          </w:p>
        </w:tc>
      </w:tr>
      <w:tr w:rsidR="008C2AD0" w:rsidRPr="0073608F" w14:paraId="46304DED" w14:textId="77777777" w:rsidTr="000A264A">
        <w:trPr>
          <w:trHeight w:val="300"/>
        </w:trPr>
        <w:tc>
          <w:tcPr>
            <w:tcW w:w="2335" w:type="dxa"/>
            <w:noWrap/>
          </w:tcPr>
          <w:p w14:paraId="362F289E" w14:textId="7FCE9F02" w:rsidR="008C2AD0" w:rsidRPr="00427111" w:rsidRDefault="008C2AD0" w:rsidP="00214F51">
            <w:pPr>
              <w:jc w:val="left"/>
            </w:pPr>
            <w:r>
              <w:t>Crystal Shelnutt</w:t>
            </w:r>
          </w:p>
        </w:tc>
        <w:tc>
          <w:tcPr>
            <w:tcW w:w="6390" w:type="dxa"/>
            <w:noWrap/>
          </w:tcPr>
          <w:p w14:paraId="4A36112F" w14:textId="142BD406" w:rsidR="008C2AD0" w:rsidRPr="002043DF" w:rsidRDefault="008C2AD0" w:rsidP="00214F51">
            <w:pPr>
              <w:jc w:val="left"/>
            </w:pPr>
            <w:r>
              <w:t>Georgia Trauma Commission, Regional Trauma Systems Development Manager</w:t>
            </w:r>
          </w:p>
        </w:tc>
        <w:tc>
          <w:tcPr>
            <w:tcW w:w="1345" w:type="dxa"/>
            <w:noWrap/>
          </w:tcPr>
          <w:p w14:paraId="173E2579" w14:textId="0B0FCA5E" w:rsidR="008C2AD0" w:rsidRPr="004C4073" w:rsidRDefault="008C2AD0" w:rsidP="00214F51">
            <w:pPr>
              <w:jc w:val="left"/>
            </w:pPr>
            <w:r w:rsidRPr="004C4073">
              <w:t>In Person</w:t>
            </w:r>
          </w:p>
        </w:tc>
      </w:tr>
      <w:tr w:rsidR="008C2AD0" w:rsidRPr="0073608F" w14:paraId="40882BB6" w14:textId="77777777" w:rsidTr="000A264A">
        <w:trPr>
          <w:trHeight w:val="300"/>
        </w:trPr>
        <w:tc>
          <w:tcPr>
            <w:tcW w:w="2335" w:type="dxa"/>
            <w:noWrap/>
          </w:tcPr>
          <w:p w14:paraId="5E489938" w14:textId="4F418746" w:rsidR="008C2AD0" w:rsidRPr="00427111" w:rsidRDefault="008C2AD0" w:rsidP="00214F51">
            <w:pPr>
              <w:jc w:val="left"/>
            </w:pPr>
            <w:r>
              <w:t>Gina Solomon</w:t>
            </w:r>
          </w:p>
        </w:tc>
        <w:tc>
          <w:tcPr>
            <w:tcW w:w="6390" w:type="dxa"/>
            <w:noWrap/>
          </w:tcPr>
          <w:p w14:paraId="222AD07D" w14:textId="24E1643D" w:rsidR="008C2AD0" w:rsidRPr="002043DF" w:rsidRDefault="008C2AD0" w:rsidP="00214F51">
            <w:pPr>
              <w:jc w:val="left"/>
            </w:pPr>
            <w:r>
              <w:t>Georgia Trauma Commission, GQIP Director</w:t>
            </w:r>
          </w:p>
        </w:tc>
        <w:tc>
          <w:tcPr>
            <w:tcW w:w="1345" w:type="dxa"/>
            <w:noWrap/>
          </w:tcPr>
          <w:p w14:paraId="5F8D0866" w14:textId="77D33BE1" w:rsidR="008C2AD0" w:rsidRPr="004C4073" w:rsidRDefault="008C2AD0" w:rsidP="00214F51">
            <w:pPr>
              <w:jc w:val="left"/>
            </w:pPr>
            <w:r w:rsidRPr="004C4073">
              <w:t>In Person</w:t>
            </w:r>
          </w:p>
        </w:tc>
      </w:tr>
      <w:tr w:rsidR="008C2AD0" w:rsidRPr="0073608F" w14:paraId="2CC79996" w14:textId="77777777" w:rsidTr="000A264A">
        <w:trPr>
          <w:trHeight w:val="300"/>
        </w:trPr>
        <w:tc>
          <w:tcPr>
            <w:tcW w:w="2335" w:type="dxa"/>
            <w:noWrap/>
          </w:tcPr>
          <w:p w14:paraId="2A17D247" w14:textId="0B790B61" w:rsidR="008C2AD0" w:rsidRPr="00427111" w:rsidRDefault="008C2AD0" w:rsidP="00214F51">
            <w:pPr>
              <w:jc w:val="left"/>
            </w:pPr>
            <w:r>
              <w:t>Katie Vaughan</w:t>
            </w:r>
          </w:p>
        </w:tc>
        <w:tc>
          <w:tcPr>
            <w:tcW w:w="6390" w:type="dxa"/>
            <w:noWrap/>
          </w:tcPr>
          <w:p w14:paraId="6EEAB007" w14:textId="33CC4703" w:rsidR="008C2AD0" w:rsidRPr="002043DF" w:rsidRDefault="008C2AD0" w:rsidP="00214F51">
            <w:pPr>
              <w:jc w:val="left"/>
            </w:pPr>
            <w:r>
              <w:t>Georgia Trauma Commission, Finance Operations Manager</w:t>
            </w:r>
          </w:p>
        </w:tc>
        <w:tc>
          <w:tcPr>
            <w:tcW w:w="1345" w:type="dxa"/>
            <w:noWrap/>
          </w:tcPr>
          <w:p w14:paraId="3C6FEC43" w14:textId="7DAD2EBB" w:rsidR="008C2AD0" w:rsidRPr="004C4073" w:rsidRDefault="008C2AD0" w:rsidP="00214F51">
            <w:pPr>
              <w:jc w:val="left"/>
            </w:pPr>
            <w:r w:rsidRPr="004C4073">
              <w:t>In Person</w:t>
            </w:r>
          </w:p>
        </w:tc>
      </w:tr>
      <w:tr w:rsidR="00E449EB" w:rsidRPr="0073608F" w14:paraId="5967F05F" w14:textId="77777777" w:rsidTr="000A264A">
        <w:trPr>
          <w:trHeight w:val="300"/>
        </w:trPr>
        <w:tc>
          <w:tcPr>
            <w:tcW w:w="2335" w:type="dxa"/>
            <w:noWrap/>
          </w:tcPr>
          <w:p w14:paraId="73DA72C9" w14:textId="68E8CAD2" w:rsidR="00E449EB" w:rsidRPr="0073608F" w:rsidRDefault="00E449EB" w:rsidP="00E449EB">
            <w:pPr>
              <w:jc w:val="left"/>
            </w:pPr>
            <w:r w:rsidRPr="00C3265E">
              <w:t>Matt Hall</w:t>
            </w:r>
          </w:p>
        </w:tc>
        <w:tc>
          <w:tcPr>
            <w:tcW w:w="6390" w:type="dxa"/>
            <w:noWrap/>
          </w:tcPr>
          <w:p w14:paraId="1E7288A0" w14:textId="5E423DC5" w:rsidR="00E449EB" w:rsidRPr="0073608F" w:rsidRDefault="00E449EB" w:rsidP="00E449EB">
            <w:pPr>
              <w:jc w:val="left"/>
            </w:pPr>
            <w:r w:rsidRPr="000932FE">
              <w:t>Adjacent Health, CGO</w:t>
            </w:r>
          </w:p>
        </w:tc>
        <w:tc>
          <w:tcPr>
            <w:tcW w:w="1345" w:type="dxa"/>
            <w:noWrap/>
          </w:tcPr>
          <w:p w14:paraId="2AF0227D" w14:textId="48B584A6" w:rsidR="00E449EB" w:rsidRPr="0073608F" w:rsidRDefault="00E449EB" w:rsidP="00E449EB">
            <w:pPr>
              <w:jc w:val="left"/>
            </w:pPr>
            <w:r w:rsidRPr="008264FF">
              <w:t>In Person</w:t>
            </w:r>
          </w:p>
        </w:tc>
      </w:tr>
      <w:tr w:rsidR="00E449EB" w:rsidRPr="0073608F" w14:paraId="1A283765" w14:textId="77777777" w:rsidTr="000A264A">
        <w:trPr>
          <w:trHeight w:val="300"/>
        </w:trPr>
        <w:tc>
          <w:tcPr>
            <w:tcW w:w="2335" w:type="dxa"/>
            <w:noWrap/>
          </w:tcPr>
          <w:p w14:paraId="29D3559C" w14:textId="45B9C37D" w:rsidR="00E449EB" w:rsidRPr="00427111" w:rsidRDefault="00E449EB" w:rsidP="00E449EB">
            <w:pPr>
              <w:jc w:val="left"/>
            </w:pPr>
            <w:r w:rsidRPr="00C3265E">
              <w:t>Nicole Sundholm</w:t>
            </w:r>
          </w:p>
        </w:tc>
        <w:tc>
          <w:tcPr>
            <w:tcW w:w="6390" w:type="dxa"/>
            <w:noWrap/>
          </w:tcPr>
          <w:p w14:paraId="2B88088E" w14:textId="2E4895BE" w:rsidR="00E449EB" w:rsidRPr="002043DF" w:rsidRDefault="00E449EB" w:rsidP="00E449EB">
            <w:pPr>
              <w:jc w:val="left"/>
            </w:pPr>
            <w:r w:rsidRPr="000932FE">
              <w:t>AdventHealth Redmond, Trauma Program Manager</w:t>
            </w:r>
          </w:p>
        </w:tc>
        <w:tc>
          <w:tcPr>
            <w:tcW w:w="1345" w:type="dxa"/>
            <w:noWrap/>
          </w:tcPr>
          <w:p w14:paraId="1CBD02FC" w14:textId="76AE9F15" w:rsidR="00E449EB" w:rsidRPr="004C4073" w:rsidRDefault="00E449EB" w:rsidP="00E449EB">
            <w:pPr>
              <w:jc w:val="left"/>
            </w:pPr>
            <w:r w:rsidRPr="008264FF">
              <w:t>Virtual</w:t>
            </w:r>
          </w:p>
        </w:tc>
      </w:tr>
      <w:tr w:rsidR="00E449EB" w:rsidRPr="0073608F" w14:paraId="4B917783" w14:textId="77777777" w:rsidTr="000A264A">
        <w:trPr>
          <w:trHeight w:val="300"/>
        </w:trPr>
        <w:tc>
          <w:tcPr>
            <w:tcW w:w="2335" w:type="dxa"/>
            <w:noWrap/>
          </w:tcPr>
          <w:p w14:paraId="0E0540F7" w14:textId="028D6D27" w:rsidR="00E449EB" w:rsidRPr="00427111" w:rsidRDefault="00E449EB" w:rsidP="00E449EB">
            <w:pPr>
              <w:jc w:val="left"/>
            </w:pPr>
            <w:r w:rsidRPr="00C3265E">
              <w:t>Sheila Bennett</w:t>
            </w:r>
          </w:p>
        </w:tc>
        <w:tc>
          <w:tcPr>
            <w:tcW w:w="6390" w:type="dxa"/>
            <w:noWrap/>
          </w:tcPr>
          <w:p w14:paraId="7A99F69B" w14:textId="31A5786F" w:rsidR="00E449EB" w:rsidRPr="002043DF" w:rsidRDefault="00E449EB" w:rsidP="00E449EB">
            <w:pPr>
              <w:jc w:val="left"/>
            </w:pPr>
            <w:r w:rsidRPr="000932FE">
              <w:t>Atrium Health Floyd, VP/CNO</w:t>
            </w:r>
          </w:p>
        </w:tc>
        <w:tc>
          <w:tcPr>
            <w:tcW w:w="1345" w:type="dxa"/>
            <w:noWrap/>
          </w:tcPr>
          <w:p w14:paraId="7F967EF5" w14:textId="2419CD1C" w:rsidR="00E449EB" w:rsidRPr="004C4073" w:rsidRDefault="00E449EB" w:rsidP="00E449EB">
            <w:pPr>
              <w:jc w:val="left"/>
            </w:pPr>
            <w:r w:rsidRPr="008264FF">
              <w:t>In Person</w:t>
            </w:r>
          </w:p>
        </w:tc>
      </w:tr>
      <w:tr w:rsidR="00E449EB" w:rsidRPr="0073608F" w14:paraId="3C7037C1" w14:textId="77777777" w:rsidTr="000A264A">
        <w:trPr>
          <w:trHeight w:val="300"/>
        </w:trPr>
        <w:tc>
          <w:tcPr>
            <w:tcW w:w="2335" w:type="dxa"/>
            <w:noWrap/>
          </w:tcPr>
          <w:p w14:paraId="20283A21" w14:textId="06A12360" w:rsidR="00E449EB" w:rsidRPr="00427111" w:rsidRDefault="00E449EB" w:rsidP="00E449EB">
            <w:pPr>
              <w:jc w:val="left"/>
            </w:pPr>
            <w:r w:rsidRPr="00C3265E">
              <w:t>Emily Costolnick</w:t>
            </w:r>
          </w:p>
        </w:tc>
        <w:tc>
          <w:tcPr>
            <w:tcW w:w="6390" w:type="dxa"/>
            <w:noWrap/>
          </w:tcPr>
          <w:p w14:paraId="424AC58D" w14:textId="340A0F12" w:rsidR="00E449EB" w:rsidRPr="002043DF" w:rsidRDefault="00E449EB" w:rsidP="00E449EB">
            <w:pPr>
              <w:jc w:val="left"/>
            </w:pPr>
            <w:r w:rsidRPr="000932FE">
              <w:t>Atrium Health Floyd, Trauma Educator</w:t>
            </w:r>
          </w:p>
        </w:tc>
        <w:tc>
          <w:tcPr>
            <w:tcW w:w="1345" w:type="dxa"/>
            <w:noWrap/>
          </w:tcPr>
          <w:p w14:paraId="49898997" w14:textId="0CDE74FB" w:rsidR="00E449EB" w:rsidRPr="004C4073" w:rsidRDefault="00E449EB" w:rsidP="00E449EB">
            <w:pPr>
              <w:jc w:val="left"/>
            </w:pPr>
            <w:r w:rsidRPr="008264FF">
              <w:t>Virtual</w:t>
            </w:r>
          </w:p>
        </w:tc>
      </w:tr>
      <w:tr w:rsidR="00E449EB" w:rsidRPr="0073608F" w14:paraId="3FE85B90" w14:textId="77777777" w:rsidTr="000A264A">
        <w:trPr>
          <w:trHeight w:val="300"/>
        </w:trPr>
        <w:tc>
          <w:tcPr>
            <w:tcW w:w="2335" w:type="dxa"/>
            <w:noWrap/>
          </w:tcPr>
          <w:p w14:paraId="623FC00D" w14:textId="6ED6C1D0" w:rsidR="00E449EB" w:rsidRPr="00427111" w:rsidRDefault="00E449EB" w:rsidP="00E449EB">
            <w:pPr>
              <w:jc w:val="left"/>
            </w:pPr>
            <w:r w:rsidRPr="00C3265E">
              <w:t>Katie Hasty</w:t>
            </w:r>
          </w:p>
        </w:tc>
        <w:tc>
          <w:tcPr>
            <w:tcW w:w="6390" w:type="dxa"/>
            <w:noWrap/>
          </w:tcPr>
          <w:p w14:paraId="42B7B074" w14:textId="00F0E9BA" w:rsidR="00E449EB" w:rsidRPr="002043DF" w:rsidRDefault="00E449EB" w:rsidP="00E449EB">
            <w:pPr>
              <w:jc w:val="left"/>
            </w:pPr>
            <w:r w:rsidRPr="000932FE">
              <w:t>Atrium Health Floyd, Injury Prevention Coordinator/Trauma Data Analyst</w:t>
            </w:r>
          </w:p>
        </w:tc>
        <w:tc>
          <w:tcPr>
            <w:tcW w:w="1345" w:type="dxa"/>
            <w:noWrap/>
          </w:tcPr>
          <w:p w14:paraId="1BF9240A" w14:textId="4D3A7170" w:rsidR="00E449EB" w:rsidRPr="004C4073" w:rsidRDefault="00E449EB" w:rsidP="00E449EB">
            <w:pPr>
              <w:jc w:val="left"/>
            </w:pPr>
            <w:r w:rsidRPr="008264FF">
              <w:t>Virtual</w:t>
            </w:r>
          </w:p>
        </w:tc>
      </w:tr>
      <w:tr w:rsidR="00E449EB" w:rsidRPr="0073608F" w14:paraId="5BA70EB5" w14:textId="77777777" w:rsidTr="000A264A">
        <w:trPr>
          <w:trHeight w:val="300"/>
        </w:trPr>
        <w:tc>
          <w:tcPr>
            <w:tcW w:w="2335" w:type="dxa"/>
            <w:noWrap/>
          </w:tcPr>
          <w:p w14:paraId="64984C4B" w14:textId="3FD63247" w:rsidR="00E449EB" w:rsidRPr="00427111" w:rsidRDefault="00E449EB" w:rsidP="00E449EB">
            <w:pPr>
              <w:jc w:val="left"/>
            </w:pPr>
            <w:r w:rsidRPr="00C3265E">
              <w:t>Anna Claire Cesario</w:t>
            </w:r>
          </w:p>
        </w:tc>
        <w:tc>
          <w:tcPr>
            <w:tcW w:w="6390" w:type="dxa"/>
            <w:noWrap/>
          </w:tcPr>
          <w:p w14:paraId="41B3B363" w14:textId="35434349" w:rsidR="00E449EB" w:rsidRPr="002043DF" w:rsidRDefault="00E449EB" w:rsidP="00E449EB">
            <w:pPr>
              <w:jc w:val="left"/>
            </w:pPr>
            <w:r w:rsidRPr="000932FE">
              <w:t>Atrium Health Navicent, Trauma Program Manager</w:t>
            </w:r>
          </w:p>
        </w:tc>
        <w:tc>
          <w:tcPr>
            <w:tcW w:w="1345" w:type="dxa"/>
            <w:noWrap/>
          </w:tcPr>
          <w:p w14:paraId="25F5A426" w14:textId="561EAEA0" w:rsidR="00E449EB" w:rsidRPr="004C4073" w:rsidRDefault="00E449EB" w:rsidP="00E449EB">
            <w:pPr>
              <w:jc w:val="left"/>
            </w:pPr>
            <w:r w:rsidRPr="008264FF">
              <w:t>In Person</w:t>
            </w:r>
          </w:p>
        </w:tc>
      </w:tr>
      <w:tr w:rsidR="00E449EB" w:rsidRPr="0073608F" w14:paraId="6D130864" w14:textId="77777777" w:rsidTr="000A264A">
        <w:trPr>
          <w:trHeight w:val="300"/>
        </w:trPr>
        <w:tc>
          <w:tcPr>
            <w:tcW w:w="2335" w:type="dxa"/>
            <w:noWrap/>
          </w:tcPr>
          <w:p w14:paraId="16A26604" w14:textId="1753A3BD" w:rsidR="00E449EB" w:rsidRPr="00427111" w:rsidRDefault="00E449EB" w:rsidP="00E449EB">
            <w:pPr>
              <w:jc w:val="left"/>
            </w:pPr>
            <w:r w:rsidRPr="00C3265E">
              <w:t>Josephine Fabico-Dulin</w:t>
            </w:r>
          </w:p>
        </w:tc>
        <w:tc>
          <w:tcPr>
            <w:tcW w:w="6390" w:type="dxa"/>
            <w:noWrap/>
          </w:tcPr>
          <w:p w14:paraId="6F305BE6" w14:textId="707922A2" w:rsidR="00E449EB" w:rsidRPr="002043DF" w:rsidRDefault="00E449EB" w:rsidP="00E449EB">
            <w:pPr>
              <w:jc w:val="left"/>
            </w:pPr>
            <w:r w:rsidRPr="000932FE">
              <w:t>Atrium Health Navicent, Trauma Services Director</w:t>
            </w:r>
          </w:p>
        </w:tc>
        <w:tc>
          <w:tcPr>
            <w:tcW w:w="1345" w:type="dxa"/>
            <w:noWrap/>
          </w:tcPr>
          <w:p w14:paraId="2D428C74" w14:textId="721E2144" w:rsidR="00E449EB" w:rsidRPr="004C4073" w:rsidRDefault="00E449EB" w:rsidP="00E449EB">
            <w:pPr>
              <w:jc w:val="left"/>
            </w:pPr>
            <w:r w:rsidRPr="008264FF">
              <w:t>In Person</w:t>
            </w:r>
          </w:p>
        </w:tc>
      </w:tr>
      <w:tr w:rsidR="00E449EB" w:rsidRPr="0073608F" w14:paraId="75779FCD" w14:textId="77777777" w:rsidTr="000A264A">
        <w:trPr>
          <w:trHeight w:val="300"/>
        </w:trPr>
        <w:tc>
          <w:tcPr>
            <w:tcW w:w="2335" w:type="dxa"/>
            <w:noWrap/>
          </w:tcPr>
          <w:p w14:paraId="5A4EB6A5" w14:textId="7EBD4A3F" w:rsidR="00E449EB" w:rsidRPr="00427111" w:rsidRDefault="00E449EB" w:rsidP="00E449EB">
            <w:pPr>
              <w:jc w:val="left"/>
            </w:pPr>
            <w:r w:rsidRPr="00C3265E">
              <w:t>Hunter Logue</w:t>
            </w:r>
          </w:p>
        </w:tc>
        <w:tc>
          <w:tcPr>
            <w:tcW w:w="6390" w:type="dxa"/>
            <w:noWrap/>
          </w:tcPr>
          <w:p w14:paraId="18C1C03F" w14:textId="72328165" w:rsidR="00E449EB" w:rsidRPr="002043DF" w:rsidRDefault="00E449EB" w:rsidP="00E449EB">
            <w:pPr>
              <w:jc w:val="left"/>
            </w:pPr>
            <w:r w:rsidRPr="000932FE">
              <w:t>Atrium Health Navicent, Trauma Program Specialist</w:t>
            </w:r>
          </w:p>
        </w:tc>
        <w:tc>
          <w:tcPr>
            <w:tcW w:w="1345" w:type="dxa"/>
            <w:noWrap/>
          </w:tcPr>
          <w:p w14:paraId="5BF8DE5E" w14:textId="08EF1230" w:rsidR="00E449EB" w:rsidRPr="004C4073" w:rsidRDefault="00E449EB" w:rsidP="00E449EB">
            <w:pPr>
              <w:jc w:val="left"/>
            </w:pPr>
            <w:r w:rsidRPr="008264FF">
              <w:t>In Person</w:t>
            </w:r>
          </w:p>
        </w:tc>
      </w:tr>
      <w:tr w:rsidR="00E449EB" w:rsidRPr="0073608F" w14:paraId="18FA0DBD" w14:textId="77777777" w:rsidTr="000A264A">
        <w:trPr>
          <w:trHeight w:val="300"/>
        </w:trPr>
        <w:tc>
          <w:tcPr>
            <w:tcW w:w="2335" w:type="dxa"/>
            <w:noWrap/>
          </w:tcPr>
          <w:p w14:paraId="6D032C7A" w14:textId="3ED642C1" w:rsidR="00E449EB" w:rsidRPr="00427111" w:rsidRDefault="00E449EB" w:rsidP="00E449EB">
            <w:pPr>
              <w:jc w:val="left"/>
            </w:pPr>
            <w:r w:rsidRPr="00C3265E">
              <w:t>Patrice Walker</w:t>
            </w:r>
          </w:p>
        </w:tc>
        <w:tc>
          <w:tcPr>
            <w:tcW w:w="6390" w:type="dxa"/>
            <w:noWrap/>
          </w:tcPr>
          <w:p w14:paraId="2DCE292D" w14:textId="169AEE83" w:rsidR="00E449EB" w:rsidRPr="002043DF" w:rsidRDefault="00E449EB" w:rsidP="00E449EB">
            <w:pPr>
              <w:jc w:val="left"/>
            </w:pPr>
            <w:r w:rsidRPr="000932FE">
              <w:t>Atrium Health Navicent, CMO</w:t>
            </w:r>
          </w:p>
        </w:tc>
        <w:tc>
          <w:tcPr>
            <w:tcW w:w="1345" w:type="dxa"/>
            <w:noWrap/>
          </w:tcPr>
          <w:p w14:paraId="590E69B4" w14:textId="56995EE1" w:rsidR="00E449EB" w:rsidRPr="004C4073" w:rsidRDefault="00E449EB" w:rsidP="00E449EB">
            <w:pPr>
              <w:jc w:val="left"/>
            </w:pPr>
            <w:r w:rsidRPr="008264FF">
              <w:t>In Person</w:t>
            </w:r>
          </w:p>
        </w:tc>
      </w:tr>
      <w:tr w:rsidR="00E449EB" w:rsidRPr="0073608F" w14:paraId="446AEC74" w14:textId="77777777" w:rsidTr="000A264A">
        <w:trPr>
          <w:trHeight w:val="300"/>
        </w:trPr>
        <w:tc>
          <w:tcPr>
            <w:tcW w:w="2335" w:type="dxa"/>
            <w:noWrap/>
          </w:tcPr>
          <w:p w14:paraId="327926D8" w14:textId="3CCBC74C" w:rsidR="00E449EB" w:rsidRPr="00427111" w:rsidRDefault="00E449EB" w:rsidP="00E449EB">
            <w:pPr>
              <w:jc w:val="left"/>
            </w:pPr>
            <w:r w:rsidRPr="00C3265E">
              <w:t>David Carney</w:t>
            </w:r>
          </w:p>
        </w:tc>
        <w:tc>
          <w:tcPr>
            <w:tcW w:w="6390" w:type="dxa"/>
            <w:noWrap/>
          </w:tcPr>
          <w:p w14:paraId="6CD3F9A4" w14:textId="50BCE3F1" w:rsidR="00E449EB" w:rsidRPr="002043DF" w:rsidRDefault="00E449EB" w:rsidP="00E449EB">
            <w:pPr>
              <w:jc w:val="left"/>
            </w:pPr>
            <w:r w:rsidRPr="000932FE">
              <w:t>Children’s Healthcare of Atlanta, TMD - Scottish Rite</w:t>
            </w:r>
          </w:p>
        </w:tc>
        <w:tc>
          <w:tcPr>
            <w:tcW w:w="1345" w:type="dxa"/>
            <w:noWrap/>
          </w:tcPr>
          <w:p w14:paraId="1B1D0C3B" w14:textId="54D9B45B" w:rsidR="00E449EB" w:rsidRPr="004C4073" w:rsidRDefault="00E449EB" w:rsidP="00E449EB">
            <w:pPr>
              <w:jc w:val="left"/>
            </w:pPr>
            <w:r w:rsidRPr="008264FF">
              <w:t>Virtual</w:t>
            </w:r>
          </w:p>
        </w:tc>
      </w:tr>
      <w:tr w:rsidR="00E449EB" w:rsidRPr="0073608F" w14:paraId="6BFF01D4" w14:textId="77777777" w:rsidTr="000A264A">
        <w:trPr>
          <w:trHeight w:val="300"/>
        </w:trPr>
        <w:tc>
          <w:tcPr>
            <w:tcW w:w="2335" w:type="dxa"/>
            <w:noWrap/>
          </w:tcPr>
          <w:p w14:paraId="12A0D33B" w14:textId="70A978A3" w:rsidR="00E449EB" w:rsidRPr="00427111" w:rsidRDefault="00E449EB" w:rsidP="00E449EB">
            <w:pPr>
              <w:jc w:val="left"/>
            </w:pPr>
            <w:r w:rsidRPr="00C3265E">
              <w:t>Karen Hill</w:t>
            </w:r>
          </w:p>
        </w:tc>
        <w:tc>
          <w:tcPr>
            <w:tcW w:w="6390" w:type="dxa"/>
            <w:noWrap/>
          </w:tcPr>
          <w:p w14:paraId="3ED42DCA" w14:textId="798171E9" w:rsidR="00E449EB" w:rsidRPr="002043DF" w:rsidRDefault="00E449EB" w:rsidP="00E449EB">
            <w:pPr>
              <w:jc w:val="left"/>
            </w:pPr>
            <w:r w:rsidRPr="000932FE">
              <w:t>Children’s Healthcare of Atlanta, AMBH</w:t>
            </w:r>
          </w:p>
        </w:tc>
        <w:tc>
          <w:tcPr>
            <w:tcW w:w="1345" w:type="dxa"/>
            <w:noWrap/>
          </w:tcPr>
          <w:p w14:paraId="6CED706D" w14:textId="3EE8E000" w:rsidR="00E449EB" w:rsidRPr="004C4073" w:rsidRDefault="00E449EB" w:rsidP="00E449EB">
            <w:pPr>
              <w:jc w:val="left"/>
            </w:pPr>
            <w:r w:rsidRPr="008264FF">
              <w:t>In Person</w:t>
            </w:r>
          </w:p>
        </w:tc>
      </w:tr>
      <w:tr w:rsidR="00E449EB" w:rsidRPr="0073608F" w14:paraId="5876E083" w14:textId="77777777" w:rsidTr="000A264A">
        <w:trPr>
          <w:trHeight w:val="300"/>
        </w:trPr>
        <w:tc>
          <w:tcPr>
            <w:tcW w:w="2335" w:type="dxa"/>
            <w:noWrap/>
          </w:tcPr>
          <w:p w14:paraId="548FF9CD" w14:textId="3085F0BD" w:rsidR="00E449EB" w:rsidRPr="00427111" w:rsidRDefault="00E449EB" w:rsidP="00E449EB">
            <w:pPr>
              <w:jc w:val="left"/>
            </w:pPr>
            <w:r w:rsidRPr="00C3265E">
              <w:t>Rana Roberts</w:t>
            </w:r>
          </w:p>
        </w:tc>
        <w:tc>
          <w:tcPr>
            <w:tcW w:w="6390" w:type="dxa"/>
            <w:noWrap/>
          </w:tcPr>
          <w:p w14:paraId="326F04B1" w14:textId="75FBDDEB" w:rsidR="00E449EB" w:rsidRPr="002043DF" w:rsidRDefault="00E449EB" w:rsidP="00E449EB">
            <w:pPr>
              <w:jc w:val="left"/>
            </w:pPr>
            <w:r w:rsidRPr="000932FE">
              <w:t>Children’s Healthcare of Atlanta, Director, Trauma, Transport and Transfer Center</w:t>
            </w:r>
          </w:p>
        </w:tc>
        <w:tc>
          <w:tcPr>
            <w:tcW w:w="1345" w:type="dxa"/>
            <w:noWrap/>
          </w:tcPr>
          <w:p w14:paraId="6813BE42" w14:textId="06E62AC8" w:rsidR="00E449EB" w:rsidRPr="004C4073" w:rsidRDefault="00E449EB" w:rsidP="00E449EB">
            <w:pPr>
              <w:jc w:val="left"/>
            </w:pPr>
            <w:r w:rsidRPr="008264FF">
              <w:t>In Person</w:t>
            </w:r>
          </w:p>
        </w:tc>
      </w:tr>
      <w:tr w:rsidR="00E449EB" w:rsidRPr="0073608F" w14:paraId="4C9C4608" w14:textId="77777777" w:rsidTr="000A264A">
        <w:trPr>
          <w:trHeight w:val="300"/>
        </w:trPr>
        <w:tc>
          <w:tcPr>
            <w:tcW w:w="2335" w:type="dxa"/>
            <w:noWrap/>
          </w:tcPr>
          <w:p w14:paraId="075579A8" w14:textId="1D714F50" w:rsidR="00E449EB" w:rsidRPr="00427111" w:rsidRDefault="00E449EB" w:rsidP="00E449EB">
            <w:pPr>
              <w:jc w:val="left"/>
            </w:pPr>
            <w:r w:rsidRPr="00C3265E">
              <w:t>Kellie Rowker</w:t>
            </w:r>
          </w:p>
        </w:tc>
        <w:tc>
          <w:tcPr>
            <w:tcW w:w="6390" w:type="dxa"/>
            <w:noWrap/>
          </w:tcPr>
          <w:p w14:paraId="7528D2CF" w14:textId="5A7D7E53" w:rsidR="00E449EB" w:rsidRPr="002043DF" w:rsidRDefault="00E449EB" w:rsidP="00E449EB">
            <w:pPr>
              <w:jc w:val="left"/>
            </w:pPr>
            <w:r w:rsidRPr="000932FE">
              <w:t>Children’s Healthcare of Atlanta, TPM</w:t>
            </w:r>
          </w:p>
        </w:tc>
        <w:tc>
          <w:tcPr>
            <w:tcW w:w="1345" w:type="dxa"/>
            <w:noWrap/>
          </w:tcPr>
          <w:p w14:paraId="3A2C328E" w14:textId="4703F8C6" w:rsidR="00E449EB" w:rsidRPr="004C4073" w:rsidRDefault="00E449EB" w:rsidP="00E449EB">
            <w:pPr>
              <w:jc w:val="left"/>
            </w:pPr>
            <w:r w:rsidRPr="008264FF">
              <w:t>In Person</w:t>
            </w:r>
          </w:p>
        </w:tc>
      </w:tr>
      <w:tr w:rsidR="00E449EB" w:rsidRPr="0073608F" w14:paraId="6D205DE2" w14:textId="77777777" w:rsidTr="000A264A">
        <w:trPr>
          <w:trHeight w:val="300"/>
        </w:trPr>
        <w:tc>
          <w:tcPr>
            <w:tcW w:w="2335" w:type="dxa"/>
            <w:noWrap/>
          </w:tcPr>
          <w:p w14:paraId="0D2A2B1F" w14:textId="1EFC82EF" w:rsidR="00E449EB" w:rsidRPr="00427111" w:rsidRDefault="00E449EB" w:rsidP="00E449EB">
            <w:pPr>
              <w:jc w:val="left"/>
            </w:pPr>
            <w:r w:rsidRPr="00C3265E">
              <w:t>Rebecca Butler</w:t>
            </w:r>
          </w:p>
        </w:tc>
        <w:tc>
          <w:tcPr>
            <w:tcW w:w="6390" w:type="dxa"/>
            <w:noWrap/>
          </w:tcPr>
          <w:p w14:paraId="25C503A7" w14:textId="1B641D08" w:rsidR="00E449EB" w:rsidRPr="002043DF" w:rsidRDefault="00E449EB" w:rsidP="00E449EB">
            <w:pPr>
              <w:jc w:val="left"/>
            </w:pPr>
            <w:r w:rsidRPr="000932FE">
              <w:t>Coffee Regional Medical Center, Trauma program manager</w:t>
            </w:r>
          </w:p>
        </w:tc>
        <w:tc>
          <w:tcPr>
            <w:tcW w:w="1345" w:type="dxa"/>
            <w:noWrap/>
          </w:tcPr>
          <w:p w14:paraId="1229EAC6" w14:textId="7E6B8DA8" w:rsidR="00E449EB" w:rsidRPr="004C4073" w:rsidRDefault="00E449EB" w:rsidP="00E449EB">
            <w:pPr>
              <w:jc w:val="left"/>
            </w:pPr>
            <w:r w:rsidRPr="008264FF">
              <w:t>In Person</w:t>
            </w:r>
          </w:p>
        </w:tc>
      </w:tr>
      <w:tr w:rsidR="00E449EB" w:rsidRPr="0073608F" w14:paraId="282CC676" w14:textId="77777777" w:rsidTr="000A264A">
        <w:trPr>
          <w:trHeight w:val="300"/>
        </w:trPr>
        <w:tc>
          <w:tcPr>
            <w:tcW w:w="2335" w:type="dxa"/>
            <w:noWrap/>
          </w:tcPr>
          <w:p w14:paraId="16B38C28" w14:textId="5837E09E" w:rsidR="00E449EB" w:rsidRPr="00427111" w:rsidRDefault="00E449EB" w:rsidP="00E449EB">
            <w:pPr>
              <w:jc w:val="left"/>
            </w:pPr>
            <w:r w:rsidRPr="00C3265E">
              <w:lastRenderedPageBreak/>
              <w:t>Rebecca Butler</w:t>
            </w:r>
          </w:p>
        </w:tc>
        <w:tc>
          <w:tcPr>
            <w:tcW w:w="6390" w:type="dxa"/>
            <w:noWrap/>
          </w:tcPr>
          <w:p w14:paraId="011489E4" w14:textId="6ABA7E71" w:rsidR="00E449EB" w:rsidRPr="002043DF" w:rsidRDefault="00E449EB" w:rsidP="00E449EB">
            <w:pPr>
              <w:jc w:val="left"/>
            </w:pPr>
            <w:r w:rsidRPr="000932FE">
              <w:t>Coffee Regional Medical Center, Trauma program manager</w:t>
            </w:r>
          </w:p>
        </w:tc>
        <w:tc>
          <w:tcPr>
            <w:tcW w:w="1345" w:type="dxa"/>
            <w:noWrap/>
          </w:tcPr>
          <w:p w14:paraId="0BFA9B84" w14:textId="7F265C0A" w:rsidR="00E449EB" w:rsidRPr="004C4073" w:rsidRDefault="00E449EB" w:rsidP="00E449EB">
            <w:pPr>
              <w:jc w:val="left"/>
            </w:pPr>
            <w:r w:rsidRPr="008264FF">
              <w:t>In Person</w:t>
            </w:r>
          </w:p>
        </w:tc>
      </w:tr>
      <w:tr w:rsidR="00E449EB" w:rsidRPr="0073608F" w14:paraId="0C76B988" w14:textId="77777777" w:rsidTr="000A264A">
        <w:trPr>
          <w:trHeight w:val="300"/>
        </w:trPr>
        <w:tc>
          <w:tcPr>
            <w:tcW w:w="2335" w:type="dxa"/>
            <w:noWrap/>
          </w:tcPr>
          <w:p w14:paraId="220BE523" w14:textId="72B0E669" w:rsidR="00E449EB" w:rsidRPr="00427111" w:rsidRDefault="00E449EB" w:rsidP="00E449EB">
            <w:pPr>
              <w:jc w:val="left"/>
            </w:pPr>
            <w:r w:rsidRPr="00C3265E">
              <w:t>Anna Roberson</w:t>
            </w:r>
          </w:p>
        </w:tc>
        <w:tc>
          <w:tcPr>
            <w:tcW w:w="6390" w:type="dxa"/>
            <w:noWrap/>
          </w:tcPr>
          <w:p w14:paraId="3D6238FF" w14:textId="0F919A48" w:rsidR="00E449EB" w:rsidRPr="002043DF" w:rsidRDefault="00E449EB" w:rsidP="00E449EB">
            <w:pPr>
              <w:jc w:val="left"/>
            </w:pPr>
            <w:r w:rsidRPr="000932FE">
              <w:t>Coffee Regional Medical Center, Trauma Registrar</w:t>
            </w:r>
          </w:p>
        </w:tc>
        <w:tc>
          <w:tcPr>
            <w:tcW w:w="1345" w:type="dxa"/>
            <w:noWrap/>
          </w:tcPr>
          <w:p w14:paraId="7C315AD6" w14:textId="7DA5EF21" w:rsidR="00E449EB" w:rsidRPr="004C4073" w:rsidRDefault="00E449EB" w:rsidP="00E449EB">
            <w:pPr>
              <w:jc w:val="left"/>
            </w:pPr>
            <w:r w:rsidRPr="008264FF">
              <w:t>In Person</w:t>
            </w:r>
          </w:p>
        </w:tc>
      </w:tr>
      <w:tr w:rsidR="00E449EB" w:rsidRPr="0073608F" w14:paraId="7FA30A18" w14:textId="77777777" w:rsidTr="000A264A">
        <w:trPr>
          <w:trHeight w:val="300"/>
        </w:trPr>
        <w:tc>
          <w:tcPr>
            <w:tcW w:w="2335" w:type="dxa"/>
            <w:noWrap/>
          </w:tcPr>
          <w:p w14:paraId="240BB4FB" w14:textId="07844242" w:rsidR="00E449EB" w:rsidRPr="00427111" w:rsidRDefault="00E449EB" w:rsidP="00E449EB">
            <w:pPr>
              <w:jc w:val="left"/>
            </w:pPr>
            <w:r w:rsidRPr="00C3265E">
              <w:t>Chet Royals</w:t>
            </w:r>
          </w:p>
        </w:tc>
        <w:tc>
          <w:tcPr>
            <w:tcW w:w="6390" w:type="dxa"/>
            <w:noWrap/>
          </w:tcPr>
          <w:p w14:paraId="702AC00C" w14:textId="5FD87ED7" w:rsidR="00E449EB" w:rsidRPr="002043DF" w:rsidRDefault="00E449EB" w:rsidP="00E449EB">
            <w:pPr>
              <w:jc w:val="left"/>
            </w:pPr>
            <w:r w:rsidRPr="000932FE">
              <w:t>Coffee Regional Medical Center, TPMD/ Trauma Surgeon</w:t>
            </w:r>
          </w:p>
        </w:tc>
        <w:tc>
          <w:tcPr>
            <w:tcW w:w="1345" w:type="dxa"/>
            <w:noWrap/>
          </w:tcPr>
          <w:p w14:paraId="33167569" w14:textId="61D3BCCC" w:rsidR="00E449EB" w:rsidRPr="004C4073" w:rsidRDefault="00E449EB" w:rsidP="00E449EB">
            <w:pPr>
              <w:jc w:val="left"/>
            </w:pPr>
            <w:r w:rsidRPr="008264FF">
              <w:t>Virtual</w:t>
            </w:r>
          </w:p>
        </w:tc>
      </w:tr>
      <w:tr w:rsidR="00E449EB" w:rsidRPr="0073608F" w14:paraId="2945CB86" w14:textId="77777777" w:rsidTr="000A264A">
        <w:trPr>
          <w:trHeight w:val="300"/>
        </w:trPr>
        <w:tc>
          <w:tcPr>
            <w:tcW w:w="2335" w:type="dxa"/>
            <w:noWrap/>
          </w:tcPr>
          <w:p w14:paraId="58B596E5" w14:textId="77EE980B" w:rsidR="00E449EB" w:rsidRPr="00427111" w:rsidRDefault="00E449EB" w:rsidP="00E449EB">
            <w:pPr>
              <w:jc w:val="left"/>
            </w:pPr>
            <w:r w:rsidRPr="00C3265E">
              <w:t>Robert Felts</w:t>
            </w:r>
          </w:p>
        </w:tc>
        <w:tc>
          <w:tcPr>
            <w:tcW w:w="6390" w:type="dxa"/>
            <w:noWrap/>
          </w:tcPr>
          <w:p w14:paraId="496AB88A" w14:textId="0F86F146" w:rsidR="00E449EB" w:rsidRPr="002043DF" w:rsidRDefault="00E449EB" w:rsidP="00E449EB">
            <w:pPr>
              <w:jc w:val="left"/>
            </w:pPr>
            <w:r w:rsidRPr="000932FE">
              <w:t>Colquitt Regional Medical Center, ER Director</w:t>
            </w:r>
          </w:p>
        </w:tc>
        <w:tc>
          <w:tcPr>
            <w:tcW w:w="1345" w:type="dxa"/>
            <w:noWrap/>
          </w:tcPr>
          <w:p w14:paraId="1E366ECF" w14:textId="12FEC909" w:rsidR="00E449EB" w:rsidRPr="004C4073" w:rsidRDefault="00E449EB" w:rsidP="00E449EB">
            <w:pPr>
              <w:jc w:val="left"/>
            </w:pPr>
            <w:r w:rsidRPr="008264FF">
              <w:t>In Person</w:t>
            </w:r>
          </w:p>
        </w:tc>
      </w:tr>
      <w:tr w:rsidR="00E449EB" w:rsidRPr="0073608F" w14:paraId="38E3A2BB" w14:textId="77777777" w:rsidTr="000A264A">
        <w:trPr>
          <w:trHeight w:val="300"/>
        </w:trPr>
        <w:tc>
          <w:tcPr>
            <w:tcW w:w="2335" w:type="dxa"/>
            <w:noWrap/>
          </w:tcPr>
          <w:p w14:paraId="378929BE" w14:textId="174BD56F" w:rsidR="00E449EB" w:rsidRPr="00427111" w:rsidRDefault="00E449EB" w:rsidP="00E449EB">
            <w:pPr>
              <w:jc w:val="left"/>
            </w:pPr>
            <w:r w:rsidRPr="00C3265E">
              <w:t>Christi Griner</w:t>
            </w:r>
          </w:p>
        </w:tc>
        <w:tc>
          <w:tcPr>
            <w:tcW w:w="6390" w:type="dxa"/>
            <w:noWrap/>
          </w:tcPr>
          <w:p w14:paraId="241329EE" w14:textId="46E2C4E0" w:rsidR="00E449EB" w:rsidRPr="002043DF" w:rsidRDefault="00E449EB" w:rsidP="00E449EB">
            <w:pPr>
              <w:jc w:val="left"/>
            </w:pPr>
            <w:r w:rsidRPr="000932FE">
              <w:t>Colquitt regional medical center, TPM</w:t>
            </w:r>
          </w:p>
        </w:tc>
        <w:tc>
          <w:tcPr>
            <w:tcW w:w="1345" w:type="dxa"/>
            <w:noWrap/>
          </w:tcPr>
          <w:p w14:paraId="0E3C4304" w14:textId="53731976" w:rsidR="00E449EB" w:rsidRPr="004C4073" w:rsidRDefault="00E449EB" w:rsidP="00E449EB">
            <w:pPr>
              <w:jc w:val="left"/>
            </w:pPr>
            <w:r w:rsidRPr="008264FF">
              <w:t>In Person</w:t>
            </w:r>
          </w:p>
        </w:tc>
      </w:tr>
      <w:tr w:rsidR="00E449EB" w:rsidRPr="0073608F" w14:paraId="28384329" w14:textId="77777777" w:rsidTr="000A264A">
        <w:trPr>
          <w:trHeight w:val="300"/>
        </w:trPr>
        <w:tc>
          <w:tcPr>
            <w:tcW w:w="2335" w:type="dxa"/>
            <w:noWrap/>
          </w:tcPr>
          <w:p w14:paraId="03D4701A" w14:textId="5347CB7B" w:rsidR="00E449EB" w:rsidRPr="00427111" w:rsidRDefault="00E449EB" w:rsidP="00E449EB">
            <w:pPr>
              <w:jc w:val="left"/>
            </w:pPr>
            <w:r w:rsidRPr="00C3265E">
              <w:t>Ashley Bullington</w:t>
            </w:r>
          </w:p>
        </w:tc>
        <w:tc>
          <w:tcPr>
            <w:tcW w:w="6390" w:type="dxa"/>
            <w:noWrap/>
          </w:tcPr>
          <w:p w14:paraId="07DD51D7" w14:textId="04A792EE" w:rsidR="00E449EB" w:rsidRPr="002043DF" w:rsidRDefault="00E449EB" w:rsidP="00E449EB">
            <w:pPr>
              <w:jc w:val="left"/>
            </w:pPr>
            <w:r w:rsidRPr="000932FE">
              <w:t>Crisp Regional Hospital, TPM</w:t>
            </w:r>
          </w:p>
        </w:tc>
        <w:tc>
          <w:tcPr>
            <w:tcW w:w="1345" w:type="dxa"/>
            <w:noWrap/>
          </w:tcPr>
          <w:p w14:paraId="50996804" w14:textId="01A4B0BE" w:rsidR="00E449EB" w:rsidRPr="004C4073" w:rsidRDefault="00E449EB" w:rsidP="00E449EB">
            <w:pPr>
              <w:jc w:val="left"/>
            </w:pPr>
            <w:r w:rsidRPr="008264FF">
              <w:t>In Person</w:t>
            </w:r>
          </w:p>
        </w:tc>
      </w:tr>
      <w:tr w:rsidR="00E449EB" w:rsidRPr="0073608F" w14:paraId="72C71CA2" w14:textId="77777777" w:rsidTr="000A264A">
        <w:trPr>
          <w:trHeight w:val="300"/>
        </w:trPr>
        <w:tc>
          <w:tcPr>
            <w:tcW w:w="2335" w:type="dxa"/>
            <w:noWrap/>
          </w:tcPr>
          <w:p w14:paraId="64F039AC" w14:textId="04560474" w:rsidR="00E449EB" w:rsidRPr="00427111" w:rsidRDefault="00E449EB" w:rsidP="00E449EB">
            <w:pPr>
              <w:jc w:val="left"/>
            </w:pPr>
            <w:r w:rsidRPr="00C3265E">
              <w:t>Jessica Carter</w:t>
            </w:r>
          </w:p>
        </w:tc>
        <w:tc>
          <w:tcPr>
            <w:tcW w:w="6390" w:type="dxa"/>
            <w:noWrap/>
          </w:tcPr>
          <w:p w14:paraId="6EE15E9D" w14:textId="2BBC67DD" w:rsidR="00E449EB" w:rsidRPr="002043DF" w:rsidRDefault="00E449EB" w:rsidP="00E449EB">
            <w:pPr>
              <w:jc w:val="left"/>
            </w:pPr>
            <w:r w:rsidRPr="000932FE">
              <w:t>Crisp Regional Hospital, VP/CFO</w:t>
            </w:r>
          </w:p>
        </w:tc>
        <w:tc>
          <w:tcPr>
            <w:tcW w:w="1345" w:type="dxa"/>
            <w:noWrap/>
          </w:tcPr>
          <w:p w14:paraId="56F792C9" w14:textId="261D1994" w:rsidR="00E449EB" w:rsidRPr="004C4073" w:rsidRDefault="00E449EB" w:rsidP="00E449EB">
            <w:pPr>
              <w:jc w:val="left"/>
            </w:pPr>
            <w:r w:rsidRPr="008264FF">
              <w:t>In Person</w:t>
            </w:r>
          </w:p>
        </w:tc>
      </w:tr>
      <w:tr w:rsidR="00E449EB" w:rsidRPr="0073608F" w14:paraId="4C9AD138" w14:textId="77777777" w:rsidTr="000A264A">
        <w:trPr>
          <w:trHeight w:val="300"/>
        </w:trPr>
        <w:tc>
          <w:tcPr>
            <w:tcW w:w="2335" w:type="dxa"/>
            <w:noWrap/>
          </w:tcPr>
          <w:p w14:paraId="1522632D" w14:textId="72F596A7" w:rsidR="00E449EB" w:rsidRPr="00427111" w:rsidRDefault="00E449EB" w:rsidP="00E449EB">
            <w:pPr>
              <w:jc w:val="left"/>
            </w:pPr>
            <w:r w:rsidRPr="00C3265E">
              <w:t>Alicia Register</w:t>
            </w:r>
          </w:p>
        </w:tc>
        <w:tc>
          <w:tcPr>
            <w:tcW w:w="6390" w:type="dxa"/>
            <w:noWrap/>
          </w:tcPr>
          <w:p w14:paraId="634372A3" w14:textId="75E953FC" w:rsidR="00E449EB" w:rsidRPr="002043DF" w:rsidRDefault="00E449EB" w:rsidP="00E449EB">
            <w:pPr>
              <w:jc w:val="left"/>
            </w:pPr>
            <w:r w:rsidRPr="000932FE">
              <w:t>Crisp Regional Hospital, TMD</w:t>
            </w:r>
          </w:p>
        </w:tc>
        <w:tc>
          <w:tcPr>
            <w:tcW w:w="1345" w:type="dxa"/>
            <w:noWrap/>
          </w:tcPr>
          <w:p w14:paraId="2D91C762" w14:textId="456B1137" w:rsidR="00E449EB" w:rsidRPr="004C4073" w:rsidRDefault="00E449EB" w:rsidP="00E449EB">
            <w:pPr>
              <w:jc w:val="left"/>
            </w:pPr>
            <w:r w:rsidRPr="008264FF">
              <w:t>In Person</w:t>
            </w:r>
          </w:p>
        </w:tc>
      </w:tr>
      <w:tr w:rsidR="00E449EB" w:rsidRPr="0073608F" w14:paraId="32DD3CF1" w14:textId="77777777" w:rsidTr="000A264A">
        <w:trPr>
          <w:trHeight w:val="300"/>
        </w:trPr>
        <w:tc>
          <w:tcPr>
            <w:tcW w:w="2335" w:type="dxa"/>
            <w:noWrap/>
          </w:tcPr>
          <w:p w14:paraId="66DD6FC9" w14:textId="52A16D91" w:rsidR="00E449EB" w:rsidRPr="00727160" w:rsidRDefault="00E449EB" w:rsidP="00E449EB">
            <w:pPr>
              <w:jc w:val="left"/>
            </w:pPr>
            <w:r w:rsidRPr="00C3265E">
              <w:t>Jeffrey Harden</w:t>
            </w:r>
          </w:p>
        </w:tc>
        <w:tc>
          <w:tcPr>
            <w:tcW w:w="6390" w:type="dxa"/>
            <w:noWrap/>
          </w:tcPr>
          <w:p w14:paraId="58165539" w14:textId="1347EE6C" w:rsidR="00E449EB" w:rsidRPr="002043DF" w:rsidRDefault="00E449EB" w:rsidP="00E449EB">
            <w:pPr>
              <w:jc w:val="left"/>
            </w:pPr>
            <w:r w:rsidRPr="000932FE">
              <w:t>Doctors Hospital of Augusta, CNO</w:t>
            </w:r>
          </w:p>
        </w:tc>
        <w:tc>
          <w:tcPr>
            <w:tcW w:w="1345" w:type="dxa"/>
            <w:noWrap/>
          </w:tcPr>
          <w:p w14:paraId="6BD0586D" w14:textId="37805724" w:rsidR="00E449EB" w:rsidRPr="004C4073" w:rsidRDefault="00E449EB" w:rsidP="00E449EB">
            <w:pPr>
              <w:jc w:val="left"/>
            </w:pPr>
            <w:r w:rsidRPr="008264FF">
              <w:t>In Person</w:t>
            </w:r>
          </w:p>
        </w:tc>
      </w:tr>
      <w:tr w:rsidR="00E449EB" w:rsidRPr="0073608F" w14:paraId="73CAD959" w14:textId="77777777" w:rsidTr="000A264A">
        <w:trPr>
          <w:trHeight w:val="300"/>
        </w:trPr>
        <w:tc>
          <w:tcPr>
            <w:tcW w:w="2335" w:type="dxa"/>
            <w:noWrap/>
          </w:tcPr>
          <w:p w14:paraId="3CAF642F" w14:textId="15F538E8" w:rsidR="00E449EB" w:rsidRPr="00727160" w:rsidRDefault="00E449EB" w:rsidP="00E449EB">
            <w:pPr>
              <w:jc w:val="left"/>
            </w:pPr>
            <w:r w:rsidRPr="00C3265E">
              <w:t>Laura Lunsford</w:t>
            </w:r>
          </w:p>
        </w:tc>
        <w:tc>
          <w:tcPr>
            <w:tcW w:w="6390" w:type="dxa"/>
            <w:noWrap/>
          </w:tcPr>
          <w:p w14:paraId="2FA33C83" w14:textId="49927316" w:rsidR="00E449EB" w:rsidRPr="002043DF" w:rsidRDefault="00E449EB" w:rsidP="00E449EB">
            <w:pPr>
              <w:jc w:val="left"/>
            </w:pPr>
            <w:r w:rsidRPr="000932FE">
              <w:t>Doctors Hospital of Augusta, TPD</w:t>
            </w:r>
          </w:p>
        </w:tc>
        <w:tc>
          <w:tcPr>
            <w:tcW w:w="1345" w:type="dxa"/>
            <w:noWrap/>
          </w:tcPr>
          <w:p w14:paraId="24553479" w14:textId="519BCE4D" w:rsidR="00E449EB" w:rsidRPr="004C4073" w:rsidRDefault="00E449EB" w:rsidP="00E449EB">
            <w:pPr>
              <w:jc w:val="left"/>
            </w:pPr>
            <w:r w:rsidRPr="008264FF">
              <w:t>In Person</w:t>
            </w:r>
          </w:p>
        </w:tc>
      </w:tr>
      <w:tr w:rsidR="00E449EB" w:rsidRPr="0073608F" w14:paraId="57B2424E" w14:textId="77777777" w:rsidTr="000A264A">
        <w:trPr>
          <w:trHeight w:val="300"/>
        </w:trPr>
        <w:tc>
          <w:tcPr>
            <w:tcW w:w="2335" w:type="dxa"/>
            <w:noWrap/>
          </w:tcPr>
          <w:p w14:paraId="0E77BEAA" w14:textId="7B94DEF7" w:rsidR="00E449EB" w:rsidRPr="00727160" w:rsidRDefault="00E449EB" w:rsidP="00E449EB">
            <w:pPr>
              <w:jc w:val="left"/>
            </w:pPr>
            <w:r w:rsidRPr="00C3265E">
              <w:t>Courtney Pettiford</w:t>
            </w:r>
          </w:p>
        </w:tc>
        <w:tc>
          <w:tcPr>
            <w:tcW w:w="6390" w:type="dxa"/>
            <w:noWrap/>
          </w:tcPr>
          <w:p w14:paraId="22DA3AA8" w14:textId="1255E245" w:rsidR="00E449EB" w:rsidRPr="002043DF" w:rsidRDefault="00E449EB" w:rsidP="00E449EB">
            <w:pPr>
              <w:jc w:val="left"/>
            </w:pPr>
            <w:r w:rsidRPr="000932FE">
              <w:t>Doctors Hospital of Augusta, TMD</w:t>
            </w:r>
          </w:p>
        </w:tc>
        <w:tc>
          <w:tcPr>
            <w:tcW w:w="1345" w:type="dxa"/>
            <w:noWrap/>
          </w:tcPr>
          <w:p w14:paraId="2908F52B" w14:textId="61465216" w:rsidR="00E449EB" w:rsidRPr="004C4073" w:rsidRDefault="00E449EB" w:rsidP="00E449EB">
            <w:pPr>
              <w:jc w:val="left"/>
            </w:pPr>
            <w:r w:rsidRPr="008264FF">
              <w:t>In Person</w:t>
            </w:r>
          </w:p>
        </w:tc>
      </w:tr>
      <w:tr w:rsidR="00E449EB" w:rsidRPr="0073608F" w14:paraId="68D1A632" w14:textId="77777777" w:rsidTr="000A264A">
        <w:trPr>
          <w:trHeight w:val="300"/>
        </w:trPr>
        <w:tc>
          <w:tcPr>
            <w:tcW w:w="2335" w:type="dxa"/>
            <w:noWrap/>
          </w:tcPr>
          <w:p w14:paraId="046F2B3A" w14:textId="193A9CE6" w:rsidR="00E449EB" w:rsidRPr="00727160" w:rsidRDefault="00E449EB" w:rsidP="00E449EB">
            <w:pPr>
              <w:jc w:val="left"/>
            </w:pPr>
            <w:r w:rsidRPr="00C3265E">
              <w:t>Jon Allen</w:t>
            </w:r>
          </w:p>
        </w:tc>
        <w:tc>
          <w:tcPr>
            <w:tcW w:w="6390" w:type="dxa"/>
            <w:noWrap/>
          </w:tcPr>
          <w:p w14:paraId="37D9F84F" w14:textId="03D62B4A" w:rsidR="00E449EB" w:rsidRPr="002043DF" w:rsidRDefault="00E449EB" w:rsidP="00E449EB">
            <w:pPr>
              <w:jc w:val="left"/>
            </w:pPr>
            <w:r w:rsidRPr="000932FE">
              <w:t>DPH OEMST, Systems of Care Medical Director</w:t>
            </w:r>
          </w:p>
        </w:tc>
        <w:tc>
          <w:tcPr>
            <w:tcW w:w="1345" w:type="dxa"/>
            <w:noWrap/>
          </w:tcPr>
          <w:p w14:paraId="4017B6EE" w14:textId="61C80855" w:rsidR="00E449EB" w:rsidRPr="004C4073" w:rsidRDefault="00E449EB" w:rsidP="00E449EB">
            <w:pPr>
              <w:jc w:val="left"/>
            </w:pPr>
            <w:r w:rsidRPr="008264FF">
              <w:t>In Person</w:t>
            </w:r>
          </w:p>
        </w:tc>
      </w:tr>
      <w:tr w:rsidR="00E449EB" w:rsidRPr="0073608F" w14:paraId="32285EA3" w14:textId="77777777" w:rsidTr="000A264A">
        <w:trPr>
          <w:trHeight w:val="300"/>
        </w:trPr>
        <w:tc>
          <w:tcPr>
            <w:tcW w:w="2335" w:type="dxa"/>
            <w:noWrap/>
          </w:tcPr>
          <w:p w14:paraId="3F139FE0" w14:textId="78A1DE12" w:rsidR="00E449EB" w:rsidRPr="00727160" w:rsidRDefault="00E449EB" w:rsidP="00E449EB">
            <w:pPr>
              <w:jc w:val="left"/>
            </w:pPr>
            <w:r w:rsidRPr="00C3265E">
              <w:t>Vince Harris</w:t>
            </w:r>
          </w:p>
        </w:tc>
        <w:tc>
          <w:tcPr>
            <w:tcW w:w="6390" w:type="dxa"/>
            <w:noWrap/>
          </w:tcPr>
          <w:p w14:paraId="6EE91F87" w14:textId="4A476E87" w:rsidR="00E449EB" w:rsidRPr="002043DF" w:rsidRDefault="00E449EB" w:rsidP="00E449EB">
            <w:pPr>
              <w:jc w:val="left"/>
            </w:pPr>
            <w:r w:rsidRPr="000932FE">
              <w:t>DPH OEMST, Region 04 EMS Director</w:t>
            </w:r>
          </w:p>
        </w:tc>
        <w:tc>
          <w:tcPr>
            <w:tcW w:w="1345" w:type="dxa"/>
            <w:noWrap/>
          </w:tcPr>
          <w:p w14:paraId="006B5F01" w14:textId="51F485C3" w:rsidR="00E449EB" w:rsidRPr="004C4073" w:rsidRDefault="00E449EB" w:rsidP="00E449EB">
            <w:pPr>
              <w:jc w:val="left"/>
            </w:pPr>
            <w:r w:rsidRPr="008264FF">
              <w:t>Virtual</w:t>
            </w:r>
          </w:p>
        </w:tc>
      </w:tr>
      <w:tr w:rsidR="00E449EB" w:rsidRPr="0073608F" w14:paraId="3C7FE405" w14:textId="77777777" w:rsidTr="000A264A">
        <w:trPr>
          <w:trHeight w:val="300"/>
        </w:trPr>
        <w:tc>
          <w:tcPr>
            <w:tcW w:w="2335" w:type="dxa"/>
            <w:noWrap/>
          </w:tcPr>
          <w:p w14:paraId="3D50BA3C" w14:textId="74D1536B" w:rsidR="00E449EB" w:rsidRPr="00727160" w:rsidRDefault="00E449EB" w:rsidP="00E449EB">
            <w:pPr>
              <w:jc w:val="left"/>
            </w:pPr>
            <w:r w:rsidRPr="00C3265E">
              <w:t>Danlin Luo</w:t>
            </w:r>
          </w:p>
        </w:tc>
        <w:tc>
          <w:tcPr>
            <w:tcW w:w="6390" w:type="dxa"/>
            <w:noWrap/>
          </w:tcPr>
          <w:p w14:paraId="5D055DDF" w14:textId="3168172C" w:rsidR="00E449EB" w:rsidRPr="002043DF" w:rsidRDefault="00E449EB" w:rsidP="00E449EB">
            <w:pPr>
              <w:jc w:val="left"/>
            </w:pPr>
            <w:r w:rsidRPr="000932FE">
              <w:t>DPH OEMST, Epidemiologist</w:t>
            </w:r>
          </w:p>
        </w:tc>
        <w:tc>
          <w:tcPr>
            <w:tcW w:w="1345" w:type="dxa"/>
            <w:noWrap/>
          </w:tcPr>
          <w:p w14:paraId="31EF1831" w14:textId="2CBC5E5C" w:rsidR="00E449EB" w:rsidRPr="004C4073" w:rsidRDefault="00E449EB" w:rsidP="00E449EB">
            <w:pPr>
              <w:jc w:val="left"/>
            </w:pPr>
            <w:r w:rsidRPr="008264FF">
              <w:t>Virtual</w:t>
            </w:r>
          </w:p>
        </w:tc>
      </w:tr>
      <w:tr w:rsidR="00E449EB" w:rsidRPr="0073608F" w14:paraId="653C9AD4" w14:textId="77777777" w:rsidTr="000A264A">
        <w:trPr>
          <w:trHeight w:val="300"/>
        </w:trPr>
        <w:tc>
          <w:tcPr>
            <w:tcW w:w="2335" w:type="dxa"/>
            <w:noWrap/>
          </w:tcPr>
          <w:p w14:paraId="7123F0FC" w14:textId="1D7A2BE1" w:rsidR="00E449EB" w:rsidRPr="00727160" w:rsidRDefault="00E449EB" w:rsidP="00E449EB">
            <w:pPr>
              <w:jc w:val="left"/>
            </w:pPr>
            <w:r w:rsidRPr="00C3265E">
              <w:t>marie probst</w:t>
            </w:r>
          </w:p>
        </w:tc>
        <w:tc>
          <w:tcPr>
            <w:tcW w:w="6390" w:type="dxa"/>
            <w:noWrap/>
          </w:tcPr>
          <w:p w14:paraId="0AE0F7B9" w14:textId="014DBC91" w:rsidR="00E449EB" w:rsidRPr="002043DF" w:rsidRDefault="00E449EB" w:rsidP="00E449EB">
            <w:pPr>
              <w:jc w:val="left"/>
            </w:pPr>
            <w:r w:rsidRPr="000932FE">
              <w:t>DPH OEMST, State Trauma Registrar</w:t>
            </w:r>
          </w:p>
        </w:tc>
        <w:tc>
          <w:tcPr>
            <w:tcW w:w="1345" w:type="dxa"/>
            <w:noWrap/>
          </w:tcPr>
          <w:p w14:paraId="738C3791" w14:textId="517CC510" w:rsidR="00E449EB" w:rsidRPr="004C4073" w:rsidRDefault="00E449EB" w:rsidP="00E449EB">
            <w:pPr>
              <w:jc w:val="left"/>
            </w:pPr>
            <w:r w:rsidRPr="008264FF">
              <w:t>In Person</w:t>
            </w:r>
          </w:p>
        </w:tc>
      </w:tr>
      <w:tr w:rsidR="00E449EB" w:rsidRPr="0073608F" w14:paraId="7A9A2EEE" w14:textId="77777777" w:rsidTr="000A264A">
        <w:trPr>
          <w:trHeight w:val="300"/>
        </w:trPr>
        <w:tc>
          <w:tcPr>
            <w:tcW w:w="2335" w:type="dxa"/>
            <w:noWrap/>
          </w:tcPr>
          <w:p w14:paraId="267B3E97" w14:textId="72F221E3" w:rsidR="00E449EB" w:rsidRPr="00727160" w:rsidRDefault="00E449EB" w:rsidP="00E449EB">
            <w:pPr>
              <w:jc w:val="left"/>
            </w:pPr>
            <w:r w:rsidRPr="00C3265E">
              <w:t>Stacee Smith</w:t>
            </w:r>
          </w:p>
        </w:tc>
        <w:tc>
          <w:tcPr>
            <w:tcW w:w="6390" w:type="dxa"/>
            <w:noWrap/>
          </w:tcPr>
          <w:p w14:paraId="611CE7D1" w14:textId="1E47C864" w:rsidR="00E449EB" w:rsidRPr="002043DF" w:rsidRDefault="00E449EB" w:rsidP="00E449EB">
            <w:pPr>
              <w:jc w:val="left"/>
            </w:pPr>
            <w:r w:rsidRPr="000932FE">
              <w:t>DPH OEMST, State Trauma Coordinator</w:t>
            </w:r>
          </w:p>
        </w:tc>
        <w:tc>
          <w:tcPr>
            <w:tcW w:w="1345" w:type="dxa"/>
            <w:noWrap/>
          </w:tcPr>
          <w:p w14:paraId="2CF62946" w14:textId="3AA0E841" w:rsidR="00E449EB" w:rsidRPr="004C4073" w:rsidRDefault="00E449EB" w:rsidP="00E449EB">
            <w:pPr>
              <w:jc w:val="left"/>
            </w:pPr>
            <w:r w:rsidRPr="008264FF">
              <w:t>In Person</w:t>
            </w:r>
          </w:p>
        </w:tc>
      </w:tr>
      <w:tr w:rsidR="00E449EB" w:rsidRPr="0073608F" w14:paraId="7FCA2DC0" w14:textId="77777777" w:rsidTr="000A264A">
        <w:trPr>
          <w:trHeight w:val="300"/>
        </w:trPr>
        <w:tc>
          <w:tcPr>
            <w:tcW w:w="2335" w:type="dxa"/>
            <w:noWrap/>
          </w:tcPr>
          <w:p w14:paraId="4DC98659" w14:textId="4E0B08C9" w:rsidR="00E449EB" w:rsidRPr="00727160" w:rsidRDefault="00E449EB" w:rsidP="00E449EB">
            <w:pPr>
              <w:jc w:val="left"/>
            </w:pPr>
            <w:r w:rsidRPr="00C3265E">
              <w:t>David Kiefer</w:t>
            </w:r>
          </w:p>
        </w:tc>
        <w:tc>
          <w:tcPr>
            <w:tcW w:w="6390" w:type="dxa"/>
            <w:noWrap/>
          </w:tcPr>
          <w:p w14:paraId="4733E789" w14:textId="42DF6345" w:rsidR="00E449EB" w:rsidRPr="002043DF" w:rsidRDefault="00E449EB" w:rsidP="00E449EB">
            <w:pPr>
              <w:jc w:val="left"/>
            </w:pPr>
            <w:r w:rsidRPr="000932FE">
              <w:t>Effingham Health Syatem, TMD</w:t>
            </w:r>
          </w:p>
        </w:tc>
        <w:tc>
          <w:tcPr>
            <w:tcW w:w="1345" w:type="dxa"/>
            <w:noWrap/>
          </w:tcPr>
          <w:p w14:paraId="2D465F7E" w14:textId="49FADF9A" w:rsidR="00E449EB" w:rsidRPr="004C4073" w:rsidRDefault="00E449EB" w:rsidP="00E449EB">
            <w:pPr>
              <w:jc w:val="left"/>
            </w:pPr>
            <w:r w:rsidRPr="008264FF">
              <w:t>In Person</w:t>
            </w:r>
          </w:p>
        </w:tc>
      </w:tr>
      <w:tr w:rsidR="00E449EB" w:rsidRPr="0073608F" w14:paraId="01F90A92" w14:textId="77777777" w:rsidTr="000A264A">
        <w:trPr>
          <w:trHeight w:val="300"/>
        </w:trPr>
        <w:tc>
          <w:tcPr>
            <w:tcW w:w="2335" w:type="dxa"/>
            <w:noWrap/>
          </w:tcPr>
          <w:p w14:paraId="48ABB7BD" w14:textId="185CE2A9" w:rsidR="00E449EB" w:rsidRPr="00727160" w:rsidRDefault="00E449EB" w:rsidP="00E449EB">
            <w:pPr>
              <w:jc w:val="left"/>
            </w:pPr>
            <w:r w:rsidRPr="00C3265E">
              <w:t>Michelle Lloyd</w:t>
            </w:r>
          </w:p>
        </w:tc>
        <w:tc>
          <w:tcPr>
            <w:tcW w:w="6390" w:type="dxa"/>
            <w:noWrap/>
          </w:tcPr>
          <w:p w14:paraId="7EB4BA9A" w14:textId="0EF0233A" w:rsidR="00E449EB" w:rsidRPr="002043DF" w:rsidRDefault="00E449EB" w:rsidP="00E449EB">
            <w:pPr>
              <w:jc w:val="left"/>
            </w:pPr>
            <w:r w:rsidRPr="000932FE">
              <w:t>Effingham Health Syatem, Trauma Coordinator</w:t>
            </w:r>
          </w:p>
        </w:tc>
        <w:tc>
          <w:tcPr>
            <w:tcW w:w="1345" w:type="dxa"/>
            <w:noWrap/>
          </w:tcPr>
          <w:p w14:paraId="7667AA31" w14:textId="3860F68E" w:rsidR="00E449EB" w:rsidRPr="004C4073" w:rsidRDefault="00E449EB" w:rsidP="00E449EB">
            <w:pPr>
              <w:jc w:val="left"/>
            </w:pPr>
            <w:r w:rsidRPr="008264FF">
              <w:t>In Person</w:t>
            </w:r>
          </w:p>
        </w:tc>
      </w:tr>
      <w:tr w:rsidR="00E449EB" w:rsidRPr="0073608F" w14:paraId="19D82D8A" w14:textId="77777777" w:rsidTr="000A264A">
        <w:trPr>
          <w:trHeight w:val="300"/>
        </w:trPr>
        <w:tc>
          <w:tcPr>
            <w:tcW w:w="2335" w:type="dxa"/>
            <w:noWrap/>
          </w:tcPr>
          <w:p w14:paraId="001A6B28" w14:textId="3E70267E" w:rsidR="00E449EB" w:rsidRPr="00727160" w:rsidRDefault="00E449EB" w:rsidP="00E449EB">
            <w:pPr>
              <w:jc w:val="left"/>
            </w:pPr>
            <w:r w:rsidRPr="00C3265E">
              <w:t>Brenda Roberts</w:t>
            </w:r>
          </w:p>
        </w:tc>
        <w:tc>
          <w:tcPr>
            <w:tcW w:w="6390" w:type="dxa"/>
            <w:noWrap/>
          </w:tcPr>
          <w:p w14:paraId="108D80C0" w14:textId="2D841913" w:rsidR="00E449EB" w:rsidRPr="002043DF" w:rsidRDefault="00E449EB" w:rsidP="00E449EB">
            <w:pPr>
              <w:jc w:val="left"/>
            </w:pPr>
            <w:r w:rsidRPr="000932FE">
              <w:t>Effingham Health Syatem, Interim Clinical Lead of ER</w:t>
            </w:r>
          </w:p>
        </w:tc>
        <w:tc>
          <w:tcPr>
            <w:tcW w:w="1345" w:type="dxa"/>
            <w:noWrap/>
          </w:tcPr>
          <w:p w14:paraId="1F910777" w14:textId="7ADF76BB" w:rsidR="00E449EB" w:rsidRPr="004C4073" w:rsidRDefault="00E449EB" w:rsidP="00E449EB">
            <w:pPr>
              <w:jc w:val="left"/>
            </w:pPr>
            <w:r w:rsidRPr="008264FF">
              <w:t>In Person</w:t>
            </w:r>
          </w:p>
        </w:tc>
      </w:tr>
      <w:tr w:rsidR="00E449EB" w:rsidRPr="0073608F" w14:paraId="525FF588" w14:textId="77777777" w:rsidTr="000A264A">
        <w:trPr>
          <w:trHeight w:val="300"/>
        </w:trPr>
        <w:tc>
          <w:tcPr>
            <w:tcW w:w="2335" w:type="dxa"/>
            <w:noWrap/>
          </w:tcPr>
          <w:p w14:paraId="40B754FB" w14:textId="6F8172FB" w:rsidR="00E449EB" w:rsidRPr="00727160" w:rsidRDefault="00E449EB" w:rsidP="00E449EB">
            <w:pPr>
              <w:jc w:val="left"/>
            </w:pPr>
            <w:r w:rsidRPr="00C3265E">
              <w:t>Nicole Washington</w:t>
            </w:r>
          </w:p>
        </w:tc>
        <w:tc>
          <w:tcPr>
            <w:tcW w:w="6390" w:type="dxa"/>
            <w:noWrap/>
          </w:tcPr>
          <w:p w14:paraId="5443EF68" w14:textId="3FC2BFCD" w:rsidR="00E449EB" w:rsidRPr="002043DF" w:rsidRDefault="00E449EB" w:rsidP="00E449EB">
            <w:pPr>
              <w:jc w:val="left"/>
            </w:pPr>
            <w:r w:rsidRPr="000932FE">
              <w:t>Effingham Health Syatem, Executive Director Performance Improvements</w:t>
            </w:r>
          </w:p>
        </w:tc>
        <w:tc>
          <w:tcPr>
            <w:tcW w:w="1345" w:type="dxa"/>
            <w:noWrap/>
          </w:tcPr>
          <w:p w14:paraId="4D445AE6" w14:textId="69DAD945" w:rsidR="00E449EB" w:rsidRPr="004C4073" w:rsidRDefault="00E449EB" w:rsidP="00E449EB">
            <w:pPr>
              <w:jc w:val="left"/>
            </w:pPr>
            <w:r w:rsidRPr="008264FF">
              <w:t>In Person</w:t>
            </w:r>
          </w:p>
        </w:tc>
      </w:tr>
      <w:tr w:rsidR="00E449EB" w:rsidRPr="0073608F" w14:paraId="5E08A8EA" w14:textId="77777777" w:rsidTr="000A264A">
        <w:trPr>
          <w:trHeight w:val="300"/>
        </w:trPr>
        <w:tc>
          <w:tcPr>
            <w:tcW w:w="2335" w:type="dxa"/>
            <w:noWrap/>
          </w:tcPr>
          <w:p w14:paraId="4EF913E4" w14:textId="542504C3" w:rsidR="00E449EB" w:rsidRPr="00727160" w:rsidRDefault="00E449EB" w:rsidP="00E449EB">
            <w:pPr>
              <w:jc w:val="left"/>
            </w:pPr>
            <w:r w:rsidRPr="00C3265E">
              <w:t>Brooke J. Marsh</w:t>
            </w:r>
          </w:p>
        </w:tc>
        <w:tc>
          <w:tcPr>
            <w:tcW w:w="6390" w:type="dxa"/>
            <w:noWrap/>
          </w:tcPr>
          <w:p w14:paraId="447CEBD1" w14:textId="2D44E368" w:rsidR="00E449EB" w:rsidRPr="002043DF" w:rsidRDefault="00E449EB" w:rsidP="00E449EB">
            <w:pPr>
              <w:jc w:val="left"/>
            </w:pPr>
            <w:r w:rsidRPr="000932FE">
              <w:t>Emanuel Medical Center, TPM</w:t>
            </w:r>
          </w:p>
        </w:tc>
        <w:tc>
          <w:tcPr>
            <w:tcW w:w="1345" w:type="dxa"/>
            <w:noWrap/>
          </w:tcPr>
          <w:p w14:paraId="076F908A" w14:textId="0BCE174B" w:rsidR="00E449EB" w:rsidRPr="004C4073" w:rsidRDefault="00E449EB" w:rsidP="00E449EB">
            <w:pPr>
              <w:jc w:val="left"/>
            </w:pPr>
            <w:r w:rsidRPr="008264FF">
              <w:t>Virtual</w:t>
            </w:r>
          </w:p>
        </w:tc>
      </w:tr>
      <w:tr w:rsidR="00E449EB" w:rsidRPr="0073608F" w14:paraId="065B8820" w14:textId="77777777" w:rsidTr="000A264A">
        <w:trPr>
          <w:trHeight w:val="300"/>
        </w:trPr>
        <w:tc>
          <w:tcPr>
            <w:tcW w:w="2335" w:type="dxa"/>
            <w:noWrap/>
          </w:tcPr>
          <w:p w14:paraId="05817C42" w14:textId="2B34972A" w:rsidR="00E449EB" w:rsidRPr="00727160" w:rsidRDefault="00E449EB" w:rsidP="00E449EB">
            <w:pPr>
              <w:jc w:val="left"/>
            </w:pPr>
            <w:r w:rsidRPr="00C3265E">
              <w:t>Caroline Wasserman</w:t>
            </w:r>
          </w:p>
        </w:tc>
        <w:tc>
          <w:tcPr>
            <w:tcW w:w="6390" w:type="dxa"/>
            <w:noWrap/>
          </w:tcPr>
          <w:p w14:paraId="5388A147" w14:textId="46D4CEA5" w:rsidR="00E449EB" w:rsidRPr="002043DF" w:rsidRDefault="00E449EB" w:rsidP="00E449EB">
            <w:pPr>
              <w:jc w:val="left"/>
            </w:pPr>
            <w:r w:rsidRPr="000932FE">
              <w:t>Emory University SOM/GQIP, Resident Physician</w:t>
            </w:r>
          </w:p>
        </w:tc>
        <w:tc>
          <w:tcPr>
            <w:tcW w:w="1345" w:type="dxa"/>
            <w:noWrap/>
          </w:tcPr>
          <w:p w14:paraId="3BA00E90" w14:textId="7C6048F2" w:rsidR="00E449EB" w:rsidRPr="004C4073" w:rsidRDefault="00E449EB" w:rsidP="00E449EB">
            <w:pPr>
              <w:jc w:val="left"/>
            </w:pPr>
            <w:r w:rsidRPr="008264FF">
              <w:t>In Person</w:t>
            </w:r>
          </w:p>
        </w:tc>
      </w:tr>
      <w:tr w:rsidR="00E449EB" w:rsidRPr="0073608F" w14:paraId="7D17BCB5" w14:textId="77777777" w:rsidTr="000A264A">
        <w:trPr>
          <w:trHeight w:val="300"/>
        </w:trPr>
        <w:tc>
          <w:tcPr>
            <w:tcW w:w="2335" w:type="dxa"/>
            <w:noWrap/>
          </w:tcPr>
          <w:p w14:paraId="42E38599" w14:textId="1B97F66F" w:rsidR="00E449EB" w:rsidRPr="00727160" w:rsidRDefault="00E449EB" w:rsidP="00E449EB">
            <w:pPr>
              <w:jc w:val="left"/>
            </w:pPr>
            <w:r w:rsidRPr="00C3265E">
              <w:t>Lynn Grant</w:t>
            </w:r>
          </w:p>
        </w:tc>
        <w:tc>
          <w:tcPr>
            <w:tcW w:w="6390" w:type="dxa"/>
            <w:noWrap/>
          </w:tcPr>
          <w:p w14:paraId="2D890744" w14:textId="6D085CD1" w:rsidR="00E449EB" w:rsidRPr="002043DF" w:rsidRDefault="00E449EB" w:rsidP="00E449EB">
            <w:pPr>
              <w:jc w:val="left"/>
            </w:pPr>
            <w:r w:rsidRPr="000932FE">
              <w:t>Fairview Park Hospital, Trauma Program Director</w:t>
            </w:r>
          </w:p>
        </w:tc>
        <w:tc>
          <w:tcPr>
            <w:tcW w:w="1345" w:type="dxa"/>
            <w:noWrap/>
          </w:tcPr>
          <w:p w14:paraId="7CE87685" w14:textId="14DB6EAB" w:rsidR="00E449EB" w:rsidRPr="004C4073" w:rsidRDefault="00E449EB" w:rsidP="00E449EB">
            <w:pPr>
              <w:jc w:val="left"/>
            </w:pPr>
            <w:r w:rsidRPr="008264FF">
              <w:t>In Person</w:t>
            </w:r>
          </w:p>
        </w:tc>
      </w:tr>
      <w:tr w:rsidR="00E449EB" w:rsidRPr="0073608F" w14:paraId="63DAC5BE" w14:textId="77777777" w:rsidTr="000A264A">
        <w:trPr>
          <w:trHeight w:val="300"/>
        </w:trPr>
        <w:tc>
          <w:tcPr>
            <w:tcW w:w="2335" w:type="dxa"/>
            <w:noWrap/>
          </w:tcPr>
          <w:p w14:paraId="16E0B177" w14:textId="2FD5C170" w:rsidR="00E449EB" w:rsidRPr="00727160" w:rsidRDefault="00E449EB" w:rsidP="00E449EB">
            <w:pPr>
              <w:jc w:val="left"/>
            </w:pPr>
            <w:r w:rsidRPr="00C3265E">
              <w:t>Brian Dorriety</w:t>
            </w:r>
          </w:p>
        </w:tc>
        <w:tc>
          <w:tcPr>
            <w:tcW w:w="6390" w:type="dxa"/>
            <w:noWrap/>
          </w:tcPr>
          <w:p w14:paraId="4504E2E5" w14:textId="74DDA5B3" w:rsidR="00E449EB" w:rsidRPr="002043DF" w:rsidRDefault="00E449EB" w:rsidP="00E449EB">
            <w:pPr>
              <w:jc w:val="left"/>
            </w:pPr>
            <w:r w:rsidRPr="000932FE">
              <w:t>Georgia Trauma Commission, Region 7 RTAC Coordinator</w:t>
            </w:r>
          </w:p>
        </w:tc>
        <w:tc>
          <w:tcPr>
            <w:tcW w:w="1345" w:type="dxa"/>
            <w:noWrap/>
          </w:tcPr>
          <w:p w14:paraId="67813BAA" w14:textId="41314840" w:rsidR="00E449EB" w:rsidRPr="004C4073" w:rsidRDefault="00E449EB" w:rsidP="00E449EB">
            <w:pPr>
              <w:jc w:val="left"/>
            </w:pPr>
            <w:r w:rsidRPr="008264FF">
              <w:t>In Person</w:t>
            </w:r>
          </w:p>
        </w:tc>
      </w:tr>
      <w:tr w:rsidR="00E449EB" w:rsidRPr="0073608F" w14:paraId="6972B64F" w14:textId="77777777" w:rsidTr="000A264A">
        <w:trPr>
          <w:trHeight w:val="300"/>
        </w:trPr>
        <w:tc>
          <w:tcPr>
            <w:tcW w:w="2335" w:type="dxa"/>
            <w:noWrap/>
          </w:tcPr>
          <w:p w14:paraId="383C121C" w14:textId="366AB99C" w:rsidR="00E449EB" w:rsidRPr="00727160" w:rsidRDefault="00E449EB" w:rsidP="00E449EB">
            <w:pPr>
              <w:jc w:val="left"/>
            </w:pPr>
            <w:r w:rsidRPr="00C3265E">
              <w:t>Kristin Spires</w:t>
            </w:r>
          </w:p>
        </w:tc>
        <w:tc>
          <w:tcPr>
            <w:tcW w:w="6390" w:type="dxa"/>
            <w:noWrap/>
          </w:tcPr>
          <w:p w14:paraId="738F89B8" w14:textId="762AB3E4" w:rsidR="00E449EB" w:rsidRPr="002043DF" w:rsidRDefault="00E449EB" w:rsidP="00E449EB">
            <w:pPr>
              <w:jc w:val="left"/>
            </w:pPr>
            <w:r w:rsidRPr="000932FE">
              <w:t>Georgia Trauma Commission, Education Coordinator</w:t>
            </w:r>
          </w:p>
        </w:tc>
        <w:tc>
          <w:tcPr>
            <w:tcW w:w="1345" w:type="dxa"/>
            <w:noWrap/>
          </w:tcPr>
          <w:p w14:paraId="64A357F8" w14:textId="1AAD8696" w:rsidR="00E449EB" w:rsidRPr="004C4073" w:rsidRDefault="00E449EB" w:rsidP="00E449EB">
            <w:pPr>
              <w:jc w:val="left"/>
            </w:pPr>
            <w:r w:rsidRPr="008264FF">
              <w:t>In Person</w:t>
            </w:r>
          </w:p>
        </w:tc>
      </w:tr>
      <w:tr w:rsidR="00E449EB" w:rsidRPr="0073608F" w14:paraId="1F9E8F64" w14:textId="77777777" w:rsidTr="000A264A">
        <w:trPr>
          <w:trHeight w:val="300"/>
        </w:trPr>
        <w:tc>
          <w:tcPr>
            <w:tcW w:w="2335" w:type="dxa"/>
            <w:noWrap/>
          </w:tcPr>
          <w:p w14:paraId="264393D1" w14:textId="375F59EF" w:rsidR="00E449EB" w:rsidRPr="00727160" w:rsidRDefault="00E449EB" w:rsidP="00E449EB">
            <w:pPr>
              <w:jc w:val="left"/>
            </w:pPr>
            <w:r w:rsidRPr="00C3265E">
              <w:t>Scott Stephens</w:t>
            </w:r>
          </w:p>
        </w:tc>
        <w:tc>
          <w:tcPr>
            <w:tcW w:w="6390" w:type="dxa"/>
            <w:noWrap/>
          </w:tcPr>
          <w:p w14:paraId="098A90F8" w14:textId="5F44395F" w:rsidR="00E449EB" w:rsidRPr="002043DF" w:rsidRDefault="00E449EB" w:rsidP="00E449EB">
            <w:pPr>
              <w:jc w:val="left"/>
            </w:pPr>
            <w:r w:rsidRPr="000932FE">
              <w:t>Georgia Trauma Commission, Region 1 RTAC Coordinator</w:t>
            </w:r>
          </w:p>
        </w:tc>
        <w:tc>
          <w:tcPr>
            <w:tcW w:w="1345" w:type="dxa"/>
            <w:noWrap/>
          </w:tcPr>
          <w:p w14:paraId="23E83DFB" w14:textId="0E10D8F9" w:rsidR="00E449EB" w:rsidRPr="004C4073" w:rsidRDefault="00E449EB" w:rsidP="00E449EB">
            <w:pPr>
              <w:jc w:val="left"/>
            </w:pPr>
            <w:r w:rsidRPr="008264FF">
              <w:t>In Person</w:t>
            </w:r>
          </w:p>
        </w:tc>
      </w:tr>
      <w:tr w:rsidR="00E449EB" w:rsidRPr="0073608F" w14:paraId="46BD32F8" w14:textId="77777777" w:rsidTr="000A264A">
        <w:trPr>
          <w:trHeight w:val="300"/>
        </w:trPr>
        <w:tc>
          <w:tcPr>
            <w:tcW w:w="2335" w:type="dxa"/>
            <w:noWrap/>
          </w:tcPr>
          <w:p w14:paraId="177C99AF" w14:textId="6009EB82" w:rsidR="00E449EB" w:rsidRPr="00727160" w:rsidRDefault="00E449EB" w:rsidP="00E449EB">
            <w:pPr>
              <w:jc w:val="left"/>
            </w:pPr>
            <w:r w:rsidRPr="00C3265E">
              <w:t>Randall Whiddon</w:t>
            </w:r>
          </w:p>
        </w:tc>
        <w:tc>
          <w:tcPr>
            <w:tcW w:w="6390" w:type="dxa"/>
            <w:noWrap/>
          </w:tcPr>
          <w:p w14:paraId="22207D55" w14:textId="5759E1FA" w:rsidR="00E449EB" w:rsidRPr="002043DF" w:rsidRDefault="00E449EB" w:rsidP="00E449EB">
            <w:pPr>
              <w:jc w:val="left"/>
            </w:pPr>
            <w:r w:rsidRPr="000932FE">
              <w:t>Georgia Trauma Commission, Region 8 RTAC Coordinator</w:t>
            </w:r>
          </w:p>
        </w:tc>
        <w:tc>
          <w:tcPr>
            <w:tcW w:w="1345" w:type="dxa"/>
            <w:noWrap/>
          </w:tcPr>
          <w:p w14:paraId="5374E68B" w14:textId="37608FF1" w:rsidR="00E449EB" w:rsidRPr="004C4073" w:rsidRDefault="00E449EB" w:rsidP="00E449EB">
            <w:pPr>
              <w:jc w:val="left"/>
            </w:pPr>
            <w:r w:rsidRPr="008264FF">
              <w:t>In Person</w:t>
            </w:r>
          </w:p>
        </w:tc>
      </w:tr>
      <w:tr w:rsidR="00E449EB" w:rsidRPr="0073608F" w14:paraId="5AB98B46" w14:textId="77777777" w:rsidTr="000A264A">
        <w:trPr>
          <w:trHeight w:val="300"/>
        </w:trPr>
        <w:tc>
          <w:tcPr>
            <w:tcW w:w="2335" w:type="dxa"/>
            <w:noWrap/>
          </w:tcPr>
          <w:p w14:paraId="0D5001DD" w14:textId="779CB137" w:rsidR="00E449EB" w:rsidRPr="00727160" w:rsidRDefault="00E449EB" w:rsidP="00E449EB">
            <w:pPr>
              <w:jc w:val="left"/>
            </w:pPr>
            <w:r w:rsidRPr="00C3265E">
              <w:t>Farrah Parker</w:t>
            </w:r>
          </w:p>
        </w:tc>
        <w:tc>
          <w:tcPr>
            <w:tcW w:w="6390" w:type="dxa"/>
            <w:noWrap/>
          </w:tcPr>
          <w:p w14:paraId="51642D30" w14:textId="2E3F2650" w:rsidR="00E449EB" w:rsidRPr="002043DF" w:rsidRDefault="00E449EB" w:rsidP="00E449EB">
            <w:pPr>
              <w:jc w:val="left"/>
            </w:pPr>
            <w:r w:rsidRPr="000932FE">
              <w:t>Georgia Trauma Commission Joseph M Still Burn Center, Region 6 RTAC Coordinator/ Burn Program Manager</w:t>
            </w:r>
          </w:p>
        </w:tc>
        <w:tc>
          <w:tcPr>
            <w:tcW w:w="1345" w:type="dxa"/>
            <w:noWrap/>
          </w:tcPr>
          <w:p w14:paraId="0B26633B" w14:textId="0E7ECEF8" w:rsidR="00E449EB" w:rsidRPr="004C4073" w:rsidRDefault="00E449EB" w:rsidP="00E449EB">
            <w:pPr>
              <w:jc w:val="left"/>
            </w:pPr>
            <w:r w:rsidRPr="008264FF">
              <w:t>In Person</w:t>
            </w:r>
          </w:p>
        </w:tc>
      </w:tr>
      <w:tr w:rsidR="00E449EB" w:rsidRPr="0073608F" w14:paraId="76662BE7" w14:textId="77777777" w:rsidTr="000A264A">
        <w:trPr>
          <w:trHeight w:val="300"/>
        </w:trPr>
        <w:tc>
          <w:tcPr>
            <w:tcW w:w="2335" w:type="dxa"/>
            <w:noWrap/>
          </w:tcPr>
          <w:p w14:paraId="1B35460C" w14:textId="514786C3" w:rsidR="00E449EB" w:rsidRPr="00727160" w:rsidRDefault="00E449EB" w:rsidP="00E449EB">
            <w:pPr>
              <w:jc w:val="left"/>
            </w:pPr>
            <w:r w:rsidRPr="00C3265E">
              <w:t>Steve Elmgren</w:t>
            </w:r>
          </w:p>
        </w:tc>
        <w:tc>
          <w:tcPr>
            <w:tcW w:w="6390" w:type="dxa"/>
            <w:noWrap/>
          </w:tcPr>
          <w:p w14:paraId="65CD0104" w14:textId="47AD9385" w:rsidR="00E449EB" w:rsidRPr="002043DF" w:rsidRDefault="00E449EB" w:rsidP="00E449EB">
            <w:pPr>
              <w:jc w:val="left"/>
            </w:pPr>
            <w:r w:rsidRPr="000932FE">
              <w:t>Georgia Trauma Commission/Grady, Region 3 RTAC Coordinator</w:t>
            </w:r>
          </w:p>
        </w:tc>
        <w:tc>
          <w:tcPr>
            <w:tcW w:w="1345" w:type="dxa"/>
            <w:noWrap/>
          </w:tcPr>
          <w:p w14:paraId="04ACDB50" w14:textId="31D6BF56" w:rsidR="00E449EB" w:rsidRPr="004C4073" w:rsidRDefault="00E449EB" w:rsidP="00E449EB">
            <w:pPr>
              <w:jc w:val="left"/>
            </w:pPr>
            <w:r w:rsidRPr="008264FF">
              <w:t>In Person</w:t>
            </w:r>
          </w:p>
        </w:tc>
      </w:tr>
      <w:tr w:rsidR="00E449EB" w:rsidRPr="0073608F" w14:paraId="192A69C4" w14:textId="77777777" w:rsidTr="000A264A">
        <w:trPr>
          <w:trHeight w:val="300"/>
        </w:trPr>
        <w:tc>
          <w:tcPr>
            <w:tcW w:w="2335" w:type="dxa"/>
            <w:noWrap/>
          </w:tcPr>
          <w:p w14:paraId="4B0249AF" w14:textId="4009C360" w:rsidR="00E449EB" w:rsidRPr="00727160" w:rsidRDefault="00E449EB" w:rsidP="00E449EB">
            <w:pPr>
              <w:jc w:val="left"/>
            </w:pPr>
            <w:r w:rsidRPr="00C3265E">
              <w:t>Cheryle Ward</w:t>
            </w:r>
          </w:p>
        </w:tc>
        <w:tc>
          <w:tcPr>
            <w:tcW w:w="6390" w:type="dxa"/>
            <w:noWrap/>
          </w:tcPr>
          <w:p w14:paraId="31D1A65A" w14:textId="69012197" w:rsidR="00E449EB" w:rsidRPr="002043DF" w:rsidRDefault="00E449EB" w:rsidP="00E449EB">
            <w:pPr>
              <w:jc w:val="left"/>
            </w:pPr>
            <w:r w:rsidRPr="000932FE">
              <w:t>Georgia Trauma Foundation, Executive Director</w:t>
            </w:r>
          </w:p>
        </w:tc>
        <w:tc>
          <w:tcPr>
            <w:tcW w:w="1345" w:type="dxa"/>
            <w:noWrap/>
          </w:tcPr>
          <w:p w14:paraId="52E79420" w14:textId="16770569" w:rsidR="00E449EB" w:rsidRPr="004C4073" w:rsidRDefault="00E449EB" w:rsidP="00E449EB">
            <w:pPr>
              <w:jc w:val="left"/>
            </w:pPr>
            <w:r w:rsidRPr="008264FF">
              <w:t>In Person</w:t>
            </w:r>
          </w:p>
        </w:tc>
      </w:tr>
      <w:tr w:rsidR="00E449EB" w:rsidRPr="0073608F" w14:paraId="77B540DB" w14:textId="77777777" w:rsidTr="000A264A">
        <w:trPr>
          <w:trHeight w:val="300"/>
        </w:trPr>
        <w:tc>
          <w:tcPr>
            <w:tcW w:w="2335" w:type="dxa"/>
            <w:noWrap/>
          </w:tcPr>
          <w:p w14:paraId="6946A753" w14:textId="5199203A" w:rsidR="00E449EB" w:rsidRPr="00727160" w:rsidRDefault="00E449EB" w:rsidP="00E449EB">
            <w:pPr>
              <w:jc w:val="left"/>
            </w:pPr>
            <w:r w:rsidRPr="00C3265E">
              <w:t>Patricia Ayoung-Chee</w:t>
            </w:r>
          </w:p>
        </w:tc>
        <w:tc>
          <w:tcPr>
            <w:tcW w:w="6390" w:type="dxa"/>
            <w:noWrap/>
          </w:tcPr>
          <w:p w14:paraId="568E07CC" w14:textId="6B729A9C" w:rsidR="00E449EB" w:rsidRPr="002043DF" w:rsidRDefault="00E449EB" w:rsidP="00E449EB">
            <w:pPr>
              <w:jc w:val="left"/>
            </w:pPr>
            <w:r w:rsidRPr="000932FE">
              <w:t>GQIP, Data analytics &amp; research</w:t>
            </w:r>
          </w:p>
        </w:tc>
        <w:tc>
          <w:tcPr>
            <w:tcW w:w="1345" w:type="dxa"/>
            <w:noWrap/>
          </w:tcPr>
          <w:p w14:paraId="21CE057D" w14:textId="6F174557" w:rsidR="00E449EB" w:rsidRPr="004C4073" w:rsidRDefault="00E449EB" w:rsidP="00E449EB">
            <w:pPr>
              <w:jc w:val="left"/>
            </w:pPr>
            <w:r w:rsidRPr="008264FF">
              <w:t>In Person</w:t>
            </w:r>
          </w:p>
        </w:tc>
      </w:tr>
      <w:tr w:rsidR="00E449EB" w:rsidRPr="0073608F" w14:paraId="05D85A4E" w14:textId="77777777" w:rsidTr="000A264A">
        <w:trPr>
          <w:trHeight w:val="300"/>
        </w:trPr>
        <w:tc>
          <w:tcPr>
            <w:tcW w:w="2335" w:type="dxa"/>
            <w:noWrap/>
          </w:tcPr>
          <w:p w14:paraId="42560595" w14:textId="7A762F8D" w:rsidR="00E449EB" w:rsidRPr="00727160" w:rsidRDefault="00E449EB" w:rsidP="00E449EB">
            <w:pPr>
              <w:jc w:val="left"/>
            </w:pPr>
            <w:r w:rsidRPr="00C3265E">
              <w:t>Sarah Parker</w:t>
            </w:r>
          </w:p>
        </w:tc>
        <w:tc>
          <w:tcPr>
            <w:tcW w:w="6390" w:type="dxa"/>
            <w:noWrap/>
          </w:tcPr>
          <w:p w14:paraId="7920EE08" w14:textId="26A23D12" w:rsidR="00E449EB" w:rsidRPr="002043DF" w:rsidRDefault="00E449EB" w:rsidP="00E449EB">
            <w:pPr>
              <w:jc w:val="left"/>
            </w:pPr>
            <w:r w:rsidRPr="000932FE">
              <w:t>GQIP, Performance Improvement Specialist</w:t>
            </w:r>
          </w:p>
        </w:tc>
        <w:tc>
          <w:tcPr>
            <w:tcW w:w="1345" w:type="dxa"/>
            <w:noWrap/>
          </w:tcPr>
          <w:p w14:paraId="7F589EFD" w14:textId="6ACBFD49" w:rsidR="00E449EB" w:rsidRPr="004C4073" w:rsidRDefault="00E449EB" w:rsidP="00E449EB">
            <w:pPr>
              <w:jc w:val="left"/>
            </w:pPr>
            <w:r w:rsidRPr="008264FF">
              <w:t>In Person</w:t>
            </w:r>
          </w:p>
        </w:tc>
      </w:tr>
      <w:tr w:rsidR="00E449EB" w:rsidRPr="0073608F" w14:paraId="245050A2" w14:textId="77777777" w:rsidTr="000A264A">
        <w:trPr>
          <w:trHeight w:val="300"/>
        </w:trPr>
        <w:tc>
          <w:tcPr>
            <w:tcW w:w="2335" w:type="dxa"/>
            <w:noWrap/>
          </w:tcPr>
          <w:p w14:paraId="41081BC3" w14:textId="230B364D" w:rsidR="00E449EB" w:rsidRPr="00727160" w:rsidRDefault="00E449EB" w:rsidP="00E449EB">
            <w:pPr>
              <w:jc w:val="left"/>
            </w:pPr>
            <w:r w:rsidRPr="00C3265E">
              <w:t>Rebecca Gaskins</w:t>
            </w:r>
          </w:p>
        </w:tc>
        <w:tc>
          <w:tcPr>
            <w:tcW w:w="6390" w:type="dxa"/>
            <w:noWrap/>
          </w:tcPr>
          <w:p w14:paraId="6F1DCE7F" w14:textId="390DB2AE" w:rsidR="00E449EB" w:rsidRPr="002043DF" w:rsidRDefault="00E449EB" w:rsidP="00E449EB">
            <w:pPr>
              <w:jc w:val="left"/>
            </w:pPr>
            <w:r w:rsidRPr="000932FE">
              <w:t>Grady, Director of Trauma Program</w:t>
            </w:r>
          </w:p>
        </w:tc>
        <w:tc>
          <w:tcPr>
            <w:tcW w:w="1345" w:type="dxa"/>
            <w:noWrap/>
          </w:tcPr>
          <w:p w14:paraId="6587C2FD" w14:textId="2EC0BBE7" w:rsidR="00E449EB" w:rsidRPr="004C4073" w:rsidRDefault="00E449EB" w:rsidP="00E449EB">
            <w:pPr>
              <w:jc w:val="left"/>
            </w:pPr>
            <w:r w:rsidRPr="008264FF">
              <w:t>In Person</w:t>
            </w:r>
          </w:p>
        </w:tc>
      </w:tr>
      <w:tr w:rsidR="00E449EB" w:rsidRPr="0073608F" w14:paraId="1B01B6C8" w14:textId="77777777" w:rsidTr="000A264A">
        <w:trPr>
          <w:trHeight w:val="300"/>
        </w:trPr>
        <w:tc>
          <w:tcPr>
            <w:tcW w:w="2335" w:type="dxa"/>
            <w:noWrap/>
          </w:tcPr>
          <w:p w14:paraId="2D02F970" w14:textId="002EE80A" w:rsidR="00E449EB" w:rsidRPr="00727160" w:rsidRDefault="00E449EB" w:rsidP="00E449EB">
            <w:pPr>
              <w:jc w:val="left"/>
            </w:pPr>
            <w:r w:rsidRPr="00C3265E">
              <w:t>Krystal Harper</w:t>
            </w:r>
          </w:p>
        </w:tc>
        <w:tc>
          <w:tcPr>
            <w:tcW w:w="6390" w:type="dxa"/>
            <w:noWrap/>
          </w:tcPr>
          <w:p w14:paraId="6627FC2D" w14:textId="5D8CA090" w:rsidR="00E449EB" w:rsidRPr="002043DF" w:rsidRDefault="00E449EB" w:rsidP="00E449EB">
            <w:pPr>
              <w:jc w:val="left"/>
            </w:pPr>
            <w:r w:rsidRPr="000932FE">
              <w:t>Grady, Lead Trauma PI RN</w:t>
            </w:r>
          </w:p>
        </w:tc>
        <w:tc>
          <w:tcPr>
            <w:tcW w:w="1345" w:type="dxa"/>
            <w:noWrap/>
          </w:tcPr>
          <w:p w14:paraId="270236EC" w14:textId="32F5536D" w:rsidR="00E449EB" w:rsidRPr="004C4073" w:rsidRDefault="00E449EB" w:rsidP="00E449EB">
            <w:pPr>
              <w:jc w:val="left"/>
            </w:pPr>
            <w:r w:rsidRPr="008264FF">
              <w:t>In Person</w:t>
            </w:r>
          </w:p>
        </w:tc>
      </w:tr>
      <w:tr w:rsidR="00E449EB" w:rsidRPr="0073608F" w14:paraId="74547037" w14:textId="77777777" w:rsidTr="000A264A">
        <w:trPr>
          <w:trHeight w:val="300"/>
        </w:trPr>
        <w:tc>
          <w:tcPr>
            <w:tcW w:w="2335" w:type="dxa"/>
            <w:noWrap/>
          </w:tcPr>
          <w:p w14:paraId="09680C0E" w14:textId="228886B9" w:rsidR="00E449EB" w:rsidRPr="00727160" w:rsidRDefault="00E449EB" w:rsidP="00E449EB">
            <w:pPr>
              <w:jc w:val="left"/>
            </w:pPr>
            <w:r w:rsidRPr="00C3265E">
              <w:t>Laura Johnson</w:t>
            </w:r>
          </w:p>
        </w:tc>
        <w:tc>
          <w:tcPr>
            <w:tcW w:w="6390" w:type="dxa"/>
            <w:noWrap/>
          </w:tcPr>
          <w:p w14:paraId="77A3378B" w14:textId="76F8AEF8" w:rsidR="00E449EB" w:rsidRPr="002043DF" w:rsidRDefault="00E449EB" w:rsidP="00E449EB">
            <w:pPr>
              <w:jc w:val="left"/>
            </w:pPr>
            <w:r w:rsidRPr="000932FE">
              <w:t>Grady, BMD</w:t>
            </w:r>
          </w:p>
        </w:tc>
        <w:tc>
          <w:tcPr>
            <w:tcW w:w="1345" w:type="dxa"/>
            <w:noWrap/>
          </w:tcPr>
          <w:p w14:paraId="4B96D41E" w14:textId="088E5385" w:rsidR="00E449EB" w:rsidRPr="004C4073" w:rsidRDefault="00E449EB" w:rsidP="00E449EB">
            <w:pPr>
              <w:jc w:val="left"/>
            </w:pPr>
            <w:r w:rsidRPr="008264FF">
              <w:t>In Person</w:t>
            </w:r>
          </w:p>
        </w:tc>
      </w:tr>
      <w:tr w:rsidR="00E449EB" w:rsidRPr="0073608F" w14:paraId="5DB241BA" w14:textId="77777777" w:rsidTr="000A264A">
        <w:trPr>
          <w:trHeight w:val="300"/>
        </w:trPr>
        <w:tc>
          <w:tcPr>
            <w:tcW w:w="2335" w:type="dxa"/>
            <w:noWrap/>
          </w:tcPr>
          <w:p w14:paraId="508B9FB8" w14:textId="6AA53ECC" w:rsidR="00E449EB" w:rsidRPr="00727160" w:rsidRDefault="00E449EB" w:rsidP="00E449EB">
            <w:pPr>
              <w:jc w:val="left"/>
            </w:pPr>
            <w:r w:rsidRPr="00C3265E">
              <w:t>Pamela Vanderberg</w:t>
            </w:r>
          </w:p>
        </w:tc>
        <w:tc>
          <w:tcPr>
            <w:tcW w:w="6390" w:type="dxa"/>
            <w:noWrap/>
          </w:tcPr>
          <w:p w14:paraId="177B300F" w14:textId="3D5D4732" w:rsidR="00E449EB" w:rsidRPr="002043DF" w:rsidRDefault="00E449EB" w:rsidP="00E449EB">
            <w:pPr>
              <w:jc w:val="left"/>
            </w:pPr>
            <w:r w:rsidRPr="000932FE">
              <w:t>Grady, VP trauma and burn services</w:t>
            </w:r>
          </w:p>
        </w:tc>
        <w:tc>
          <w:tcPr>
            <w:tcW w:w="1345" w:type="dxa"/>
            <w:noWrap/>
          </w:tcPr>
          <w:p w14:paraId="6BEF7D99" w14:textId="5726BD67" w:rsidR="00E449EB" w:rsidRPr="004C4073" w:rsidRDefault="00E449EB" w:rsidP="00E449EB">
            <w:pPr>
              <w:jc w:val="left"/>
            </w:pPr>
            <w:r w:rsidRPr="008264FF">
              <w:t>In Person</w:t>
            </w:r>
          </w:p>
        </w:tc>
      </w:tr>
      <w:tr w:rsidR="00E449EB" w:rsidRPr="0073608F" w14:paraId="39CE03D0" w14:textId="77777777" w:rsidTr="000A264A">
        <w:trPr>
          <w:trHeight w:val="300"/>
        </w:trPr>
        <w:tc>
          <w:tcPr>
            <w:tcW w:w="2335" w:type="dxa"/>
            <w:noWrap/>
          </w:tcPr>
          <w:p w14:paraId="35844184" w14:textId="60670D4C" w:rsidR="00E449EB" w:rsidRPr="00727160" w:rsidRDefault="00E449EB" w:rsidP="00E449EB">
            <w:pPr>
              <w:jc w:val="left"/>
            </w:pPr>
            <w:r w:rsidRPr="00C3265E">
              <w:lastRenderedPageBreak/>
              <w:t>Kim Brown</w:t>
            </w:r>
          </w:p>
        </w:tc>
        <w:tc>
          <w:tcPr>
            <w:tcW w:w="6390" w:type="dxa"/>
            <w:noWrap/>
          </w:tcPr>
          <w:p w14:paraId="2DD2271E" w14:textId="3E81209B" w:rsidR="00E449EB" w:rsidRPr="002043DF" w:rsidRDefault="00E449EB" w:rsidP="00E449EB">
            <w:pPr>
              <w:jc w:val="left"/>
            </w:pPr>
            <w:r w:rsidRPr="000932FE">
              <w:t>Hamilton Medical Center, Trauma Program Manager</w:t>
            </w:r>
          </w:p>
        </w:tc>
        <w:tc>
          <w:tcPr>
            <w:tcW w:w="1345" w:type="dxa"/>
            <w:noWrap/>
          </w:tcPr>
          <w:p w14:paraId="72336C48" w14:textId="043CF914" w:rsidR="00E449EB" w:rsidRPr="004C4073" w:rsidRDefault="00E449EB" w:rsidP="00E449EB">
            <w:pPr>
              <w:jc w:val="left"/>
            </w:pPr>
            <w:r w:rsidRPr="008264FF">
              <w:t>In Person</w:t>
            </w:r>
          </w:p>
        </w:tc>
      </w:tr>
      <w:tr w:rsidR="00E449EB" w:rsidRPr="0073608F" w14:paraId="755C935F" w14:textId="77777777" w:rsidTr="000A264A">
        <w:trPr>
          <w:trHeight w:val="300"/>
        </w:trPr>
        <w:tc>
          <w:tcPr>
            <w:tcW w:w="2335" w:type="dxa"/>
            <w:noWrap/>
          </w:tcPr>
          <w:p w14:paraId="71863976" w14:textId="6C75F9BE" w:rsidR="00E449EB" w:rsidRPr="00727160" w:rsidRDefault="00E449EB" w:rsidP="00E449EB">
            <w:pPr>
              <w:jc w:val="left"/>
            </w:pPr>
            <w:r w:rsidRPr="00C3265E">
              <w:t>Judean Guinn</w:t>
            </w:r>
          </w:p>
        </w:tc>
        <w:tc>
          <w:tcPr>
            <w:tcW w:w="6390" w:type="dxa"/>
            <w:noWrap/>
          </w:tcPr>
          <w:p w14:paraId="45575CE0" w14:textId="7ACCB32C" w:rsidR="00E449EB" w:rsidRPr="002043DF" w:rsidRDefault="00E449EB" w:rsidP="00E449EB">
            <w:pPr>
              <w:jc w:val="left"/>
            </w:pPr>
            <w:r w:rsidRPr="000932FE">
              <w:t>Hamilton Medical Center, VP/CNO</w:t>
            </w:r>
          </w:p>
        </w:tc>
        <w:tc>
          <w:tcPr>
            <w:tcW w:w="1345" w:type="dxa"/>
            <w:noWrap/>
          </w:tcPr>
          <w:p w14:paraId="4392E4B4" w14:textId="322C33E2" w:rsidR="00E449EB" w:rsidRPr="004C4073" w:rsidRDefault="00E449EB" w:rsidP="00E449EB">
            <w:pPr>
              <w:jc w:val="left"/>
            </w:pPr>
            <w:r w:rsidRPr="008264FF">
              <w:t>In Person</w:t>
            </w:r>
          </w:p>
        </w:tc>
      </w:tr>
      <w:tr w:rsidR="00E449EB" w:rsidRPr="0073608F" w14:paraId="3E7233E6" w14:textId="77777777" w:rsidTr="000A264A">
        <w:trPr>
          <w:trHeight w:val="300"/>
        </w:trPr>
        <w:tc>
          <w:tcPr>
            <w:tcW w:w="2335" w:type="dxa"/>
            <w:noWrap/>
          </w:tcPr>
          <w:p w14:paraId="56EBEBD8" w14:textId="04FAE5C3" w:rsidR="00E449EB" w:rsidRPr="00727160" w:rsidRDefault="00E449EB" w:rsidP="00E449EB">
            <w:pPr>
              <w:jc w:val="left"/>
            </w:pPr>
            <w:r w:rsidRPr="00C3265E">
              <w:t>William Hardeman</w:t>
            </w:r>
          </w:p>
        </w:tc>
        <w:tc>
          <w:tcPr>
            <w:tcW w:w="6390" w:type="dxa"/>
            <w:noWrap/>
          </w:tcPr>
          <w:p w14:paraId="33C39283" w14:textId="1A028929" w:rsidR="00E449EB" w:rsidRPr="002043DF" w:rsidRDefault="00E449EB" w:rsidP="00E449EB">
            <w:pPr>
              <w:jc w:val="left"/>
            </w:pPr>
            <w:r w:rsidRPr="000932FE">
              <w:t>Hamilton Medical Center, Trauma Medical Director</w:t>
            </w:r>
          </w:p>
        </w:tc>
        <w:tc>
          <w:tcPr>
            <w:tcW w:w="1345" w:type="dxa"/>
            <w:noWrap/>
          </w:tcPr>
          <w:p w14:paraId="70D88BA5" w14:textId="64CF20BE" w:rsidR="00E449EB" w:rsidRPr="004C4073" w:rsidRDefault="00E449EB" w:rsidP="00E449EB">
            <w:pPr>
              <w:jc w:val="left"/>
            </w:pPr>
            <w:r w:rsidRPr="008264FF">
              <w:t>In Person</w:t>
            </w:r>
          </w:p>
        </w:tc>
      </w:tr>
      <w:tr w:rsidR="00E449EB" w:rsidRPr="0073608F" w14:paraId="2D3F9FDA" w14:textId="77777777" w:rsidTr="000A264A">
        <w:trPr>
          <w:trHeight w:val="300"/>
        </w:trPr>
        <w:tc>
          <w:tcPr>
            <w:tcW w:w="2335" w:type="dxa"/>
            <w:noWrap/>
          </w:tcPr>
          <w:p w14:paraId="73044546" w14:textId="284D2782" w:rsidR="00E449EB" w:rsidRPr="00727160" w:rsidRDefault="00E449EB" w:rsidP="00E449EB">
            <w:pPr>
              <w:jc w:val="left"/>
            </w:pPr>
            <w:r w:rsidRPr="00C3265E">
              <w:t>Jessica Davis</w:t>
            </w:r>
          </w:p>
        </w:tc>
        <w:tc>
          <w:tcPr>
            <w:tcW w:w="6390" w:type="dxa"/>
            <w:noWrap/>
          </w:tcPr>
          <w:p w14:paraId="05E2942E" w14:textId="6E54AC34" w:rsidR="00E449EB" w:rsidRPr="002043DF" w:rsidRDefault="00E449EB" w:rsidP="00E449EB">
            <w:pPr>
              <w:jc w:val="left"/>
            </w:pPr>
            <w:r w:rsidRPr="000932FE">
              <w:t>John D. Archbold Memorial Hospital, Trauma Registrar</w:t>
            </w:r>
          </w:p>
        </w:tc>
        <w:tc>
          <w:tcPr>
            <w:tcW w:w="1345" w:type="dxa"/>
            <w:noWrap/>
          </w:tcPr>
          <w:p w14:paraId="605B6507" w14:textId="79280956" w:rsidR="00E449EB" w:rsidRPr="004C4073" w:rsidRDefault="00E449EB" w:rsidP="00E449EB">
            <w:pPr>
              <w:jc w:val="left"/>
            </w:pPr>
            <w:r w:rsidRPr="008264FF">
              <w:t>In Person</w:t>
            </w:r>
          </w:p>
        </w:tc>
      </w:tr>
      <w:tr w:rsidR="00E449EB" w:rsidRPr="0073608F" w14:paraId="420BD97E" w14:textId="77777777" w:rsidTr="000A264A">
        <w:trPr>
          <w:trHeight w:val="300"/>
        </w:trPr>
        <w:tc>
          <w:tcPr>
            <w:tcW w:w="2335" w:type="dxa"/>
            <w:noWrap/>
          </w:tcPr>
          <w:p w14:paraId="616C2424" w14:textId="32F16C83" w:rsidR="00E449EB" w:rsidRPr="00727160" w:rsidRDefault="00E449EB" w:rsidP="00E449EB">
            <w:pPr>
              <w:jc w:val="left"/>
            </w:pPr>
            <w:r w:rsidRPr="00C3265E">
              <w:t>Mary Beth Goodwin</w:t>
            </w:r>
          </w:p>
        </w:tc>
        <w:tc>
          <w:tcPr>
            <w:tcW w:w="6390" w:type="dxa"/>
            <w:noWrap/>
          </w:tcPr>
          <w:p w14:paraId="0CB36EF2" w14:textId="415F3D94" w:rsidR="00E449EB" w:rsidRPr="002043DF" w:rsidRDefault="00E449EB" w:rsidP="00E449EB">
            <w:pPr>
              <w:jc w:val="left"/>
            </w:pPr>
            <w:r w:rsidRPr="000932FE">
              <w:t>John D. Archbold Memorial Hospital, PI Coordinator</w:t>
            </w:r>
          </w:p>
        </w:tc>
        <w:tc>
          <w:tcPr>
            <w:tcW w:w="1345" w:type="dxa"/>
            <w:noWrap/>
          </w:tcPr>
          <w:p w14:paraId="5AB3E2AC" w14:textId="0FFB332A" w:rsidR="00E449EB" w:rsidRPr="004C4073" w:rsidRDefault="00E449EB" w:rsidP="00E449EB">
            <w:pPr>
              <w:jc w:val="left"/>
            </w:pPr>
            <w:r w:rsidRPr="008264FF">
              <w:t>In Person</w:t>
            </w:r>
          </w:p>
        </w:tc>
      </w:tr>
      <w:tr w:rsidR="00E449EB" w:rsidRPr="0073608F" w14:paraId="515F134D" w14:textId="77777777" w:rsidTr="000A264A">
        <w:trPr>
          <w:trHeight w:val="300"/>
        </w:trPr>
        <w:tc>
          <w:tcPr>
            <w:tcW w:w="2335" w:type="dxa"/>
            <w:noWrap/>
          </w:tcPr>
          <w:p w14:paraId="451CCAF6" w14:textId="72DC9F99" w:rsidR="00E449EB" w:rsidRPr="00727160" w:rsidRDefault="00E449EB" w:rsidP="00E449EB">
            <w:pPr>
              <w:jc w:val="left"/>
            </w:pPr>
            <w:r w:rsidRPr="00C3265E">
              <w:t>Kelli Vaughn</w:t>
            </w:r>
          </w:p>
        </w:tc>
        <w:tc>
          <w:tcPr>
            <w:tcW w:w="6390" w:type="dxa"/>
            <w:noWrap/>
          </w:tcPr>
          <w:p w14:paraId="7CA320EC" w14:textId="7DCA25D0" w:rsidR="00E449EB" w:rsidRPr="002043DF" w:rsidRDefault="00E449EB" w:rsidP="00E449EB">
            <w:pPr>
              <w:jc w:val="left"/>
            </w:pPr>
            <w:r w:rsidRPr="000932FE">
              <w:t>John D. Archbold Memorial Hospital, Trauma program manager</w:t>
            </w:r>
          </w:p>
        </w:tc>
        <w:tc>
          <w:tcPr>
            <w:tcW w:w="1345" w:type="dxa"/>
            <w:noWrap/>
          </w:tcPr>
          <w:p w14:paraId="1932EA9C" w14:textId="32E67CBE" w:rsidR="00E449EB" w:rsidRPr="004C4073" w:rsidRDefault="00E449EB" w:rsidP="00E449EB">
            <w:pPr>
              <w:jc w:val="left"/>
            </w:pPr>
            <w:r w:rsidRPr="008264FF">
              <w:t>In Person</w:t>
            </w:r>
          </w:p>
        </w:tc>
      </w:tr>
      <w:tr w:rsidR="00E449EB" w:rsidRPr="0073608F" w14:paraId="633F0D85" w14:textId="77777777" w:rsidTr="000A264A">
        <w:trPr>
          <w:trHeight w:val="300"/>
        </w:trPr>
        <w:tc>
          <w:tcPr>
            <w:tcW w:w="2335" w:type="dxa"/>
            <w:noWrap/>
          </w:tcPr>
          <w:p w14:paraId="3CBEB5B3" w14:textId="14E3B1C3" w:rsidR="00E449EB" w:rsidRPr="00727160" w:rsidRDefault="00E449EB" w:rsidP="00E449EB">
            <w:pPr>
              <w:jc w:val="left"/>
            </w:pPr>
            <w:r w:rsidRPr="00C3265E">
              <w:t>Christina McCain</w:t>
            </w:r>
          </w:p>
        </w:tc>
        <w:tc>
          <w:tcPr>
            <w:tcW w:w="6390" w:type="dxa"/>
            <w:noWrap/>
          </w:tcPr>
          <w:p w14:paraId="7B4D6FBC" w14:textId="4F198E9A" w:rsidR="00E449EB" w:rsidRPr="002043DF" w:rsidRDefault="00E449EB" w:rsidP="00E449EB">
            <w:pPr>
              <w:jc w:val="left"/>
            </w:pPr>
            <w:r w:rsidRPr="000932FE">
              <w:t>Liberty Regional Medical Center, Trauma Medical Director</w:t>
            </w:r>
          </w:p>
        </w:tc>
        <w:tc>
          <w:tcPr>
            <w:tcW w:w="1345" w:type="dxa"/>
            <w:noWrap/>
          </w:tcPr>
          <w:p w14:paraId="64C48C16" w14:textId="4F4C5E7D" w:rsidR="00E449EB" w:rsidRPr="004C4073" w:rsidRDefault="00E449EB" w:rsidP="00E449EB">
            <w:pPr>
              <w:jc w:val="left"/>
            </w:pPr>
            <w:r w:rsidRPr="008264FF">
              <w:t>Virtual</w:t>
            </w:r>
          </w:p>
        </w:tc>
      </w:tr>
      <w:tr w:rsidR="00E449EB" w:rsidRPr="0073608F" w14:paraId="507F74D7" w14:textId="77777777" w:rsidTr="000A264A">
        <w:trPr>
          <w:trHeight w:val="300"/>
        </w:trPr>
        <w:tc>
          <w:tcPr>
            <w:tcW w:w="2335" w:type="dxa"/>
            <w:noWrap/>
          </w:tcPr>
          <w:p w14:paraId="27A4BE29" w14:textId="7E273F02" w:rsidR="00E449EB" w:rsidRPr="00727160" w:rsidRDefault="00E449EB" w:rsidP="00E449EB">
            <w:pPr>
              <w:jc w:val="left"/>
            </w:pPr>
            <w:r w:rsidRPr="00C3265E">
              <w:t>Derek Rozier</w:t>
            </w:r>
          </w:p>
        </w:tc>
        <w:tc>
          <w:tcPr>
            <w:tcW w:w="6390" w:type="dxa"/>
            <w:noWrap/>
          </w:tcPr>
          <w:p w14:paraId="761FE419" w14:textId="22809578" w:rsidR="00E449EB" w:rsidRPr="002043DF" w:rsidRDefault="00E449EB" w:rsidP="00E449EB">
            <w:pPr>
              <w:jc w:val="left"/>
            </w:pPr>
            <w:r w:rsidRPr="000932FE">
              <w:t>Liberty Regional Medical Center, CEO</w:t>
            </w:r>
          </w:p>
        </w:tc>
        <w:tc>
          <w:tcPr>
            <w:tcW w:w="1345" w:type="dxa"/>
            <w:noWrap/>
          </w:tcPr>
          <w:p w14:paraId="407E834A" w14:textId="3FD1B69B" w:rsidR="00E449EB" w:rsidRPr="004C4073" w:rsidRDefault="00E449EB" w:rsidP="00E449EB">
            <w:pPr>
              <w:jc w:val="left"/>
            </w:pPr>
            <w:r w:rsidRPr="008264FF">
              <w:t>In Person</w:t>
            </w:r>
          </w:p>
        </w:tc>
      </w:tr>
      <w:tr w:rsidR="00E449EB" w:rsidRPr="0073608F" w14:paraId="3DAAC651" w14:textId="77777777" w:rsidTr="000A264A">
        <w:trPr>
          <w:trHeight w:val="300"/>
        </w:trPr>
        <w:tc>
          <w:tcPr>
            <w:tcW w:w="2335" w:type="dxa"/>
            <w:noWrap/>
          </w:tcPr>
          <w:p w14:paraId="255674CE" w14:textId="174F8DCC" w:rsidR="00E449EB" w:rsidRPr="00C3265E" w:rsidRDefault="00E449EB" w:rsidP="00E449EB">
            <w:pPr>
              <w:jc w:val="left"/>
            </w:pPr>
            <w:r w:rsidRPr="00E0006F">
              <w:t>Tammie Russell</w:t>
            </w:r>
          </w:p>
        </w:tc>
        <w:tc>
          <w:tcPr>
            <w:tcW w:w="6390" w:type="dxa"/>
            <w:noWrap/>
          </w:tcPr>
          <w:p w14:paraId="00CBBE1C" w14:textId="39F2E92C" w:rsidR="00E449EB" w:rsidRPr="002043DF" w:rsidRDefault="00E449EB" w:rsidP="00E449EB">
            <w:pPr>
              <w:jc w:val="left"/>
            </w:pPr>
            <w:r w:rsidRPr="000932FE">
              <w:t>Liberty Regional Medical Center, Trauma Program Coordinator</w:t>
            </w:r>
          </w:p>
        </w:tc>
        <w:tc>
          <w:tcPr>
            <w:tcW w:w="1345" w:type="dxa"/>
            <w:noWrap/>
          </w:tcPr>
          <w:p w14:paraId="2348DF49" w14:textId="6B571FF0" w:rsidR="00E449EB" w:rsidRPr="004C4073" w:rsidRDefault="00E449EB" w:rsidP="00E449EB">
            <w:pPr>
              <w:jc w:val="left"/>
            </w:pPr>
            <w:r w:rsidRPr="008264FF">
              <w:t>Virtual</w:t>
            </w:r>
          </w:p>
        </w:tc>
      </w:tr>
      <w:tr w:rsidR="00E449EB" w:rsidRPr="0073608F" w14:paraId="214F0197" w14:textId="77777777" w:rsidTr="000A264A">
        <w:trPr>
          <w:trHeight w:val="300"/>
        </w:trPr>
        <w:tc>
          <w:tcPr>
            <w:tcW w:w="2335" w:type="dxa"/>
            <w:noWrap/>
          </w:tcPr>
          <w:p w14:paraId="3EF5C84D" w14:textId="61FF804F" w:rsidR="00E449EB" w:rsidRPr="00C3265E" w:rsidRDefault="00E449EB" w:rsidP="00E449EB">
            <w:pPr>
              <w:jc w:val="left"/>
            </w:pPr>
            <w:r w:rsidRPr="00E0006F">
              <w:t>Christie Mathis</w:t>
            </w:r>
          </w:p>
        </w:tc>
        <w:tc>
          <w:tcPr>
            <w:tcW w:w="6390" w:type="dxa"/>
            <w:noWrap/>
          </w:tcPr>
          <w:p w14:paraId="76120D02" w14:textId="36E808E3" w:rsidR="00E449EB" w:rsidRPr="002043DF" w:rsidRDefault="00E449EB" w:rsidP="00E449EB">
            <w:pPr>
              <w:jc w:val="left"/>
            </w:pPr>
            <w:r w:rsidRPr="000932FE">
              <w:t>Morgan Medical Center, TPM</w:t>
            </w:r>
          </w:p>
        </w:tc>
        <w:tc>
          <w:tcPr>
            <w:tcW w:w="1345" w:type="dxa"/>
            <w:noWrap/>
          </w:tcPr>
          <w:p w14:paraId="2D89FA2B" w14:textId="08712CE8" w:rsidR="00E449EB" w:rsidRPr="004C4073" w:rsidRDefault="00E449EB" w:rsidP="00E449EB">
            <w:pPr>
              <w:jc w:val="left"/>
            </w:pPr>
            <w:r w:rsidRPr="008264FF">
              <w:t>Virtual</w:t>
            </w:r>
          </w:p>
        </w:tc>
      </w:tr>
      <w:tr w:rsidR="00E449EB" w:rsidRPr="0073608F" w14:paraId="17AAE245" w14:textId="77777777" w:rsidTr="000A264A">
        <w:trPr>
          <w:trHeight w:val="300"/>
        </w:trPr>
        <w:tc>
          <w:tcPr>
            <w:tcW w:w="2335" w:type="dxa"/>
            <w:noWrap/>
          </w:tcPr>
          <w:p w14:paraId="7ECFC0B6" w14:textId="21EA2F31" w:rsidR="00E449EB" w:rsidRPr="00C3265E" w:rsidRDefault="00E449EB" w:rsidP="00E449EB">
            <w:pPr>
              <w:jc w:val="left"/>
            </w:pPr>
            <w:r w:rsidRPr="00E0006F">
              <w:t>Eric Schott</w:t>
            </w:r>
          </w:p>
        </w:tc>
        <w:tc>
          <w:tcPr>
            <w:tcW w:w="6390" w:type="dxa"/>
            <w:noWrap/>
          </w:tcPr>
          <w:p w14:paraId="0320F3D1" w14:textId="7EA9C660" w:rsidR="00E449EB" w:rsidRPr="002043DF" w:rsidRDefault="00E449EB" w:rsidP="00E449EB">
            <w:pPr>
              <w:jc w:val="left"/>
            </w:pPr>
            <w:r w:rsidRPr="000932FE">
              <w:t>MUSC Health, Trauma Outreach and Education Coordinator</w:t>
            </w:r>
          </w:p>
        </w:tc>
        <w:tc>
          <w:tcPr>
            <w:tcW w:w="1345" w:type="dxa"/>
            <w:noWrap/>
          </w:tcPr>
          <w:p w14:paraId="22364968" w14:textId="78D4775A" w:rsidR="00E449EB" w:rsidRPr="004C4073" w:rsidRDefault="00E449EB" w:rsidP="00E449EB">
            <w:pPr>
              <w:jc w:val="left"/>
            </w:pPr>
            <w:r w:rsidRPr="008264FF">
              <w:t>In Person</w:t>
            </w:r>
          </w:p>
        </w:tc>
      </w:tr>
      <w:tr w:rsidR="00E449EB" w:rsidRPr="0073608F" w14:paraId="16D540B6" w14:textId="77777777" w:rsidTr="000A264A">
        <w:trPr>
          <w:trHeight w:val="300"/>
        </w:trPr>
        <w:tc>
          <w:tcPr>
            <w:tcW w:w="2335" w:type="dxa"/>
            <w:noWrap/>
          </w:tcPr>
          <w:p w14:paraId="23480E5B" w14:textId="30213222" w:rsidR="00E449EB" w:rsidRPr="00C3265E" w:rsidRDefault="00E449EB" w:rsidP="00E449EB">
            <w:pPr>
              <w:jc w:val="left"/>
            </w:pPr>
            <w:r w:rsidRPr="00E0006F">
              <w:t>Walter Wiley</w:t>
            </w:r>
          </w:p>
        </w:tc>
        <w:tc>
          <w:tcPr>
            <w:tcW w:w="6390" w:type="dxa"/>
            <w:noWrap/>
          </w:tcPr>
          <w:p w14:paraId="1E5B6E69" w14:textId="522C4FE1" w:rsidR="00E449EB" w:rsidRPr="002043DF" w:rsidRDefault="00E449EB" w:rsidP="00E449EB">
            <w:pPr>
              <w:jc w:val="left"/>
            </w:pPr>
            <w:r w:rsidRPr="000932FE">
              <w:t>Northeast Georgia Healthcare System, Executive Director: Emergency and Trauma</w:t>
            </w:r>
          </w:p>
        </w:tc>
        <w:tc>
          <w:tcPr>
            <w:tcW w:w="1345" w:type="dxa"/>
            <w:noWrap/>
          </w:tcPr>
          <w:p w14:paraId="34A77236" w14:textId="09F3A4F2" w:rsidR="00E449EB" w:rsidRPr="004C4073" w:rsidRDefault="00E449EB" w:rsidP="00E449EB">
            <w:pPr>
              <w:jc w:val="left"/>
            </w:pPr>
            <w:r w:rsidRPr="008264FF">
              <w:t>In Person</w:t>
            </w:r>
          </w:p>
        </w:tc>
      </w:tr>
      <w:tr w:rsidR="00E449EB" w:rsidRPr="0073608F" w14:paraId="5B508353" w14:textId="77777777" w:rsidTr="000A264A">
        <w:trPr>
          <w:trHeight w:val="300"/>
        </w:trPr>
        <w:tc>
          <w:tcPr>
            <w:tcW w:w="2335" w:type="dxa"/>
            <w:noWrap/>
          </w:tcPr>
          <w:p w14:paraId="7F23B57B" w14:textId="048D1933" w:rsidR="00E449EB" w:rsidRPr="00C3265E" w:rsidRDefault="00E449EB" w:rsidP="00E449EB">
            <w:pPr>
              <w:jc w:val="left"/>
            </w:pPr>
            <w:r w:rsidRPr="00E0006F">
              <w:t>Morgan Krause</w:t>
            </w:r>
          </w:p>
        </w:tc>
        <w:tc>
          <w:tcPr>
            <w:tcW w:w="6390" w:type="dxa"/>
            <w:noWrap/>
          </w:tcPr>
          <w:p w14:paraId="17F63EB9" w14:textId="09014016" w:rsidR="00E449EB" w:rsidRPr="002043DF" w:rsidRDefault="00E449EB" w:rsidP="00E449EB">
            <w:pPr>
              <w:jc w:val="left"/>
            </w:pPr>
            <w:r w:rsidRPr="000932FE">
              <w:t>Northeast Georgia Medical Center, Trauma Research Coordinator</w:t>
            </w:r>
          </w:p>
        </w:tc>
        <w:tc>
          <w:tcPr>
            <w:tcW w:w="1345" w:type="dxa"/>
            <w:noWrap/>
          </w:tcPr>
          <w:p w14:paraId="5CD10F9B" w14:textId="630B8518" w:rsidR="00E449EB" w:rsidRPr="004C4073" w:rsidRDefault="00E449EB" w:rsidP="00E449EB">
            <w:pPr>
              <w:jc w:val="left"/>
            </w:pPr>
            <w:r w:rsidRPr="008264FF">
              <w:t>In Person</w:t>
            </w:r>
          </w:p>
        </w:tc>
      </w:tr>
      <w:tr w:rsidR="00E449EB" w:rsidRPr="0073608F" w14:paraId="66208A71" w14:textId="77777777" w:rsidTr="000A264A">
        <w:trPr>
          <w:trHeight w:val="300"/>
        </w:trPr>
        <w:tc>
          <w:tcPr>
            <w:tcW w:w="2335" w:type="dxa"/>
            <w:noWrap/>
          </w:tcPr>
          <w:p w14:paraId="492806E7" w14:textId="340C5AA6" w:rsidR="00E449EB" w:rsidRPr="00C3265E" w:rsidRDefault="00E449EB" w:rsidP="00E449EB">
            <w:pPr>
              <w:jc w:val="left"/>
            </w:pPr>
            <w:r w:rsidRPr="00E0006F">
              <w:t>Jessica Mantooth</w:t>
            </w:r>
          </w:p>
        </w:tc>
        <w:tc>
          <w:tcPr>
            <w:tcW w:w="6390" w:type="dxa"/>
            <w:noWrap/>
          </w:tcPr>
          <w:p w14:paraId="1F9DA6F5" w14:textId="10043B33" w:rsidR="00E449EB" w:rsidRPr="002043DF" w:rsidRDefault="00E449EB" w:rsidP="00E449EB">
            <w:pPr>
              <w:jc w:val="left"/>
            </w:pPr>
            <w:r w:rsidRPr="000932FE">
              <w:t>Northeast Georgia Medical Center, Trauma Program Director</w:t>
            </w:r>
          </w:p>
        </w:tc>
        <w:tc>
          <w:tcPr>
            <w:tcW w:w="1345" w:type="dxa"/>
            <w:noWrap/>
          </w:tcPr>
          <w:p w14:paraId="7E1AD313" w14:textId="4BFDD7DD" w:rsidR="00E449EB" w:rsidRPr="004C4073" w:rsidRDefault="00E449EB" w:rsidP="00E449EB">
            <w:pPr>
              <w:jc w:val="left"/>
            </w:pPr>
            <w:r w:rsidRPr="008264FF">
              <w:t>In Person</w:t>
            </w:r>
          </w:p>
        </w:tc>
      </w:tr>
      <w:tr w:rsidR="00E449EB" w:rsidRPr="0073608F" w14:paraId="142AFC2B" w14:textId="77777777" w:rsidTr="000A264A">
        <w:trPr>
          <w:trHeight w:val="300"/>
        </w:trPr>
        <w:tc>
          <w:tcPr>
            <w:tcW w:w="2335" w:type="dxa"/>
            <w:noWrap/>
          </w:tcPr>
          <w:p w14:paraId="43482ADD" w14:textId="58FE50B8" w:rsidR="00E449EB" w:rsidRPr="00C3265E" w:rsidRDefault="00E449EB" w:rsidP="00E449EB">
            <w:pPr>
              <w:jc w:val="left"/>
            </w:pPr>
            <w:r w:rsidRPr="00E0006F">
              <w:t>Nadirah Burgess</w:t>
            </w:r>
          </w:p>
        </w:tc>
        <w:tc>
          <w:tcPr>
            <w:tcW w:w="6390" w:type="dxa"/>
            <w:noWrap/>
          </w:tcPr>
          <w:p w14:paraId="42A14A75" w14:textId="0D5FD7A4" w:rsidR="00E449EB" w:rsidRPr="002043DF" w:rsidRDefault="00E449EB" w:rsidP="00E449EB">
            <w:pPr>
              <w:jc w:val="left"/>
            </w:pPr>
            <w:r w:rsidRPr="000932FE">
              <w:t>Northside Gwinnett Hospital, Trauma Program Manager</w:t>
            </w:r>
          </w:p>
        </w:tc>
        <w:tc>
          <w:tcPr>
            <w:tcW w:w="1345" w:type="dxa"/>
            <w:noWrap/>
          </w:tcPr>
          <w:p w14:paraId="40B2531B" w14:textId="644F1392" w:rsidR="00E449EB" w:rsidRPr="004C4073" w:rsidRDefault="00E449EB" w:rsidP="00E449EB">
            <w:pPr>
              <w:jc w:val="left"/>
            </w:pPr>
            <w:r w:rsidRPr="008264FF">
              <w:t>In Person</w:t>
            </w:r>
          </w:p>
        </w:tc>
      </w:tr>
      <w:tr w:rsidR="00E449EB" w:rsidRPr="0073608F" w14:paraId="31E6D5F1" w14:textId="77777777" w:rsidTr="000A264A">
        <w:trPr>
          <w:trHeight w:val="300"/>
        </w:trPr>
        <w:tc>
          <w:tcPr>
            <w:tcW w:w="2335" w:type="dxa"/>
            <w:noWrap/>
          </w:tcPr>
          <w:p w14:paraId="2F17570B" w14:textId="2F6B8873" w:rsidR="00E449EB" w:rsidRPr="00C3265E" w:rsidRDefault="00E449EB" w:rsidP="00E449EB">
            <w:pPr>
              <w:jc w:val="left"/>
            </w:pPr>
            <w:r w:rsidRPr="00E0006F">
              <w:t>Abby Darroux</w:t>
            </w:r>
          </w:p>
        </w:tc>
        <w:tc>
          <w:tcPr>
            <w:tcW w:w="6390" w:type="dxa"/>
            <w:noWrap/>
          </w:tcPr>
          <w:p w14:paraId="2D731345" w14:textId="30E06653" w:rsidR="00E449EB" w:rsidRPr="002043DF" w:rsidRDefault="00E449EB" w:rsidP="00E449EB">
            <w:pPr>
              <w:jc w:val="left"/>
            </w:pPr>
            <w:r w:rsidRPr="000932FE">
              <w:t>Northside Gwinnett Hospital, Trauma PI Coordinator</w:t>
            </w:r>
          </w:p>
        </w:tc>
        <w:tc>
          <w:tcPr>
            <w:tcW w:w="1345" w:type="dxa"/>
            <w:noWrap/>
          </w:tcPr>
          <w:p w14:paraId="32B7027A" w14:textId="48AEC385" w:rsidR="00E449EB" w:rsidRPr="004C4073" w:rsidRDefault="00E449EB" w:rsidP="00E449EB">
            <w:pPr>
              <w:jc w:val="left"/>
            </w:pPr>
            <w:r w:rsidRPr="008264FF">
              <w:t>In Person</w:t>
            </w:r>
          </w:p>
        </w:tc>
      </w:tr>
      <w:tr w:rsidR="00E449EB" w:rsidRPr="0073608F" w14:paraId="690A55AB" w14:textId="77777777" w:rsidTr="000A264A">
        <w:trPr>
          <w:trHeight w:val="300"/>
        </w:trPr>
        <w:tc>
          <w:tcPr>
            <w:tcW w:w="2335" w:type="dxa"/>
            <w:noWrap/>
          </w:tcPr>
          <w:p w14:paraId="0BE2774A" w14:textId="4B5E62F1" w:rsidR="00E449EB" w:rsidRPr="00C3265E" w:rsidRDefault="00E449EB" w:rsidP="00E449EB">
            <w:pPr>
              <w:jc w:val="left"/>
            </w:pPr>
            <w:r w:rsidRPr="00E0006F">
              <w:t>Romeo Massoud</w:t>
            </w:r>
          </w:p>
        </w:tc>
        <w:tc>
          <w:tcPr>
            <w:tcW w:w="6390" w:type="dxa"/>
            <w:noWrap/>
          </w:tcPr>
          <w:p w14:paraId="0A0705A9" w14:textId="2BC25D63" w:rsidR="00E449EB" w:rsidRPr="002043DF" w:rsidRDefault="00E449EB" w:rsidP="00E449EB">
            <w:pPr>
              <w:jc w:val="left"/>
            </w:pPr>
            <w:r w:rsidRPr="000932FE">
              <w:t>Northside Gwinnett Hospital, Trauma Medical Director</w:t>
            </w:r>
          </w:p>
        </w:tc>
        <w:tc>
          <w:tcPr>
            <w:tcW w:w="1345" w:type="dxa"/>
            <w:noWrap/>
          </w:tcPr>
          <w:p w14:paraId="4A70EB93" w14:textId="738FAC57" w:rsidR="00E449EB" w:rsidRPr="004C4073" w:rsidRDefault="00E449EB" w:rsidP="00E449EB">
            <w:pPr>
              <w:jc w:val="left"/>
            </w:pPr>
            <w:r w:rsidRPr="008264FF">
              <w:t>In Person</w:t>
            </w:r>
          </w:p>
        </w:tc>
      </w:tr>
      <w:tr w:rsidR="00E449EB" w:rsidRPr="0073608F" w14:paraId="78642E63" w14:textId="77777777" w:rsidTr="000A264A">
        <w:trPr>
          <w:trHeight w:val="300"/>
        </w:trPr>
        <w:tc>
          <w:tcPr>
            <w:tcW w:w="2335" w:type="dxa"/>
            <w:noWrap/>
          </w:tcPr>
          <w:p w14:paraId="5FFC4ED9" w14:textId="7F06961B" w:rsidR="00E449EB" w:rsidRPr="00C3265E" w:rsidRDefault="00E449EB" w:rsidP="00E449EB">
            <w:pPr>
              <w:jc w:val="left"/>
            </w:pPr>
            <w:r w:rsidRPr="00E0006F">
              <w:t>Rayma Stephens</w:t>
            </w:r>
          </w:p>
        </w:tc>
        <w:tc>
          <w:tcPr>
            <w:tcW w:w="6390" w:type="dxa"/>
            <w:noWrap/>
          </w:tcPr>
          <w:p w14:paraId="6D69B5B8" w14:textId="5A8573A2" w:rsidR="00E449EB" w:rsidRPr="002043DF" w:rsidRDefault="00E449EB" w:rsidP="00E449EB">
            <w:pPr>
              <w:jc w:val="left"/>
            </w:pPr>
            <w:r w:rsidRPr="000932FE">
              <w:t>Northside Gwinnett Hospital, Trauma PI Coordinator</w:t>
            </w:r>
          </w:p>
        </w:tc>
        <w:tc>
          <w:tcPr>
            <w:tcW w:w="1345" w:type="dxa"/>
            <w:noWrap/>
          </w:tcPr>
          <w:p w14:paraId="0B6D3A59" w14:textId="69D37C71" w:rsidR="00E449EB" w:rsidRPr="004C4073" w:rsidRDefault="00E449EB" w:rsidP="00E449EB">
            <w:pPr>
              <w:jc w:val="left"/>
            </w:pPr>
            <w:r w:rsidRPr="008264FF">
              <w:t>In Person</w:t>
            </w:r>
          </w:p>
        </w:tc>
      </w:tr>
      <w:tr w:rsidR="00E449EB" w:rsidRPr="0073608F" w14:paraId="75376133" w14:textId="77777777" w:rsidTr="000A264A">
        <w:trPr>
          <w:trHeight w:val="300"/>
        </w:trPr>
        <w:tc>
          <w:tcPr>
            <w:tcW w:w="2335" w:type="dxa"/>
            <w:noWrap/>
          </w:tcPr>
          <w:p w14:paraId="42FCC2FC" w14:textId="3AB992DA" w:rsidR="00E449EB" w:rsidRPr="00C3265E" w:rsidRDefault="00E449EB" w:rsidP="00E449EB">
            <w:pPr>
              <w:jc w:val="left"/>
            </w:pPr>
            <w:r w:rsidRPr="00E0006F">
              <w:t>Becky Weidler</w:t>
            </w:r>
          </w:p>
        </w:tc>
        <w:tc>
          <w:tcPr>
            <w:tcW w:w="6390" w:type="dxa"/>
            <w:noWrap/>
          </w:tcPr>
          <w:p w14:paraId="75D128D7" w14:textId="4CB1F16E" w:rsidR="00E449EB" w:rsidRPr="002043DF" w:rsidRDefault="00E449EB" w:rsidP="00E449EB">
            <w:pPr>
              <w:jc w:val="left"/>
            </w:pPr>
            <w:r w:rsidRPr="000932FE">
              <w:t>Northside Gwinnett Hospital, Director of patient care operations</w:t>
            </w:r>
          </w:p>
        </w:tc>
        <w:tc>
          <w:tcPr>
            <w:tcW w:w="1345" w:type="dxa"/>
            <w:noWrap/>
          </w:tcPr>
          <w:p w14:paraId="7418C480" w14:textId="7159D82F" w:rsidR="00E449EB" w:rsidRPr="004C4073" w:rsidRDefault="00E449EB" w:rsidP="00E449EB">
            <w:pPr>
              <w:jc w:val="left"/>
            </w:pPr>
            <w:r w:rsidRPr="008264FF">
              <w:t>In Person</w:t>
            </w:r>
          </w:p>
        </w:tc>
      </w:tr>
      <w:tr w:rsidR="00E449EB" w:rsidRPr="0073608F" w14:paraId="233252C6" w14:textId="77777777" w:rsidTr="000A264A">
        <w:trPr>
          <w:trHeight w:val="300"/>
        </w:trPr>
        <w:tc>
          <w:tcPr>
            <w:tcW w:w="2335" w:type="dxa"/>
            <w:noWrap/>
          </w:tcPr>
          <w:p w14:paraId="18C4365E" w14:textId="7C439793" w:rsidR="00E449EB" w:rsidRPr="00C3265E" w:rsidRDefault="00E449EB" w:rsidP="00E449EB">
            <w:pPr>
              <w:jc w:val="left"/>
            </w:pPr>
            <w:r w:rsidRPr="00E0006F">
              <w:t>Lemuel Dent</w:t>
            </w:r>
          </w:p>
        </w:tc>
        <w:tc>
          <w:tcPr>
            <w:tcW w:w="6390" w:type="dxa"/>
            <w:noWrap/>
          </w:tcPr>
          <w:p w14:paraId="3A667317" w14:textId="6187F229" w:rsidR="00E449EB" w:rsidRPr="002043DF" w:rsidRDefault="00E449EB" w:rsidP="00E449EB">
            <w:pPr>
              <w:jc w:val="left"/>
            </w:pPr>
            <w:r w:rsidRPr="000932FE">
              <w:t>Phoebe Putney Memorial, TMD</w:t>
            </w:r>
          </w:p>
        </w:tc>
        <w:tc>
          <w:tcPr>
            <w:tcW w:w="1345" w:type="dxa"/>
            <w:noWrap/>
          </w:tcPr>
          <w:p w14:paraId="075A0304" w14:textId="1EC77AD0" w:rsidR="00E449EB" w:rsidRPr="004C4073" w:rsidRDefault="00E449EB" w:rsidP="00E449EB">
            <w:pPr>
              <w:jc w:val="left"/>
            </w:pPr>
            <w:r w:rsidRPr="008264FF">
              <w:t>In Person</w:t>
            </w:r>
          </w:p>
        </w:tc>
      </w:tr>
      <w:tr w:rsidR="00E449EB" w:rsidRPr="0073608F" w14:paraId="1672D632" w14:textId="77777777" w:rsidTr="000A264A">
        <w:trPr>
          <w:trHeight w:val="300"/>
        </w:trPr>
        <w:tc>
          <w:tcPr>
            <w:tcW w:w="2335" w:type="dxa"/>
            <w:noWrap/>
          </w:tcPr>
          <w:p w14:paraId="798BFE80" w14:textId="481ACF33" w:rsidR="00E449EB" w:rsidRPr="00C3265E" w:rsidRDefault="00E449EB" w:rsidP="00E449EB">
            <w:pPr>
              <w:jc w:val="left"/>
            </w:pPr>
            <w:r w:rsidRPr="00E0006F">
              <w:t>Amanda Eubanks</w:t>
            </w:r>
          </w:p>
        </w:tc>
        <w:tc>
          <w:tcPr>
            <w:tcW w:w="6390" w:type="dxa"/>
            <w:noWrap/>
          </w:tcPr>
          <w:p w14:paraId="0AAF66EB" w14:textId="3761E9A2" w:rsidR="00E449EB" w:rsidRPr="002043DF" w:rsidRDefault="00E449EB" w:rsidP="00E449EB">
            <w:pPr>
              <w:jc w:val="left"/>
            </w:pPr>
            <w:r w:rsidRPr="000932FE">
              <w:t>Phoebe Putney Memorial, PI Coordinator</w:t>
            </w:r>
          </w:p>
        </w:tc>
        <w:tc>
          <w:tcPr>
            <w:tcW w:w="1345" w:type="dxa"/>
            <w:noWrap/>
          </w:tcPr>
          <w:p w14:paraId="060C06F0" w14:textId="65BF3B3A" w:rsidR="00E449EB" w:rsidRPr="004C4073" w:rsidRDefault="00E449EB" w:rsidP="00E449EB">
            <w:pPr>
              <w:jc w:val="left"/>
            </w:pPr>
            <w:r w:rsidRPr="008264FF">
              <w:t>In Person</w:t>
            </w:r>
          </w:p>
        </w:tc>
      </w:tr>
      <w:tr w:rsidR="00E449EB" w:rsidRPr="0073608F" w14:paraId="42A41B53" w14:textId="77777777" w:rsidTr="000A264A">
        <w:trPr>
          <w:trHeight w:val="300"/>
        </w:trPr>
        <w:tc>
          <w:tcPr>
            <w:tcW w:w="2335" w:type="dxa"/>
            <w:noWrap/>
          </w:tcPr>
          <w:p w14:paraId="28C7D450" w14:textId="478BA77A" w:rsidR="00E449EB" w:rsidRPr="00C3265E" w:rsidRDefault="00E449EB" w:rsidP="00E449EB">
            <w:pPr>
              <w:jc w:val="left"/>
            </w:pPr>
            <w:r w:rsidRPr="00E0006F">
              <w:t>Daniel Taylor</w:t>
            </w:r>
          </w:p>
        </w:tc>
        <w:tc>
          <w:tcPr>
            <w:tcW w:w="6390" w:type="dxa"/>
            <w:noWrap/>
          </w:tcPr>
          <w:p w14:paraId="1528D97B" w14:textId="424CC46B" w:rsidR="00E449EB" w:rsidRPr="002043DF" w:rsidRDefault="00E449EB" w:rsidP="00E449EB">
            <w:pPr>
              <w:jc w:val="left"/>
            </w:pPr>
            <w:r w:rsidRPr="000932FE">
              <w:t>Phoebe Putney Memorial, TPM</w:t>
            </w:r>
          </w:p>
        </w:tc>
        <w:tc>
          <w:tcPr>
            <w:tcW w:w="1345" w:type="dxa"/>
            <w:noWrap/>
          </w:tcPr>
          <w:p w14:paraId="5B2C040C" w14:textId="74500CB7" w:rsidR="00E449EB" w:rsidRPr="004C4073" w:rsidRDefault="00E449EB" w:rsidP="00E449EB">
            <w:pPr>
              <w:jc w:val="left"/>
            </w:pPr>
            <w:r w:rsidRPr="008264FF">
              <w:t>In Person</w:t>
            </w:r>
          </w:p>
        </w:tc>
      </w:tr>
      <w:tr w:rsidR="00E449EB" w:rsidRPr="0073608F" w14:paraId="1FE73270" w14:textId="77777777" w:rsidTr="000A264A">
        <w:trPr>
          <w:trHeight w:val="300"/>
        </w:trPr>
        <w:tc>
          <w:tcPr>
            <w:tcW w:w="2335" w:type="dxa"/>
            <w:noWrap/>
          </w:tcPr>
          <w:p w14:paraId="1A24D5DF" w14:textId="53A4C5E4" w:rsidR="00E449EB" w:rsidRPr="00C3265E" w:rsidRDefault="00E449EB" w:rsidP="00E449EB">
            <w:pPr>
              <w:jc w:val="left"/>
            </w:pPr>
            <w:r w:rsidRPr="00E0006F">
              <w:t>Eva Carignan</w:t>
            </w:r>
          </w:p>
        </w:tc>
        <w:tc>
          <w:tcPr>
            <w:tcW w:w="6390" w:type="dxa"/>
            <w:noWrap/>
          </w:tcPr>
          <w:p w14:paraId="122D95D2" w14:textId="16180B2D" w:rsidR="00E449EB" w:rsidRPr="002043DF" w:rsidRDefault="00E449EB" w:rsidP="00E449EB">
            <w:pPr>
              <w:jc w:val="left"/>
            </w:pPr>
            <w:r w:rsidRPr="000932FE">
              <w:t>Piedmont Athens Regional, Trauma Educator and Injury Prevention</w:t>
            </w:r>
          </w:p>
        </w:tc>
        <w:tc>
          <w:tcPr>
            <w:tcW w:w="1345" w:type="dxa"/>
            <w:noWrap/>
          </w:tcPr>
          <w:p w14:paraId="79D9498A" w14:textId="3E04B0DB" w:rsidR="00E449EB" w:rsidRPr="004C4073" w:rsidRDefault="00E449EB" w:rsidP="00E449EB">
            <w:pPr>
              <w:jc w:val="left"/>
            </w:pPr>
            <w:r w:rsidRPr="008264FF">
              <w:t>Virtual</w:t>
            </w:r>
          </w:p>
        </w:tc>
      </w:tr>
      <w:tr w:rsidR="00E449EB" w:rsidRPr="0073608F" w14:paraId="3817928A" w14:textId="77777777" w:rsidTr="000A264A">
        <w:trPr>
          <w:trHeight w:val="300"/>
        </w:trPr>
        <w:tc>
          <w:tcPr>
            <w:tcW w:w="2335" w:type="dxa"/>
            <w:noWrap/>
          </w:tcPr>
          <w:p w14:paraId="0B3F09B0" w14:textId="73489C1C" w:rsidR="00E449EB" w:rsidRPr="00C3265E" w:rsidRDefault="00E449EB" w:rsidP="00E449EB">
            <w:pPr>
              <w:jc w:val="left"/>
            </w:pPr>
            <w:r w:rsidRPr="00E0006F">
              <w:t>Heather Morgan</w:t>
            </w:r>
          </w:p>
        </w:tc>
        <w:tc>
          <w:tcPr>
            <w:tcW w:w="6390" w:type="dxa"/>
            <w:noWrap/>
          </w:tcPr>
          <w:p w14:paraId="0C63581E" w14:textId="337169B5" w:rsidR="00E449EB" w:rsidRPr="002043DF" w:rsidRDefault="00E449EB" w:rsidP="00E449EB">
            <w:pPr>
              <w:jc w:val="left"/>
            </w:pPr>
            <w:r w:rsidRPr="000932FE">
              <w:t>Piedmont Athens Regional, TPM</w:t>
            </w:r>
          </w:p>
        </w:tc>
        <w:tc>
          <w:tcPr>
            <w:tcW w:w="1345" w:type="dxa"/>
            <w:noWrap/>
          </w:tcPr>
          <w:p w14:paraId="5A382CB2" w14:textId="55019C72" w:rsidR="00E449EB" w:rsidRPr="004C4073" w:rsidRDefault="00E449EB" w:rsidP="00E449EB">
            <w:pPr>
              <w:jc w:val="left"/>
            </w:pPr>
            <w:r w:rsidRPr="008264FF">
              <w:t>In Person</w:t>
            </w:r>
          </w:p>
        </w:tc>
      </w:tr>
      <w:tr w:rsidR="00E449EB" w:rsidRPr="0073608F" w14:paraId="645F15E6" w14:textId="77777777" w:rsidTr="000A264A">
        <w:trPr>
          <w:trHeight w:val="300"/>
        </w:trPr>
        <w:tc>
          <w:tcPr>
            <w:tcW w:w="2335" w:type="dxa"/>
            <w:noWrap/>
          </w:tcPr>
          <w:p w14:paraId="141EA9DA" w14:textId="4399C7AC" w:rsidR="00E449EB" w:rsidRPr="00C3265E" w:rsidRDefault="00E449EB" w:rsidP="00E449EB">
            <w:pPr>
              <w:jc w:val="left"/>
            </w:pPr>
            <w:r w:rsidRPr="00E0006F">
              <w:t>Brett Buehner</w:t>
            </w:r>
          </w:p>
        </w:tc>
        <w:tc>
          <w:tcPr>
            <w:tcW w:w="6390" w:type="dxa"/>
            <w:noWrap/>
          </w:tcPr>
          <w:p w14:paraId="7766DA4C" w14:textId="20F10C9D" w:rsidR="00E449EB" w:rsidRPr="002043DF" w:rsidRDefault="00E449EB" w:rsidP="00E449EB">
            <w:pPr>
              <w:jc w:val="left"/>
            </w:pPr>
            <w:r w:rsidRPr="000932FE">
              <w:t>Piedmont Augusta, TPM</w:t>
            </w:r>
          </w:p>
        </w:tc>
        <w:tc>
          <w:tcPr>
            <w:tcW w:w="1345" w:type="dxa"/>
            <w:noWrap/>
          </w:tcPr>
          <w:p w14:paraId="3FD1881A" w14:textId="39DBA7EB" w:rsidR="00E449EB" w:rsidRPr="004C4073" w:rsidRDefault="00E449EB" w:rsidP="00E449EB">
            <w:pPr>
              <w:jc w:val="left"/>
            </w:pPr>
            <w:r w:rsidRPr="008264FF">
              <w:t>Virtual</w:t>
            </w:r>
          </w:p>
        </w:tc>
      </w:tr>
      <w:tr w:rsidR="00E449EB" w:rsidRPr="0073608F" w14:paraId="306FA120" w14:textId="77777777" w:rsidTr="000A264A">
        <w:trPr>
          <w:trHeight w:val="300"/>
        </w:trPr>
        <w:tc>
          <w:tcPr>
            <w:tcW w:w="2335" w:type="dxa"/>
            <w:noWrap/>
          </w:tcPr>
          <w:p w14:paraId="3EAE92B0" w14:textId="7D8DE1BB" w:rsidR="00E449EB" w:rsidRPr="00C3265E" w:rsidRDefault="00E449EB" w:rsidP="00E449EB">
            <w:pPr>
              <w:jc w:val="left"/>
            </w:pPr>
            <w:r w:rsidRPr="00E0006F">
              <w:t>Mary Jameson</w:t>
            </w:r>
          </w:p>
        </w:tc>
        <w:tc>
          <w:tcPr>
            <w:tcW w:w="6390" w:type="dxa"/>
            <w:noWrap/>
          </w:tcPr>
          <w:p w14:paraId="4A3E4D5E" w14:textId="5A7D9DED" w:rsidR="00E449EB" w:rsidRPr="002043DF" w:rsidRDefault="00E449EB" w:rsidP="00E449EB">
            <w:pPr>
              <w:jc w:val="left"/>
            </w:pPr>
            <w:r w:rsidRPr="000932FE">
              <w:t>Piedmont Columbus, TPM</w:t>
            </w:r>
          </w:p>
        </w:tc>
        <w:tc>
          <w:tcPr>
            <w:tcW w:w="1345" w:type="dxa"/>
            <w:noWrap/>
          </w:tcPr>
          <w:p w14:paraId="532AEA69" w14:textId="3AC5A86E" w:rsidR="00E449EB" w:rsidRPr="004C4073" w:rsidRDefault="00E449EB" w:rsidP="00E449EB">
            <w:pPr>
              <w:jc w:val="left"/>
            </w:pPr>
            <w:r w:rsidRPr="008264FF">
              <w:t>In Person</w:t>
            </w:r>
          </w:p>
        </w:tc>
      </w:tr>
      <w:tr w:rsidR="00E449EB" w:rsidRPr="0073608F" w14:paraId="6276D1C5" w14:textId="77777777" w:rsidTr="000A264A">
        <w:trPr>
          <w:trHeight w:val="300"/>
        </w:trPr>
        <w:tc>
          <w:tcPr>
            <w:tcW w:w="2335" w:type="dxa"/>
            <w:noWrap/>
          </w:tcPr>
          <w:p w14:paraId="57BC6A73" w14:textId="4719B161" w:rsidR="00E449EB" w:rsidRPr="00C3265E" w:rsidRDefault="00E449EB" w:rsidP="00E449EB">
            <w:pPr>
              <w:jc w:val="left"/>
            </w:pPr>
            <w:r w:rsidRPr="00E0006F">
              <w:t>Bill Tustin</w:t>
            </w:r>
          </w:p>
        </w:tc>
        <w:tc>
          <w:tcPr>
            <w:tcW w:w="6390" w:type="dxa"/>
            <w:noWrap/>
          </w:tcPr>
          <w:p w14:paraId="724C9BE2" w14:textId="20208476" w:rsidR="00E449EB" w:rsidRPr="002043DF" w:rsidRDefault="00E449EB" w:rsidP="00E449EB">
            <w:pPr>
              <w:jc w:val="left"/>
            </w:pPr>
            <w:r w:rsidRPr="000932FE">
              <w:t>Piedmont Columbus, COO</w:t>
            </w:r>
          </w:p>
        </w:tc>
        <w:tc>
          <w:tcPr>
            <w:tcW w:w="1345" w:type="dxa"/>
            <w:noWrap/>
          </w:tcPr>
          <w:p w14:paraId="000532B4" w14:textId="4BDB576E" w:rsidR="00E449EB" w:rsidRPr="004C4073" w:rsidRDefault="00E449EB" w:rsidP="00E449EB">
            <w:pPr>
              <w:jc w:val="left"/>
            </w:pPr>
            <w:r w:rsidRPr="008264FF">
              <w:t>In Person</w:t>
            </w:r>
          </w:p>
        </w:tc>
      </w:tr>
      <w:tr w:rsidR="00E449EB" w:rsidRPr="0073608F" w14:paraId="78BABA89" w14:textId="77777777" w:rsidTr="000A264A">
        <w:trPr>
          <w:trHeight w:val="300"/>
        </w:trPr>
        <w:tc>
          <w:tcPr>
            <w:tcW w:w="2335" w:type="dxa"/>
            <w:noWrap/>
          </w:tcPr>
          <w:p w14:paraId="5CB65C9F" w14:textId="3FB6A630" w:rsidR="00E449EB" w:rsidRPr="00C3265E" w:rsidRDefault="00E449EB" w:rsidP="00E449EB">
            <w:pPr>
              <w:jc w:val="left"/>
            </w:pPr>
            <w:r w:rsidRPr="00E0006F">
              <w:t>Shalonda Wright</w:t>
            </w:r>
          </w:p>
        </w:tc>
        <w:tc>
          <w:tcPr>
            <w:tcW w:w="6390" w:type="dxa"/>
            <w:noWrap/>
          </w:tcPr>
          <w:p w14:paraId="5B0C1867" w14:textId="1A8663E8" w:rsidR="00E449EB" w:rsidRPr="002043DF" w:rsidRDefault="00E449EB" w:rsidP="00E449EB">
            <w:pPr>
              <w:jc w:val="left"/>
            </w:pPr>
            <w:r w:rsidRPr="000932FE">
              <w:t>Piedmont Columbus, Trauma Registrar</w:t>
            </w:r>
          </w:p>
        </w:tc>
        <w:tc>
          <w:tcPr>
            <w:tcW w:w="1345" w:type="dxa"/>
            <w:noWrap/>
          </w:tcPr>
          <w:p w14:paraId="7A10FCAF" w14:textId="38B5FE23" w:rsidR="00E449EB" w:rsidRPr="004C4073" w:rsidRDefault="00E449EB" w:rsidP="00E449EB">
            <w:pPr>
              <w:jc w:val="left"/>
            </w:pPr>
            <w:r w:rsidRPr="008264FF">
              <w:t>In Person</w:t>
            </w:r>
          </w:p>
        </w:tc>
      </w:tr>
      <w:tr w:rsidR="00E449EB" w:rsidRPr="0073608F" w14:paraId="5D5CEA37" w14:textId="77777777" w:rsidTr="000A264A">
        <w:trPr>
          <w:trHeight w:val="300"/>
        </w:trPr>
        <w:tc>
          <w:tcPr>
            <w:tcW w:w="2335" w:type="dxa"/>
            <w:noWrap/>
          </w:tcPr>
          <w:p w14:paraId="2A175FE9" w14:textId="5D125202" w:rsidR="00E449EB" w:rsidRPr="00C3265E" w:rsidRDefault="00E449EB" w:rsidP="00E449EB">
            <w:pPr>
              <w:jc w:val="left"/>
            </w:pPr>
            <w:r w:rsidRPr="00E0006F">
              <w:t>Jay Connelly</w:t>
            </w:r>
          </w:p>
        </w:tc>
        <w:tc>
          <w:tcPr>
            <w:tcW w:w="6390" w:type="dxa"/>
            <w:noWrap/>
          </w:tcPr>
          <w:p w14:paraId="5DC725EA" w14:textId="399963C2" w:rsidR="00E449EB" w:rsidRPr="002043DF" w:rsidRDefault="00E449EB" w:rsidP="00E449EB">
            <w:pPr>
              <w:jc w:val="left"/>
            </w:pPr>
            <w:r w:rsidRPr="000932FE">
              <w:t>Piedmont Henry Hospital, Dir Trauma/</w:t>
            </w:r>
            <w:r>
              <w:t>N</w:t>
            </w:r>
            <w:r w:rsidRPr="000932FE">
              <w:t>eurology</w:t>
            </w:r>
          </w:p>
        </w:tc>
        <w:tc>
          <w:tcPr>
            <w:tcW w:w="1345" w:type="dxa"/>
            <w:noWrap/>
          </w:tcPr>
          <w:p w14:paraId="3C066BA8" w14:textId="38E36320" w:rsidR="00E449EB" w:rsidRPr="004C4073" w:rsidRDefault="00E449EB" w:rsidP="00E449EB">
            <w:pPr>
              <w:jc w:val="left"/>
            </w:pPr>
            <w:r w:rsidRPr="008264FF">
              <w:t>Virtual</w:t>
            </w:r>
          </w:p>
        </w:tc>
      </w:tr>
      <w:tr w:rsidR="00E449EB" w:rsidRPr="0073608F" w14:paraId="558C073D" w14:textId="77777777" w:rsidTr="000A264A">
        <w:trPr>
          <w:trHeight w:val="300"/>
        </w:trPr>
        <w:tc>
          <w:tcPr>
            <w:tcW w:w="2335" w:type="dxa"/>
            <w:noWrap/>
          </w:tcPr>
          <w:p w14:paraId="4D797E28" w14:textId="22E0F703" w:rsidR="00E449EB" w:rsidRPr="00C3265E" w:rsidRDefault="00E449EB" w:rsidP="00E449EB">
            <w:pPr>
              <w:jc w:val="left"/>
            </w:pPr>
            <w:r w:rsidRPr="00E0006F">
              <w:t>Justin Keeton</w:t>
            </w:r>
          </w:p>
        </w:tc>
        <w:tc>
          <w:tcPr>
            <w:tcW w:w="6390" w:type="dxa"/>
            <w:noWrap/>
          </w:tcPr>
          <w:p w14:paraId="48E9B107" w14:textId="61249E3F" w:rsidR="00E449EB" w:rsidRPr="002043DF" w:rsidRDefault="00E449EB" w:rsidP="00E449EB">
            <w:pPr>
              <w:jc w:val="left"/>
            </w:pPr>
            <w:r w:rsidRPr="000932FE">
              <w:t xml:space="preserve">Piedmont Henry Hospital, Trauma </w:t>
            </w:r>
            <w:r>
              <w:t>P</w:t>
            </w:r>
            <w:r w:rsidRPr="000932FE">
              <w:t xml:space="preserve">rogram </w:t>
            </w:r>
            <w:r>
              <w:t>M</w:t>
            </w:r>
            <w:r w:rsidRPr="000932FE">
              <w:t>anager</w:t>
            </w:r>
          </w:p>
        </w:tc>
        <w:tc>
          <w:tcPr>
            <w:tcW w:w="1345" w:type="dxa"/>
            <w:noWrap/>
          </w:tcPr>
          <w:p w14:paraId="483933FB" w14:textId="065E975F" w:rsidR="00E449EB" w:rsidRPr="004C4073" w:rsidRDefault="00E449EB" w:rsidP="00E449EB">
            <w:pPr>
              <w:jc w:val="left"/>
            </w:pPr>
            <w:r w:rsidRPr="008264FF">
              <w:t>In Person</w:t>
            </w:r>
          </w:p>
        </w:tc>
      </w:tr>
      <w:tr w:rsidR="00E449EB" w:rsidRPr="0073608F" w14:paraId="1EA443A5" w14:textId="77777777" w:rsidTr="000A264A">
        <w:trPr>
          <w:trHeight w:val="300"/>
        </w:trPr>
        <w:tc>
          <w:tcPr>
            <w:tcW w:w="2335" w:type="dxa"/>
            <w:noWrap/>
          </w:tcPr>
          <w:p w14:paraId="4DDA960F" w14:textId="2B70F13A" w:rsidR="00E449EB" w:rsidRPr="00C3265E" w:rsidRDefault="00E449EB" w:rsidP="00E449EB">
            <w:pPr>
              <w:jc w:val="left"/>
            </w:pPr>
            <w:r w:rsidRPr="00E0006F">
              <w:t>Courtney Adams</w:t>
            </w:r>
          </w:p>
        </w:tc>
        <w:tc>
          <w:tcPr>
            <w:tcW w:w="6390" w:type="dxa"/>
            <w:noWrap/>
          </w:tcPr>
          <w:p w14:paraId="55BB8DEC" w14:textId="6DBE6004" w:rsidR="00E449EB" w:rsidRPr="002043DF" w:rsidRDefault="00E449EB" w:rsidP="00E449EB">
            <w:pPr>
              <w:jc w:val="left"/>
            </w:pPr>
            <w:r w:rsidRPr="000932FE">
              <w:t>Piedmont Newton, TPM</w:t>
            </w:r>
          </w:p>
        </w:tc>
        <w:tc>
          <w:tcPr>
            <w:tcW w:w="1345" w:type="dxa"/>
            <w:noWrap/>
          </w:tcPr>
          <w:p w14:paraId="174073B9" w14:textId="75E1DBB2" w:rsidR="00E449EB" w:rsidRPr="004C4073" w:rsidRDefault="00E449EB" w:rsidP="00E449EB">
            <w:pPr>
              <w:jc w:val="left"/>
            </w:pPr>
            <w:r w:rsidRPr="008264FF">
              <w:t>Virtual</w:t>
            </w:r>
          </w:p>
        </w:tc>
      </w:tr>
      <w:tr w:rsidR="00E449EB" w:rsidRPr="0073608F" w14:paraId="5BE92C40" w14:textId="77777777" w:rsidTr="000A264A">
        <w:trPr>
          <w:trHeight w:val="300"/>
        </w:trPr>
        <w:tc>
          <w:tcPr>
            <w:tcW w:w="2335" w:type="dxa"/>
            <w:noWrap/>
          </w:tcPr>
          <w:p w14:paraId="6E611B2A" w14:textId="26E30E52" w:rsidR="00E449EB" w:rsidRPr="00C3265E" w:rsidRDefault="00E449EB" w:rsidP="00E449EB">
            <w:pPr>
              <w:jc w:val="left"/>
            </w:pPr>
            <w:r w:rsidRPr="00E0006F">
              <w:t>Mark Benak</w:t>
            </w:r>
          </w:p>
        </w:tc>
        <w:tc>
          <w:tcPr>
            <w:tcW w:w="6390" w:type="dxa"/>
            <w:noWrap/>
          </w:tcPr>
          <w:p w14:paraId="1E5BFD17" w14:textId="3B767A68" w:rsidR="00E449EB" w:rsidRPr="002043DF" w:rsidRDefault="00E449EB" w:rsidP="00E449EB">
            <w:pPr>
              <w:jc w:val="left"/>
            </w:pPr>
            <w:r w:rsidRPr="000932FE">
              <w:t>Piedmont Walton, TMD</w:t>
            </w:r>
          </w:p>
        </w:tc>
        <w:tc>
          <w:tcPr>
            <w:tcW w:w="1345" w:type="dxa"/>
            <w:noWrap/>
          </w:tcPr>
          <w:p w14:paraId="4A09254F" w14:textId="74B620BD" w:rsidR="00E449EB" w:rsidRPr="004C4073" w:rsidRDefault="00E449EB" w:rsidP="00E449EB">
            <w:pPr>
              <w:jc w:val="left"/>
            </w:pPr>
            <w:r w:rsidRPr="008264FF">
              <w:t>Virtual</w:t>
            </w:r>
          </w:p>
        </w:tc>
      </w:tr>
      <w:tr w:rsidR="00E449EB" w:rsidRPr="0073608F" w14:paraId="25776C02" w14:textId="77777777" w:rsidTr="000A264A">
        <w:trPr>
          <w:trHeight w:val="300"/>
        </w:trPr>
        <w:tc>
          <w:tcPr>
            <w:tcW w:w="2335" w:type="dxa"/>
            <w:noWrap/>
          </w:tcPr>
          <w:p w14:paraId="103F8435" w14:textId="6FA927DE" w:rsidR="00E449EB" w:rsidRPr="00C3265E" w:rsidRDefault="00E449EB" w:rsidP="00E449EB">
            <w:pPr>
              <w:jc w:val="left"/>
            </w:pPr>
            <w:r w:rsidRPr="00E0006F">
              <w:t>James Polston</w:t>
            </w:r>
          </w:p>
        </w:tc>
        <w:tc>
          <w:tcPr>
            <w:tcW w:w="6390" w:type="dxa"/>
            <w:noWrap/>
          </w:tcPr>
          <w:p w14:paraId="6FBF9940" w14:textId="4B42B27C" w:rsidR="00E449EB" w:rsidRPr="002043DF" w:rsidRDefault="00E449EB" w:rsidP="00E449EB">
            <w:pPr>
              <w:jc w:val="left"/>
            </w:pPr>
            <w:r w:rsidRPr="000932FE">
              <w:t>Piedmont Walton, TPM</w:t>
            </w:r>
          </w:p>
        </w:tc>
        <w:tc>
          <w:tcPr>
            <w:tcW w:w="1345" w:type="dxa"/>
            <w:noWrap/>
          </w:tcPr>
          <w:p w14:paraId="24672EB4" w14:textId="0A12F437" w:rsidR="00E449EB" w:rsidRPr="004C4073" w:rsidRDefault="00E449EB" w:rsidP="00E449EB">
            <w:pPr>
              <w:jc w:val="left"/>
            </w:pPr>
            <w:r w:rsidRPr="008264FF">
              <w:t>In Person</w:t>
            </w:r>
          </w:p>
        </w:tc>
      </w:tr>
      <w:tr w:rsidR="00E449EB" w:rsidRPr="0073608F" w14:paraId="0D57229C" w14:textId="77777777" w:rsidTr="000A264A">
        <w:trPr>
          <w:trHeight w:val="300"/>
        </w:trPr>
        <w:tc>
          <w:tcPr>
            <w:tcW w:w="2335" w:type="dxa"/>
            <w:noWrap/>
          </w:tcPr>
          <w:p w14:paraId="02FCDAD5" w14:textId="476B65CF" w:rsidR="00E449EB" w:rsidRPr="00C3265E" w:rsidRDefault="00E449EB" w:rsidP="00E449EB">
            <w:pPr>
              <w:jc w:val="left"/>
            </w:pPr>
            <w:r w:rsidRPr="00E0006F">
              <w:t>Kimberly Reusmann</w:t>
            </w:r>
          </w:p>
        </w:tc>
        <w:tc>
          <w:tcPr>
            <w:tcW w:w="6390" w:type="dxa"/>
            <w:noWrap/>
          </w:tcPr>
          <w:p w14:paraId="3963D101" w14:textId="58C61C8E" w:rsidR="00E449EB" w:rsidRPr="002043DF" w:rsidRDefault="00E449EB" w:rsidP="00E449EB">
            <w:pPr>
              <w:jc w:val="left"/>
            </w:pPr>
            <w:r w:rsidRPr="000932FE">
              <w:t>Piedmont Walton, Registar</w:t>
            </w:r>
          </w:p>
        </w:tc>
        <w:tc>
          <w:tcPr>
            <w:tcW w:w="1345" w:type="dxa"/>
            <w:noWrap/>
          </w:tcPr>
          <w:p w14:paraId="4555F2F9" w14:textId="142F97B5" w:rsidR="00E449EB" w:rsidRPr="004C4073" w:rsidRDefault="00E449EB" w:rsidP="00E449EB">
            <w:pPr>
              <w:jc w:val="left"/>
            </w:pPr>
            <w:r w:rsidRPr="008264FF">
              <w:t>In Person</w:t>
            </w:r>
          </w:p>
        </w:tc>
      </w:tr>
      <w:tr w:rsidR="00E449EB" w:rsidRPr="0073608F" w14:paraId="0C1F993A" w14:textId="77777777" w:rsidTr="000A264A">
        <w:trPr>
          <w:trHeight w:val="300"/>
        </w:trPr>
        <w:tc>
          <w:tcPr>
            <w:tcW w:w="2335" w:type="dxa"/>
            <w:noWrap/>
          </w:tcPr>
          <w:p w14:paraId="4F172439" w14:textId="7E2DA145" w:rsidR="00E449EB" w:rsidRPr="00C3265E" w:rsidRDefault="00E449EB" w:rsidP="00E449EB">
            <w:pPr>
              <w:jc w:val="left"/>
            </w:pPr>
            <w:r w:rsidRPr="00E0006F">
              <w:t>Lisa Thomas</w:t>
            </w:r>
          </w:p>
        </w:tc>
        <w:tc>
          <w:tcPr>
            <w:tcW w:w="6390" w:type="dxa"/>
            <w:noWrap/>
          </w:tcPr>
          <w:p w14:paraId="45D585F5" w14:textId="434267CD" w:rsidR="00E449EB" w:rsidRPr="002043DF" w:rsidRDefault="00E449EB" w:rsidP="00E449EB">
            <w:pPr>
              <w:jc w:val="left"/>
            </w:pPr>
            <w:r w:rsidRPr="000932FE">
              <w:t>Piedmont Walton, PI Coordinator</w:t>
            </w:r>
          </w:p>
        </w:tc>
        <w:tc>
          <w:tcPr>
            <w:tcW w:w="1345" w:type="dxa"/>
            <w:noWrap/>
          </w:tcPr>
          <w:p w14:paraId="2B80ED62" w14:textId="00DBB74D" w:rsidR="00E449EB" w:rsidRPr="004C4073" w:rsidRDefault="00E449EB" w:rsidP="00E449EB">
            <w:pPr>
              <w:jc w:val="left"/>
            </w:pPr>
            <w:r w:rsidRPr="008264FF">
              <w:t>Virtual</w:t>
            </w:r>
          </w:p>
        </w:tc>
      </w:tr>
      <w:tr w:rsidR="00E449EB" w:rsidRPr="0073608F" w14:paraId="5CA14A22" w14:textId="77777777" w:rsidTr="000A264A">
        <w:trPr>
          <w:trHeight w:val="300"/>
        </w:trPr>
        <w:tc>
          <w:tcPr>
            <w:tcW w:w="2335" w:type="dxa"/>
            <w:noWrap/>
          </w:tcPr>
          <w:p w14:paraId="2FDBE991" w14:textId="3790C38F" w:rsidR="00E449EB" w:rsidRPr="00C3265E" w:rsidRDefault="00E449EB" w:rsidP="00E449EB">
            <w:pPr>
              <w:jc w:val="left"/>
            </w:pPr>
            <w:r w:rsidRPr="00E0006F">
              <w:t>Emily Brown</w:t>
            </w:r>
          </w:p>
        </w:tc>
        <w:tc>
          <w:tcPr>
            <w:tcW w:w="6390" w:type="dxa"/>
            <w:noWrap/>
          </w:tcPr>
          <w:p w14:paraId="229C2E21" w14:textId="6594F2BF" w:rsidR="00E449EB" w:rsidRPr="002043DF" w:rsidRDefault="00E449EB" w:rsidP="00E449EB">
            <w:pPr>
              <w:jc w:val="left"/>
            </w:pPr>
            <w:r w:rsidRPr="000932FE">
              <w:t>SGMC Health, Director of EMS and Trauma</w:t>
            </w:r>
          </w:p>
        </w:tc>
        <w:tc>
          <w:tcPr>
            <w:tcW w:w="1345" w:type="dxa"/>
            <w:noWrap/>
          </w:tcPr>
          <w:p w14:paraId="5CA26248" w14:textId="0813AF76" w:rsidR="00E449EB" w:rsidRPr="004C4073" w:rsidRDefault="00E449EB" w:rsidP="00E449EB">
            <w:pPr>
              <w:jc w:val="left"/>
            </w:pPr>
            <w:r w:rsidRPr="008264FF">
              <w:t>In Person</w:t>
            </w:r>
          </w:p>
        </w:tc>
      </w:tr>
      <w:tr w:rsidR="00E449EB" w:rsidRPr="0073608F" w14:paraId="0BB761DF" w14:textId="77777777" w:rsidTr="000A264A">
        <w:trPr>
          <w:trHeight w:val="300"/>
        </w:trPr>
        <w:tc>
          <w:tcPr>
            <w:tcW w:w="2335" w:type="dxa"/>
            <w:noWrap/>
          </w:tcPr>
          <w:p w14:paraId="7911CEA8" w14:textId="47AB2994" w:rsidR="00E449EB" w:rsidRPr="00C3265E" w:rsidRDefault="00E449EB" w:rsidP="00E449EB">
            <w:pPr>
              <w:jc w:val="left"/>
            </w:pPr>
            <w:r w:rsidRPr="00E0006F">
              <w:t>James Davis</w:t>
            </w:r>
          </w:p>
        </w:tc>
        <w:tc>
          <w:tcPr>
            <w:tcW w:w="6390" w:type="dxa"/>
            <w:noWrap/>
          </w:tcPr>
          <w:p w14:paraId="3B31F4EC" w14:textId="1E3169F9" w:rsidR="00E449EB" w:rsidRPr="002043DF" w:rsidRDefault="00E449EB" w:rsidP="00E449EB">
            <w:pPr>
              <w:jc w:val="left"/>
            </w:pPr>
            <w:r w:rsidRPr="000932FE">
              <w:t>SGMC Health, TMD</w:t>
            </w:r>
          </w:p>
        </w:tc>
        <w:tc>
          <w:tcPr>
            <w:tcW w:w="1345" w:type="dxa"/>
            <w:noWrap/>
          </w:tcPr>
          <w:p w14:paraId="068DDF2C" w14:textId="763EF4F7" w:rsidR="00E449EB" w:rsidRPr="004C4073" w:rsidRDefault="00E449EB" w:rsidP="00E449EB">
            <w:pPr>
              <w:jc w:val="left"/>
            </w:pPr>
            <w:r w:rsidRPr="008264FF">
              <w:t>Virtual</w:t>
            </w:r>
          </w:p>
        </w:tc>
      </w:tr>
      <w:tr w:rsidR="00E449EB" w:rsidRPr="0073608F" w14:paraId="730BFA2B" w14:textId="77777777" w:rsidTr="000A264A">
        <w:trPr>
          <w:trHeight w:val="300"/>
        </w:trPr>
        <w:tc>
          <w:tcPr>
            <w:tcW w:w="2335" w:type="dxa"/>
            <w:noWrap/>
          </w:tcPr>
          <w:p w14:paraId="4006BB9B" w14:textId="0C66EA6F" w:rsidR="00E449EB" w:rsidRPr="00C3265E" w:rsidRDefault="00E449EB" w:rsidP="00E449EB">
            <w:pPr>
              <w:jc w:val="left"/>
            </w:pPr>
            <w:r w:rsidRPr="00E0006F">
              <w:lastRenderedPageBreak/>
              <w:t>Desiree Lacy</w:t>
            </w:r>
          </w:p>
        </w:tc>
        <w:tc>
          <w:tcPr>
            <w:tcW w:w="6390" w:type="dxa"/>
            <w:noWrap/>
          </w:tcPr>
          <w:p w14:paraId="5D57F103" w14:textId="68BB2E1A" w:rsidR="00E449EB" w:rsidRPr="002043DF" w:rsidRDefault="00E449EB" w:rsidP="00E449EB">
            <w:pPr>
              <w:jc w:val="left"/>
            </w:pPr>
            <w:r w:rsidRPr="000932FE">
              <w:t>SGMC Health, Trauma PI Coordinator</w:t>
            </w:r>
          </w:p>
        </w:tc>
        <w:tc>
          <w:tcPr>
            <w:tcW w:w="1345" w:type="dxa"/>
            <w:noWrap/>
          </w:tcPr>
          <w:p w14:paraId="11C5F9C7" w14:textId="6848AEC9" w:rsidR="00E449EB" w:rsidRPr="004C4073" w:rsidRDefault="00E449EB" w:rsidP="00E449EB">
            <w:pPr>
              <w:jc w:val="left"/>
            </w:pPr>
            <w:r w:rsidRPr="008264FF">
              <w:t>In Person</w:t>
            </w:r>
          </w:p>
        </w:tc>
      </w:tr>
      <w:tr w:rsidR="00E449EB" w:rsidRPr="0073608F" w14:paraId="628EA56D" w14:textId="77777777" w:rsidTr="000A264A">
        <w:trPr>
          <w:trHeight w:val="300"/>
        </w:trPr>
        <w:tc>
          <w:tcPr>
            <w:tcW w:w="2335" w:type="dxa"/>
            <w:noWrap/>
          </w:tcPr>
          <w:p w14:paraId="39A7655D" w14:textId="633C6BBB" w:rsidR="00E449EB" w:rsidRPr="00C3265E" w:rsidRDefault="00E449EB" w:rsidP="00E449EB">
            <w:pPr>
              <w:jc w:val="left"/>
            </w:pPr>
            <w:r w:rsidRPr="00E0006F">
              <w:t>Kailey Paulson</w:t>
            </w:r>
          </w:p>
        </w:tc>
        <w:tc>
          <w:tcPr>
            <w:tcW w:w="6390" w:type="dxa"/>
            <w:noWrap/>
          </w:tcPr>
          <w:p w14:paraId="65E8698A" w14:textId="6FE48192" w:rsidR="00E449EB" w:rsidRPr="002043DF" w:rsidRDefault="00E449EB" w:rsidP="00E449EB">
            <w:pPr>
              <w:jc w:val="left"/>
            </w:pPr>
            <w:r w:rsidRPr="000932FE">
              <w:t>SGMC Health, TPM</w:t>
            </w:r>
          </w:p>
        </w:tc>
        <w:tc>
          <w:tcPr>
            <w:tcW w:w="1345" w:type="dxa"/>
            <w:noWrap/>
          </w:tcPr>
          <w:p w14:paraId="2025BB49" w14:textId="476651C6" w:rsidR="00E449EB" w:rsidRPr="004C4073" w:rsidRDefault="00E449EB" w:rsidP="00E449EB">
            <w:pPr>
              <w:jc w:val="left"/>
            </w:pPr>
            <w:r w:rsidRPr="008264FF">
              <w:t>In Person</w:t>
            </w:r>
          </w:p>
        </w:tc>
      </w:tr>
      <w:tr w:rsidR="00E449EB" w:rsidRPr="0073608F" w14:paraId="54D5824C" w14:textId="77777777" w:rsidTr="000A264A">
        <w:trPr>
          <w:trHeight w:val="300"/>
        </w:trPr>
        <w:tc>
          <w:tcPr>
            <w:tcW w:w="2335" w:type="dxa"/>
            <w:noWrap/>
          </w:tcPr>
          <w:p w14:paraId="19CDDEA8" w14:textId="1FFDC2BF" w:rsidR="00E449EB" w:rsidRPr="00C3265E" w:rsidRDefault="00E449EB" w:rsidP="00E449EB">
            <w:pPr>
              <w:jc w:val="left"/>
            </w:pPr>
            <w:r w:rsidRPr="00E0006F">
              <w:t>Raeda Anderson</w:t>
            </w:r>
          </w:p>
        </w:tc>
        <w:tc>
          <w:tcPr>
            <w:tcW w:w="6390" w:type="dxa"/>
            <w:noWrap/>
          </w:tcPr>
          <w:p w14:paraId="09E39A24" w14:textId="2C4BADFC" w:rsidR="00E449EB" w:rsidRPr="002043DF" w:rsidRDefault="00E449EB" w:rsidP="00E449EB">
            <w:pPr>
              <w:jc w:val="left"/>
            </w:pPr>
            <w:r w:rsidRPr="000932FE">
              <w:t>Shepherd Center, Research Scientist II</w:t>
            </w:r>
          </w:p>
        </w:tc>
        <w:tc>
          <w:tcPr>
            <w:tcW w:w="1345" w:type="dxa"/>
            <w:noWrap/>
          </w:tcPr>
          <w:p w14:paraId="7B9D1903" w14:textId="3B5C0354" w:rsidR="00E449EB" w:rsidRPr="004C4073" w:rsidRDefault="00E449EB" w:rsidP="00E449EB">
            <w:pPr>
              <w:jc w:val="left"/>
            </w:pPr>
            <w:r w:rsidRPr="008264FF">
              <w:t>In Person</w:t>
            </w:r>
          </w:p>
        </w:tc>
      </w:tr>
      <w:tr w:rsidR="00E449EB" w:rsidRPr="0073608F" w14:paraId="633516BC" w14:textId="77777777" w:rsidTr="000A264A">
        <w:trPr>
          <w:trHeight w:val="300"/>
        </w:trPr>
        <w:tc>
          <w:tcPr>
            <w:tcW w:w="2335" w:type="dxa"/>
            <w:noWrap/>
          </w:tcPr>
          <w:p w14:paraId="7467C39C" w14:textId="6524DCBF" w:rsidR="00E449EB" w:rsidRPr="00C3265E" w:rsidRDefault="00E449EB" w:rsidP="00E449EB">
            <w:pPr>
              <w:jc w:val="left"/>
            </w:pPr>
            <w:r w:rsidRPr="00E0006F">
              <w:t>Christine Crawford</w:t>
            </w:r>
          </w:p>
        </w:tc>
        <w:tc>
          <w:tcPr>
            <w:tcW w:w="6390" w:type="dxa"/>
            <w:noWrap/>
          </w:tcPr>
          <w:p w14:paraId="4BC8254B" w14:textId="6E5E5E68" w:rsidR="00E449EB" w:rsidRPr="002043DF" w:rsidRDefault="00E449EB" w:rsidP="00E449EB">
            <w:pPr>
              <w:jc w:val="left"/>
            </w:pPr>
            <w:r w:rsidRPr="000932FE">
              <w:t>St Mary’s Healthcare System, Clinical Director ED</w:t>
            </w:r>
          </w:p>
        </w:tc>
        <w:tc>
          <w:tcPr>
            <w:tcW w:w="1345" w:type="dxa"/>
            <w:noWrap/>
          </w:tcPr>
          <w:p w14:paraId="584B7E32" w14:textId="53F884A8" w:rsidR="00E449EB" w:rsidRPr="004C4073" w:rsidRDefault="00E449EB" w:rsidP="00E449EB">
            <w:pPr>
              <w:jc w:val="left"/>
            </w:pPr>
            <w:r w:rsidRPr="008264FF">
              <w:t>In Person</w:t>
            </w:r>
          </w:p>
        </w:tc>
      </w:tr>
      <w:tr w:rsidR="00E449EB" w:rsidRPr="0073608F" w14:paraId="6990D232" w14:textId="77777777" w:rsidTr="000A264A">
        <w:trPr>
          <w:trHeight w:val="300"/>
        </w:trPr>
        <w:tc>
          <w:tcPr>
            <w:tcW w:w="2335" w:type="dxa"/>
            <w:noWrap/>
          </w:tcPr>
          <w:p w14:paraId="0842FC98" w14:textId="672B4036" w:rsidR="00E449EB" w:rsidRPr="00C3265E" w:rsidRDefault="00E449EB" w:rsidP="00E449EB">
            <w:pPr>
              <w:jc w:val="left"/>
            </w:pPr>
            <w:r w:rsidRPr="00E0006F">
              <w:t>Lauren Goff</w:t>
            </w:r>
          </w:p>
        </w:tc>
        <w:tc>
          <w:tcPr>
            <w:tcW w:w="6390" w:type="dxa"/>
            <w:noWrap/>
          </w:tcPr>
          <w:p w14:paraId="0CE11097" w14:textId="263F3ABE" w:rsidR="00E449EB" w:rsidRPr="002043DF" w:rsidRDefault="00E449EB" w:rsidP="00E449EB">
            <w:pPr>
              <w:jc w:val="left"/>
            </w:pPr>
            <w:r w:rsidRPr="000932FE">
              <w:t>St Mary’s Healthcare System, Clinical Manager ED</w:t>
            </w:r>
          </w:p>
        </w:tc>
        <w:tc>
          <w:tcPr>
            <w:tcW w:w="1345" w:type="dxa"/>
            <w:noWrap/>
          </w:tcPr>
          <w:p w14:paraId="31461B44" w14:textId="01E31E43" w:rsidR="00E449EB" w:rsidRPr="004C4073" w:rsidRDefault="00E449EB" w:rsidP="00E449EB">
            <w:pPr>
              <w:jc w:val="left"/>
            </w:pPr>
            <w:r w:rsidRPr="008264FF">
              <w:t>In Person</w:t>
            </w:r>
          </w:p>
        </w:tc>
      </w:tr>
      <w:tr w:rsidR="00E449EB" w:rsidRPr="0073608F" w14:paraId="0C60DFEB" w14:textId="77777777" w:rsidTr="000A264A">
        <w:trPr>
          <w:trHeight w:val="300"/>
        </w:trPr>
        <w:tc>
          <w:tcPr>
            <w:tcW w:w="2335" w:type="dxa"/>
            <w:noWrap/>
          </w:tcPr>
          <w:p w14:paraId="0C6D43F7" w14:textId="014B4EE8" w:rsidR="00E449EB" w:rsidRPr="00C3265E" w:rsidRDefault="00E449EB" w:rsidP="00E449EB">
            <w:pPr>
              <w:jc w:val="left"/>
            </w:pPr>
            <w:r w:rsidRPr="00E0006F">
              <w:t>Tetra Jenkins</w:t>
            </w:r>
          </w:p>
        </w:tc>
        <w:tc>
          <w:tcPr>
            <w:tcW w:w="6390" w:type="dxa"/>
            <w:noWrap/>
          </w:tcPr>
          <w:p w14:paraId="56D51B9E" w14:textId="62BD6263" w:rsidR="00E449EB" w:rsidRPr="002043DF" w:rsidRDefault="00E449EB" w:rsidP="00E449EB">
            <w:pPr>
              <w:jc w:val="left"/>
            </w:pPr>
            <w:r w:rsidRPr="000932FE">
              <w:t>Washington County Regional Medical Center, Stroke &amp; Trauma Program Coordinator</w:t>
            </w:r>
          </w:p>
        </w:tc>
        <w:tc>
          <w:tcPr>
            <w:tcW w:w="1345" w:type="dxa"/>
            <w:noWrap/>
          </w:tcPr>
          <w:p w14:paraId="489161C7" w14:textId="010CB115" w:rsidR="00E449EB" w:rsidRPr="004C4073" w:rsidRDefault="00E449EB" w:rsidP="00E449EB">
            <w:pPr>
              <w:jc w:val="left"/>
            </w:pPr>
            <w:r w:rsidRPr="008264FF">
              <w:t>Virtual</w:t>
            </w:r>
          </w:p>
        </w:tc>
      </w:tr>
      <w:tr w:rsidR="00E449EB" w:rsidRPr="0073608F" w14:paraId="221E180C" w14:textId="77777777" w:rsidTr="000A264A">
        <w:trPr>
          <w:trHeight w:val="300"/>
        </w:trPr>
        <w:tc>
          <w:tcPr>
            <w:tcW w:w="2335" w:type="dxa"/>
            <w:noWrap/>
          </w:tcPr>
          <w:p w14:paraId="6F3D96CF" w14:textId="411ED45A" w:rsidR="00E449EB" w:rsidRPr="00C3265E" w:rsidRDefault="00E449EB" w:rsidP="00E449EB">
            <w:pPr>
              <w:jc w:val="left"/>
            </w:pPr>
            <w:r w:rsidRPr="00E0006F">
              <w:t>Daniel McCall</w:t>
            </w:r>
          </w:p>
        </w:tc>
        <w:tc>
          <w:tcPr>
            <w:tcW w:w="6390" w:type="dxa"/>
            <w:noWrap/>
          </w:tcPr>
          <w:p w14:paraId="28CF6FEC" w14:textId="1674683A" w:rsidR="00E449EB" w:rsidRPr="002043DF" w:rsidRDefault="00E449EB" w:rsidP="00E449EB">
            <w:pPr>
              <w:jc w:val="left"/>
            </w:pPr>
            <w:r w:rsidRPr="000932FE">
              <w:t>Washington County Regional Medical Center, Trauma medical director</w:t>
            </w:r>
          </w:p>
        </w:tc>
        <w:tc>
          <w:tcPr>
            <w:tcW w:w="1345" w:type="dxa"/>
            <w:noWrap/>
          </w:tcPr>
          <w:p w14:paraId="390579CA" w14:textId="5EF2315C" w:rsidR="00E449EB" w:rsidRPr="004C4073" w:rsidRDefault="00E449EB" w:rsidP="00E449EB">
            <w:pPr>
              <w:jc w:val="left"/>
            </w:pPr>
            <w:r w:rsidRPr="008264FF">
              <w:t>In Person</w:t>
            </w:r>
          </w:p>
        </w:tc>
      </w:tr>
      <w:tr w:rsidR="00E449EB" w:rsidRPr="0073608F" w14:paraId="11D79A42" w14:textId="77777777" w:rsidTr="000A264A">
        <w:trPr>
          <w:trHeight w:val="300"/>
        </w:trPr>
        <w:tc>
          <w:tcPr>
            <w:tcW w:w="2335" w:type="dxa"/>
            <w:noWrap/>
          </w:tcPr>
          <w:p w14:paraId="62B0A820" w14:textId="56C551C5" w:rsidR="00E449EB" w:rsidRPr="00C3265E" w:rsidRDefault="00E449EB" w:rsidP="00E449EB">
            <w:pPr>
              <w:jc w:val="left"/>
            </w:pPr>
            <w:r w:rsidRPr="00E0006F">
              <w:t>Nadine Lynch-Mascoe</w:t>
            </w:r>
          </w:p>
        </w:tc>
        <w:tc>
          <w:tcPr>
            <w:tcW w:w="6390" w:type="dxa"/>
            <w:noWrap/>
          </w:tcPr>
          <w:p w14:paraId="2E2EBDF3" w14:textId="0ACF4101" w:rsidR="00E449EB" w:rsidRPr="002043DF" w:rsidRDefault="00E449EB" w:rsidP="00E449EB">
            <w:pPr>
              <w:jc w:val="left"/>
            </w:pPr>
            <w:r w:rsidRPr="000932FE">
              <w:t>Wellstar Cobb Medical Center, Burn Program Manager</w:t>
            </w:r>
          </w:p>
        </w:tc>
        <w:tc>
          <w:tcPr>
            <w:tcW w:w="1345" w:type="dxa"/>
            <w:noWrap/>
          </w:tcPr>
          <w:p w14:paraId="5239E373" w14:textId="0C5C900E" w:rsidR="00E449EB" w:rsidRPr="004C4073" w:rsidRDefault="00E449EB" w:rsidP="00E449EB">
            <w:pPr>
              <w:jc w:val="left"/>
            </w:pPr>
            <w:r w:rsidRPr="008264FF">
              <w:t>In Person</w:t>
            </w:r>
          </w:p>
        </w:tc>
      </w:tr>
      <w:tr w:rsidR="00E449EB" w:rsidRPr="0073608F" w14:paraId="4F28685F" w14:textId="77777777" w:rsidTr="000A264A">
        <w:trPr>
          <w:trHeight w:val="300"/>
        </w:trPr>
        <w:tc>
          <w:tcPr>
            <w:tcW w:w="2335" w:type="dxa"/>
            <w:noWrap/>
          </w:tcPr>
          <w:p w14:paraId="53FACAD9" w14:textId="6ADEC609" w:rsidR="00E449EB" w:rsidRPr="00C3265E" w:rsidRDefault="00E449EB" w:rsidP="00E449EB">
            <w:pPr>
              <w:jc w:val="left"/>
            </w:pPr>
            <w:r w:rsidRPr="00E0006F">
              <w:t>Amy Kattner</w:t>
            </w:r>
          </w:p>
        </w:tc>
        <w:tc>
          <w:tcPr>
            <w:tcW w:w="6390" w:type="dxa"/>
            <w:noWrap/>
          </w:tcPr>
          <w:p w14:paraId="5744BC40" w14:textId="4BFD853A" w:rsidR="00E449EB" w:rsidRPr="002043DF" w:rsidRDefault="00E449EB" w:rsidP="00E449EB">
            <w:pPr>
              <w:jc w:val="left"/>
            </w:pPr>
            <w:r w:rsidRPr="000932FE">
              <w:t>Wellstar Health System, trauma pi coordinator</w:t>
            </w:r>
          </w:p>
        </w:tc>
        <w:tc>
          <w:tcPr>
            <w:tcW w:w="1345" w:type="dxa"/>
            <w:noWrap/>
          </w:tcPr>
          <w:p w14:paraId="02F6BFCA" w14:textId="560F18AA" w:rsidR="00E449EB" w:rsidRPr="004C4073" w:rsidRDefault="00E449EB" w:rsidP="00E449EB">
            <w:pPr>
              <w:jc w:val="left"/>
            </w:pPr>
            <w:r w:rsidRPr="008264FF">
              <w:t>Virtual</w:t>
            </w:r>
          </w:p>
        </w:tc>
      </w:tr>
      <w:tr w:rsidR="00E449EB" w:rsidRPr="0073608F" w14:paraId="4074A4E3" w14:textId="77777777" w:rsidTr="000A264A">
        <w:trPr>
          <w:trHeight w:val="300"/>
        </w:trPr>
        <w:tc>
          <w:tcPr>
            <w:tcW w:w="2335" w:type="dxa"/>
            <w:noWrap/>
          </w:tcPr>
          <w:p w14:paraId="181A4C5E" w14:textId="7F602E71" w:rsidR="00E449EB" w:rsidRPr="00C3265E" w:rsidRDefault="00E449EB" w:rsidP="00E449EB">
            <w:pPr>
              <w:jc w:val="left"/>
            </w:pPr>
            <w:r w:rsidRPr="00E0006F">
              <w:t>Pedro Teixeira</w:t>
            </w:r>
          </w:p>
        </w:tc>
        <w:tc>
          <w:tcPr>
            <w:tcW w:w="6390" w:type="dxa"/>
            <w:noWrap/>
          </w:tcPr>
          <w:p w14:paraId="43F0634D" w14:textId="57ECCEF2" w:rsidR="00E449EB" w:rsidRPr="002043DF" w:rsidRDefault="00E449EB" w:rsidP="00E449EB">
            <w:pPr>
              <w:jc w:val="left"/>
            </w:pPr>
            <w:r w:rsidRPr="000932FE">
              <w:t>Wellstar Health System, Chief of Trauma and Acute Surgery</w:t>
            </w:r>
          </w:p>
        </w:tc>
        <w:tc>
          <w:tcPr>
            <w:tcW w:w="1345" w:type="dxa"/>
            <w:noWrap/>
          </w:tcPr>
          <w:p w14:paraId="781E60CE" w14:textId="1C3218B6" w:rsidR="00E449EB" w:rsidRPr="004C4073" w:rsidRDefault="00E449EB" w:rsidP="00E449EB">
            <w:pPr>
              <w:jc w:val="left"/>
            </w:pPr>
            <w:r w:rsidRPr="008264FF">
              <w:t>In Person</w:t>
            </w:r>
          </w:p>
        </w:tc>
      </w:tr>
      <w:tr w:rsidR="00E449EB" w:rsidRPr="0073608F" w14:paraId="6B42B15F" w14:textId="77777777" w:rsidTr="000A264A">
        <w:trPr>
          <w:trHeight w:val="300"/>
        </w:trPr>
        <w:tc>
          <w:tcPr>
            <w:tcW w:w="2335" w:type="dxa"/>
            <w:noWrap/>
          </w:tcPr>
          <w:p w14:paraId="0C14507E" w14:textId="27E2A9E7" w:rsidR="00E449EB" w:rsidRPr="00C3265E" w:rsidRDefault="00E449EB" w:rsidP="00E449EB">
            <w:pPr>
              <w:jc w:val="left"/>
            </w:pPr>
            <w:r w:rsidRPr="00E0006F">
              <w:t>Frances van Beek</w:t>
            </w:r>
          </w:p>
        </w:tc>
        <w:tc>
          <w:tcPr>
            <w:tcW w:w="6390" w:type="dxa"/>
            <w:noWrap/>
          </w:tcPr>
          <w:p w14:paraId="0260A1A8" w14:textId="32CC01B1" w:rsidR="00E449EB" w:rsidRPr="002043DF" w:rsidRDefault="00E449EB" w:rsidP="00E449EB">
            <w:pPr>
              <w:jc w:val="left"/>
            </w:pPr>
            <w:r w:rsidRPr="000932FE">
              <w:t>Wellstar Health System, Vice President</w:t>
            </w:r>
          </w:p>
        </w:tc>
        <w:tc>
          <w:tcPr>
            <w:tcW w:w="1345" w:type="dxa"/>
            <w:noWrap/>
          </w:tcPr>
          <w:p w14:paraId="50266021" w14:textId="48EAC79F" w:rsidR="00E449EB" w:rsidRPr="004C4073" w:rsidRDefault="00E449EB" w:rsidP="00E449EB">
            <w:pPr>
              <w:jc w:val="left"/>
            </w:pPr>
            <w:r w:rsidRPr="008264FF">
              <w:t>In Person</w:t>
            </w:r>
          </w:p>
        </w:tc>
      </w:tr>
      <w:tr w:rsidR="00E449EB" w:rsidRPr="0073608F" w14:paraId="1AF58113" w14:textId="77777777" w:rsidTr="000A264A">
        <w:trPr>
          <w:trHeight w:val="300"/>
        </w:trPr>
        <w:tc>
          <w:tcPr>
            <w:tcW w:w="2335" w:type="dxa"/>
            <w:noWrap/>
          </w:tcPr>
          <w:p w14:paraId="16B09C19" w14:textId="3D9CB858" w:rsidR="00E449EB" w:rsidRPr="00C3265E" w:rsidRDefault="00E449EB" w:rsidP="00E449EB">
            <w:pPr>
              <w:jc w:val="left"/>
            </w:pPr>
            <w:r w:rsidRPr="00E0006F">
              <w:t>Megan Dawson</w:t>
            </w:r>
          </w:p>
        </w:tc>
        <w:tc>
          <w:tcPr>
            <w:tcW w:w="6390" w:type="dxa"/>
            <w:noWrap/>
          </w:tcPr>
          <w:p w14:paraId="10611B30" w14:textId="5769ACBB" w:rsidR="00E449EB" w:rsidRPr="002043DF" w:rsidRDefault="00E449EB" w:rsidP="00E449EB">
            <w:pPr>
              <w:jc w:val="left"/>
            </w:pPr>
            <w:r w:rsidRPr="000932FE">
              <w:t>Wellstar Kennestone, Trauma Program Manager</w:t>
            </w:r>
          </w:p>
        </w:tc>
        <w:tc>
          <w:tcPr>
            <w:tcW w:w="1345" w:type="dxa"/>
            <w:noWrap/>
          </w:tcPr>
          <w:p w14:paraId="785CCB70" w14:textId="71F8FFDE" w:rsidR="00E449EB" w:rsidRPr="004C4073" w:rsidRDefault="00E449EB" w:rsidP="00E449EB">
            <w:pPr>
              <w:jc w:val="left"/>
            </w:pPr>
            <w:r w:rsidRPr="008264FF">
              <w:t>Virtual</w:t>
            </w:r>
          </w:p>
        </w:tc>
      </w:tr>
      <w:tr w:rsidR="00E449EB" w:rsidRPr="0073608F" w14:paraId="1C71371C" w14:textId="77777777" w:rsidTr="000A264A">
        <w:trPr>
          <w:trHeight w:val="300"/>
        </w:trPr>
        <w:tc>
          <w:tcPr>
            <w:tcW w:w="2335" w:type="dxa"/>
            <w:noWrap/>
          </w:tcPr>
          <w:p w14:paraId="5FC86D42" w14:textId="4058CF00" w:rsidR="00E449EB" w:rsidRPr="00C3265E" w:rsidRDefault="00E449EB" w:rsidP="00E449EB">
            <w:pPr>
              <w:jc w:val="left"/>
            </w:pPr>
            <w:r w:rsidRPr="00E0006F">
              <w:t>Stephanie Greenstein</w:t>
            </w:r>
          </w:p>
        </w:tc>
        <w:tc>
          <w:tcPr>
            <w:tcW w:w="6390" w:type="dxa"/>
            <w:noWrap/>
          </w:tcPr>
          <w:p w14:paraId="27146A99" w14:textId="0C145C13" w:rsidR="00E449EB" w:rsidRPr="002043DF" w:rsidRDefault="00E449EB" w:rsidP="00E449EB">
            <w:pPr>
              <w:jc w:val="left"/>
            </w:pPr>
            <w:r w:rsidRPr="000932FE">
              <w:t>Wellstar Kennestone, PI Coordinator</w:t>
            </w:r>
          </w:p>
        </w:tc>
        <w:tc>
          <w:tcPr>
            <w:tcW w:w="1345" w:type="dxa"/>
            <w:noWrap/>
          </w:tcPr>
          <w:p w14:paraId="554A3F74" w14:textId="787CD112" w:rsidR="00E449EB" w:rsidRPr="004C4073" w:rsidRDefault="00E449EB" w:rsidP="00E449EB">
            <w:pPr>
              <w:jc w:val="left"/>
            </w:pPr>
            <w:r w:rsidRPr="008264FF">
              <w:t>Virtual</w:t>
            </w:r>
          </w:p>
        </w:tc>
      </w:tr>
      <w:tr w:rsidR="00E449EB" w:rsidRPr="0073608F" w14:paraId="31FEAE3C" w14:textId="77777777" w:rsidTr="000A264A">
        <w:trPr>
          <w:trHeight w:val="300"/>
        </w:trPr>
        <w:tc>
          <w:tcPr>
            <w:tcW w:w="2335" w:type="dxa"/>
            <w:noWrap/>
          </w:tcPr>
          <w:p w14:paraId="17547B6F" w14:textId="2A0A1455" w:rsidR="00E449EB" w:rsidRPr="00C3265E" w:rsidRDefault="00E449EB" w:rsidP="00E449EB">
            <w:pPr>
              <w:jc w:val="left"/>
            </w:pPr>
            <w:r w:rsidRPr="00E0006F">
              <w:t>Alex Hunsinger</w:t>
            </w:r>
          </w:p>
        </w:tc>
        <w:tc>
          <w:tcPr>
            <w:tcW w:w="6390" w:type="dxa"/>
            <w:noWrap/>
          </w:tcPr>
          <w:p w14:paraId="1F101F41" w14:textId="041D0C17" w:rsidR="00E449EB" w:rsidRPr="002043DF" w:rsidRDefault="00E449EB" w:rsidP="00E449EB">
            <w:pPr>
              <w:jc w:val="left"/>
            </w:pPr>
            <w:r w:rsidRPr="000932FE">
              <w:t>Wellstar Kennestone, PI Coordinator</w:t>
            </w:r>
          </w:p>
        </w:tc>
        <w:tc>
          <w:tcPr>
            <w:tcW w:w="1345" w:type="dxa"/>
            <w:noWrap/>
          </w:tcPr>
          <w:p w14:paraId="488BB07E" w14:textId="676D8F41" w:rsidR="00E449EB" w:rsidRPr="004C4073" w:rsidRDefault="00E449EB" w:rsidP="00E449EB">
            <w:pPr>
              <w:jc w:val="left"/>
            </w:pPr>
            <w:r w:rsidRPr="008264FF">
              <w:t>Virtual</w:t>
            </w:r>
          </w:p>
        </w:tc>
      </w:tr>
      <w:tr w:rsidR="00E449EB" w:rsidRPr="0073608F" w14:paraId="416E5898" w14:textId="77777777" w:rsidTr="000A264A">
        <w:trPr>
          <w:trHeight w:val="300"/>
        </w:trPr>
        <w:tc>
          <w:tcPr>
            <w:tcW w:w="2335" w:type="dxa"/>
            <w:noWrap/>
          </w:tcPr>
          <w:p w14:paraId="4A6806CA" w14:textId="5FBAD8D8" w:rsidR="00E449EB" w:rsidRPr="00C3265E" w:rsidRDefault="00E449EB" w:rsidP="00E449EB">
            <w:pPr>
              <w:jc w:val="left"/>
            </w:pPr>
            <w:r w:rsidRPr="00E0006F">
              <w:t>Danielle Johnson</w:t>
            </w:r>
          </w:p>
        </w:tc>
        <w:tc>
          <w:tcPr>
            <w:tcW w:w="6390" w:type="dxa"/>
            <w:noWrap/>
          </w:tcPr>
          <w:p w14:paraId="13D94715" w14:textId="696570E5" w:rsidR="00E449EB" w:rsidRPr="002043DF" w:rsidRDefault="00E449EB" w:rsidP="00E449EB">
            <w:pPr>
              <w:jc w:val="left"/>
            </w:pPr>
            <w:r w:rsidRPr="000932FE">
              <w:t>Wellstar Kennestone, Trauma Outreach &amp; Injury Prevention Coordinator</w:t>
            </w:r>
          </w:p>
        </w:tc>
        <w:tc>
          <w:tcPr>
            <w:tcW w:w="1345" w:type="dxa"/>
            <w:noWrap/>
          </w:tcPr>
          <w:p w14:paraId="11889FFD" w14:textId="711DAA38" w:rsidR="00E449EB" w:rsidRPr="004C4073" w:rsidRDefault="00E449EB" w:rsidP="00E449EB">
            <w:pPr>
              <w:jc w:val="left"/>
            </w:pPr>
            <w:r w:rsidRPr="008264FF">
              <w:t>Virtual</w:t>
            </w:r>
          </w:p>
        </w:tc>
      </w:tr>
      <w:tr w:rsidR="00E449EB" w:rsidRPr="0073608F" w14:paraId="55DE6286" w14:textId="77777777" w:rsidTr="000A264A">
        <w:trPr>
          <w:trHeight w:val="300"/>
        </w:trPr>
        <w:tc>
          <w:tcPr>
            <w:tcW w:w="2335" w:type="dxa"/>
            <w:noWrap/>
          </w:tcPr>
          <w:p w14:paraId="48C15625" w14:textId="1E1DB9C0" w:rsidR="00E449EB" w:rsidRPr="00C3265E" w:rsidRDefault="00E449EB" w:rsidP="00E449EB">
            <w:pPr>
              <w:jc w:val="left"/>
            </w:pPr>
            <w:r w:rsidRPr="00E0006F">
              <w:t>Ally Limardo</w:t>
            </w:r>
          </w:p>
        </w:tc>
        <w:tc>
          <w:tcPr>
            <w:tcW w:w="6390" w:type="dxa"/>
            <w:noWrap/>
          </w:tcPr>
          <w:p w14:paraId="3C12B663" w14:textId="73A8F747" w:rsidR="00E449EB" w:rsidRPr="002043DF" w:rsidRDefault="00E449EB" w:rsidP="00E449EB">
            <w:pPr>
              <w:jc w:val="left"/>
            </w:pPr>
            <w:r w:rsidRPr="000932FE">
              <w:t>Wellstar Kennestone, Trauma Registrar</w:t>
            </w:r>
          </w:p>
        </w:tc>
        <w:tc>
          <w:tcPr>
            <w:tcW w:w="1345" w:type="dxa"/>
            <w:noWrap/>
          </w:tcPr>
          <w:p w14:paraId="34EBD1DA" w14:textId="1A181EFB" w:rsidR="00E449EB" w:rsidRPr="004C4073" w:rsidRDefault="00E449EB" w:rsidP="00E449EB">
            <w:pPr>
              <w:jc w:val="left"/>
            </w:pPr>
            <w:r w:rsidRPr="008264FF">
              <w:t>Virtual</w:t>
            </w:r>
          </w:p>
        </w:tc>
      </w:tr>
      <w:tr w:rsidR="00E449EB" w:rsidRPr="0073608F" w14:paraId="4E365C02" w14:textId="77777777" w:rsidTr="000A264A">
        <w:trPr>
          <w:trHeight w:val="300"/>
        </w:trPr>
        <w:tc>
          <w:tcPr>
            <w:tcW w:w="2335" w:type="dxa"/>
            <w:noWrap/>
          </w:tcPr>
          <w:p w14:paraId="7C62E1A9" w14:textId="756BC813" w:rsidR="00E449EB" w:rsidRPr="00C3265E" w:rsidRDefault="00E449EB" w:rsidP="00E449EB">
            <w:pPr>
              <w:jc w:val="left"/>
            </w:pPr>
            <w:r w:rsidRPr="00E0006F">
              <w:t>Julie Mosher</w:t>
            </w:r>
          </w:p>
        </w:tc>
        <w:tc>
          <w:tcPr>
            <w:tcW w:w="6390" w:type="dxa"/>
            <w:noWrap/>
          </w:tcPr>
          <w:p w14:paraId="787809B3" w14:textId="342342D3" w:rsidR="00E449EB" w:rsidRPr="002043DF" w:rsidRDefault="00E449EB" w:rsidP="00E449EB">
            <w:pPr>
              <w:jc w:val="left"/>
            </w:pPr>
            <w:r w:rsidRPr="000932FE">
              <w:t>Wellstar Kennestone, Trauma Outreach &amp; Injury Prevention Coordinator</w:t>
            </w:r>
          </w:p>
        </w:tc>
        <w:tc>
          <w:tcPr>
            <w:tcW w:w="1345" w:type="dxa"/>
            <w:noWrap/>
          </w:tcPr>
          <w:p w14:paraId="30191B3A" w14:textId="2A6947BF" w:rsidR="00E449EB" w:rsidRPr="004C4073" w:rsidRDefault="00E449EB" w:rsidP="00E449EB">
            <w:pPr>
              <w:jc w:val="left"/>
            </w:pPr>
            <w:r w:rsidRPr="008264FF">
              <w:t>Virtual</w:t>
            </w:r>
          </w:p>
        </w:tc>
      </w:tr>
      <w:tr w:rsidR="00E449EB" w:rsidRPr="0073608F" w14:paraId="055B5E5F" w14:textId="77777777" w:rsidTr="000A264A">
        <w:trPr>
          <w:trHeight w:val="300"/>
        </w:trPr>
        <w:tc>
          <w:tcPr>
            <w:tcW w:w="2335" w:type="dxa"/>
            <w:noWrap/>
          </w:tcPr>
          <w:p w14:paraId="1C180341" w14:textId="42E76C20" w:rsidR="00E449EB" w:rsidRPr="00C3265E" w:rsidRDefault="00E449EB" w:rsidP="00E449EB">
            <w:pPr>
              <w:jc w:val="left"/>
            </w:pPr>
            <w:r w:rsidRPr="00E0006F">
              <w:t>Jamie Van Ness</w:t>
            </w:r>
          </w:p>
        </w:tc>
        <w:tc>
          <w:tcPr>
            <w:tcW w:w="6390" w:type="dxa"/>
            <w:noWrap/>
          </w:tcPr>
          <w:p w14:paraId="60419F17" w14:textId="47C75F03" w:rsidR="00E449EB" w:rsidRPr="002043DF" w:rsidRDefault="00E449EB" w:rsidP="00E449EB">
            <w:pPr>
              <w:jc w:val="left"/>
            </w:pPr>
            <w:r w:rsidRPr="000932FE">
              <w:t>Wellstar Kennestone, Director of Trauma</w:t>
            </w:r>
          </w:p>
        </w:tc>
        <w:tc>
          <w:tcPr>
            <w:tcW w:w="1345" w:type="dxa"/>
            <w:noWrap/>
          </w:tcPr>
          <w:p w14:paraId="50812453" w14:textId="23F22595" w:rsidR="00E449EB" w:rsidRPr="004C4073" w:rsidRDefault="00E449EB" w:rsidP="00E449EB">
            <w:pPr>
              <w:jc w:val="left"/>
            </w:pPr>
            <w:r w:rsidRPr="008264FF">
              <w:t>Virtual</w:t>
            </w:r>
          </w:p>
        </w:tc>
      </w:tr>
      <w:tr w:rsidR="00E449EB" w:rsidRPr="0073608F" w14:paraId="20C185BB" w14:textId="77777777" w:rsidTr="000A264A">
        <w:trPr>
          <w:trHeight w:val="300"/>
        </w:trPr>
        <w:tc>
          <w:tcPr>
            <w:tcW w:w="2335" w:type="dxa"/>
            <w:noWrap/>
          </w:tcPr>
          <w:p w14:paraId="72A171E8" w14:textId="608753A0" w:rsidR="00E449EB" w:rsidRPr="00C3265E" w:rsidRDefault="00E449EB" w:rsidP="00E449EB">
            <w:pPr>
              <w:jc w:val="left"/>
            </w:pPr>
            <w:r w:rsidRPr="00E0006F">
              <w:t>D</w:t>
            </w:r>
            <w:r>
              <w:t>a</w:t>
            </w:r>
            <w:r w:rsidRPr="00E0006F">
              <w:t>wn Faircloth</w:t>
            </w:r>
          </w:p>
        </w:tc>
        <w:tc>
          <w:tcPr>
            <w:tcW w:w="6390" w:type="dxa"/>
            <w:noWrap/>
          </w:tcPr>
          <w:p w14:paraId="369BCFB0" w14:textId="4694BF12" w:rsidR="00E449EB" w:rsidRPr="002043DF" w:rsidRDefault="00E449EB" w:rsidP="00E449EB">
            <w:pPr>
              <w:jc w:val="left"/>
            </w:pPr>
            <w:r w:rsidRPr="000932FE">
              <w:t>Wellstar MCG Health, Injury Prevention Coordinator</w:t>
            </w:r>
          </w:p>
        </w:tc>
        <w:tc>
          <w:tcPr>
            <w:tcW w:w="1345" w:type="dxa"/>
            <w:noWrap/>
          </w:tcPr>
          <w:p w14:paraId="127B56E7" w14:textId="1B988BA4" w:rsidR="00E449EB" w:rsidRPr="004C4073" w:rsidRDefault="00E449EB" w:rsidP="00E449EB">
            <w:pPr>
              <w:jc w:val="left"/>
            </w:pPr>
            <w:r w:rsidRPr="008264FF">
              <w:t>Virtual</w:t>
            </w:r>
          </w:p>
        </w:tc>
      </w:tr>
      <w:tr w:rsidR="00E449EB" w:rsidRPr="0073608F" w14:paraId="2E3AAC57" w14:textId="77777777" w:rsidTr="000A264A">
        <w:trPr>
          <w:trHeight w:val="300"/>
        </w:trPr>
        <w:tc>
          <w:tcPr>
            <w:tcW w:w="2335" w:type="dxa"/>
            <w:noWrap/>
          </w:tcPr>
          <w:p w14:paraId="7F1F7C8D" w14:textId="050DE890" w:rsidR="00E449EB" w:rsidRPr="00C3265E" w:rsidRDefault="00E449EB" w:rsidP="00E449EB">
            <w:pPr>
              <w:jc w:val="left"/>
            </w:pPr>
            <w:r w:rsidRPr="00E0006F">
              <w:t>Ashley Faircloth</w:t>
            </w:r>
          </w:p>
        </w:tc>
        <w:tc>
          <w:tcPr>
            <w:tcW w:w="6390" w:type="dxa"/>
            <w:noWrap/>
          </w:tcPr>
          <w:p w14:paraId="75FA2AB9" w14:textId="5372EC3B" w:rsidR="00E449EB" w:rsidRPr="002043DF" w:rsidRDefault="00E449EB" w:rsidP="00E449EB">
            <w:pPr>
              <w:jc w:val="left"/>
            </w:pPr>
            <w:r w:rsidRPr="000932FE">
              <w:t>Wellstar MCG Health, Director of Trauma Programs</w:t>
            </w:r>
          </w:p>
        </w:tc>
        <w:tc>
          <w:tcPr>
            <w:tcW w:w="1345" w:type="dxa"/>
            <w:noWrap/>
          </w:tcPr>
          <w:p w14:paraId="19460501" w14:textId="4631C322" w:rsidR="00E449EB" w:rsidRPr="004C4073" w:rsidRDefault="00E449EB" w:rsidP="00E449EB">
            <w:pPr>
              <w:jc w:val="left"/>
            </w:pPr>
            <w:r w:rsidRPr="008264FF">
              <w:t>In Person</w:t>
            </w:r>
          </w:p>
        </w:tc>
      </w:tr>
      <w:tr w:rsidR="00E449EB" w:rsidRPr="0073608F" w14:paraId="4234321C" w14:textId="77777777" w:rsidTr="000A264A">
        <w:trPr>
          <w:trHeight w:val="300"/>
        </w:trPr>
        <w:tc>
          <w:tcPr>
            <w:tcW w:w="2335" w:type="dxa"/>
            <w:noWrap/>
          </w:tcPr>
          <w:p w14:paraId="0B7E5D36" w14:textId="769B4E8D" w:rsidR="00E449EB" w:rsidRPr="00E0006F" w:rsidRDefault="00E449EB" w:rsidP="00E449EB">
            <w:pPr>
              <w:jc w:val="left"/>
            </w:pPr>
            <w:r w:rsidRPr="00D50EBF">
              <w:t>Shelby Adams</w:t>
            </w:r>
          </w:p>
        </w:tc>
        <w:tc>
          <w:tcPr>
            <w:tcW w:w="6390" w:type="dxa"/>
            <w:noWrap/>
          </w:tcPr>
          <w:p w14:paraId="09CA9692" w14:textId="7ADD7357" w:rsidR="00E449EB" w:rsidRPr="002043DF" w:rsidRDefault="00E449EB" w:rsidP="00E449EB">
            <w:pPr>
              <w:jc w:val="left"/>
            </w:pPr>
            <w:r w:rsidRPr="000932FE">
              <w:t>Wellstar MCG/CHOG, TPM</w:t>
            </w:r>
          </w:p>
        </w:tc>
        <w:tc>
          <w:tcPr>
            <w:tcW w:w="1345" w:type="dxa"/>
            <w:noWrap/>
          </w:tcPr>
          <w:p w14:paraId="3BFF0A20" w14:textId="7E17BDCC" w:rsidR="00E449EB" w:rsidRPr="004C4073" w:rsidRDefault="00E449EB" w:rsidP="00E449EB">
            <w:pPr>
              <w:jc w:val="left"/>
            </w:pPr>
            <w:r w:rsidRPr="008264FF">
              <w:t>In Person</w:t>
            </w:r>
          </w:p>
        </w:tc>
      </w:tr>
      <w:tr w:rsidR="00E449EB" w:rsidRPr="0073608F" w14:paraId="24544016" w14:textId="77777777" w:rsidTr="000A264A">
        <w:trPr>
          <w:trHeight w:val="300"/>
        </w:trPr>
        <w:tc>
          <w:tcPr>
            <w:tcW w:w="2335" w:type="dxa"/>
            <w:noWrap/>
          </w:tcPr>
          <w:p w14:paraId="2713C3B0" w14:textId="3F217FAB" w:rsidR="00E449EB" w:rsidRPr="00E0006F" w:rsidRDefault="00E449EB" w:rsidP="00E449EB">
            <w:pPr>
              <w:jc w:val="left"/>
            </w:pPr>
            <w:r w:rsidRPr="00D50EBF">
              <w:t>Sameer Mishra</w:t>
            </w:r>
          </w:p>
        </w:tc>
        <w:tc>
          <w:tcPr>
            <w:tcW w:w="6390" w:type="dxa"/>
            <w:noWrap/>
          </w:tcPr>
          <w:p w14:paraId="3C4705D6" w14:textId="1C9EBDA1" w:rsidR="00E449EB" w:rsidRPr="002043DF" w:rsidRDefault="00E449EB" w:rsidP="00E449EB">
            <w:pPr>
              <w:jc w:val="left"/>
            </w:pPr>
            <w:r w:rsidRPr="000932FE">
              <w:t>Wellstar Paulding, Trauma Coordinator</w:t>
            </w:r>
          </w:p>
        </w:tc>
        <w:tc>
          <w:tcPr>
            <w:tcW w:w="1345" w:type="dxa"/>
            <w:noWrap/>
          </w:tcPr>
          <w:p w14:paraId="0BB7C6DA" w14:textId="6FD94221" w:rsidR="00E449EB" w:rsidRPr="004C4073" w:rsidRDefault="00E449EB" w:rsidP="00E449EB">
            <w:pPr>
              <w:jc w:val="left"/>
            </w:pPr>
            <w:r w:rsidRPr="008264FF">
              <w:t>In Person</w:t>
            </w:r>
          </w:p>
        </w:tc>
      </w:tr>
      <w:tr w:rsidR="00E449EB" w:rsidRPr="0073608F" w14:paraId="66807A53" w14:textId="77777777" w:rsidTr="000A264A">
        <w:trPr>
          <w:trHeight w:val="300"/>
        </w:trPr>
        <w:tc>
          <w:tcPr>
            <w:tcW w:w="2335" w:type="dxa"/>
            <w:noWrap/>
          </w:tcPr>
          <w:p w14:paraId="65F2C520" w14:textId="032B941F" w:rsidR="00E449EB" w:rsidRPr="00E0006F" w:rsidRDefault="00E449EB" w:rsidP="00E449EB">
            <w:pPr>
              <w:jc w:val="left"/>
            </w:pPr>
            <w:r w:rsidRPr="00D50EBF">
              <w:t>Ezaldeen Numur</w:t>
            </w:r>
          </w:p>
        </w:tc>
        <w:tc>
          <w:tcPr>
            <w:tcW w:w="6390" w:type="dxa"/>
            <w:noWrap/>
          </w:tcPr>
          <w:p w14:paraId="2D815809" w14:textId="10DD880E" w:rsidR="00E449EB" w:rsidRPr="002043DF" w:rsidRDefault="00E449EB" w:rsidP="00E449EB">
            <w:pPr>
              <w:jc w:val="left"/>
            </w:pPr>
            <w:r w:rsidRPr="000932FE">
              <w:t>Wellstar Spalding Medical Center, TMD</w:t>
            </w:r>
          </w:p>
        </w:tc>
        <w:tc>
          <w:tcPr>
            <w:tcW w:w="1345" w:type="dxa"/>
            <w:noWrap/>
          </w:tcPr>
          <w:p w14:paraId="561B0AF7" w14:textId="7CCAD21D" w:rsidR="00E449EB" w:rsidRPr="004C4073" w:rsidRDefault="00E449EB" w:rsidP="00E449EB">
            <w:pPr>
              <w:jc w:val="left"/>
            </w:pPr>
            <w:r w:rsidRPr="008264FF">
              <w:t>In Person</w:t>
            </w:r>
          </w:p>
        </w:tc>
      </w:tr>
      <w:tr w:rsidR="00E449EB" w:rsidRPr="0073608F" w14:paraId="0E8F69C5" w14:textId="77777777" w:rsidTr="000A264A">
        <w:trPr>
          <w:trHeight w:val="300"/>
        </w:trPr>
        <w:tc>
          <w:tcPr>
            <w:tcW w:w="2335" w:type="dxa"/>
            <w:noWrap/>
          </w:tcPr>
          <w:p w14:paraId="1DD54F11" w14:textId="39DE2A4D" w:rsidR="00E449EB" w:rsidRPr="00E0006F" w:rsidRDefault="00E449EB" w:rsidP="00E449EB">
            <w:pPr>
              <w:jc w:val="left"/>
            </w:pPr>
            <w:r w:rsidRPr="00D50EBF">
              <w:t>Preston Robinson</w:t>
            </w:r>
          </w:p>
        </w:tc>
        <w:tc>
          <w:tcPr>
            <w:tcW w:w="6390" w:type="dxa"/>
            <w:noWrap/>
          </w:tcPr>
          <w:p w14:paraId="1B46FBB8" w14:textId="1DB94E44" w:rsidR="00E449EB" w:rsidRPr="002043DF" w:rsidRDefault="00E449EB" w:rsidP="00E449EB">
            <w:pPr>
              <w:jc w:val="left"/>
            </w:pPr>
            <w:r w:rsidRPr="000932FE">
              <w:t>Wellstar West Georgia, EMT</w:t>
            </w:r>
          </w:p>
        </w:tc>
        <w:tc>
          <w:tcPr>
            <w:tcW w:w="1345" w:type="dxa"/>
            <w:noWrap/>
          </w:tcPr>
          <w:p w14:paraId="0D3392B2" w14:textId="0BEB928E" w:rsidR="00E449EB" w:rsidRPr="004C4073" w:rsidRDefault="00E449EB" w:rsidP="00E449EB">
            <w:pPr>
              <w:jc w:val="left"/>
            </w:pPr>
            <w:r w:rsidRPr="008264FF">
              <w:t>Virtual</w:t>
            </w:r>
          </w:p>
        </w:tc>
      </w:tr>
    </w:tbl>
    <w:p w14:paraId="75C68EE9" w14:textId="77777777" w:rsidR="002C22DD" w:rsidRDefault="002C22DD" w:rsidP="003C5DC9">
      <w:pPr>
        <w:rPr>
          <w:rFonts w:eastAsia="Times New Roman"/>
          <w:b/>
          <w:bCs/>
          <w:caps/>
          <w:color w:val="000000"/>
          <w:u w:val="single"/>
        </w:rPr>
      </w:pPr>
    </w:p>
    <w:p w14:paraId="5D658065" w14:textId="13DCF6D4" w:rsidR="00193E82" w:rsidRDefault="00000000" w:rsidP="003C5DC9">
      <w:r w:rsidRPr="002C22DD">
        <w:rPr>
          <w:rFonts w:eastAsia="Times New Roman"/>
          <w:b/>
          <w:bCs/>
          <w:caps/>
          <w:color w:val="000000"/>
          <w:u w:val="single"/>
        </w:rPr>
        <w:t xml:space="preserve">Call to </w:t>
      </w:r>
      <w:r w:rsidR="00366ABF" w:rsidRPr="002C22DD">
        <w:rPr>
          <w:rFonts w:eastAsia="Times New Roman"/>
          <w:b/>
          <w:bCs/>
          <w:caps/>
          <w:color w:val="000000"/>
          <w:u w:val="single"/>
        </w:rPr>
        <w:t>O</w:t>
      </w:r>
      <w:r w:rsidRPr="002C22DD">
        <w:rPr>
          <w:rFonts w:eastAsia="Times New Roman"/>
          <w:b/>
          <w:bCs/>
          <w:caps/>
          <w:color w:val="000000"/>
          <w:u w:val="single"/>
        </w:rPr>
        <w:t>rder</w:t>
      </w:r>
      <w:r w:rsidR="00C75AEB" w:rsidRPr="002C22DD">
        <w:rPr>
          <w:rFonts w:eastAsia="Times New Roman"/>
          <w:b/>
          <w:bCs/>
          <w:caps/>
          <w:color w:val="000000"/>
          <w:u w:val="single"/>
        </w:rPr>
        <w:t xml:space="preserve"> (00:</w:t>
      </w:r>
      <w:r w:rsidR="007468AC">
        <w:rPr>
          <w:rFonts w:eastAsia="Times New Roman"/>
          <w:b/>
          <w:bCs/>
          <w:caps/>
          <w:color w:val="000000"/>
          <w:u w:val="single"/>
        </w:rPr>
        <w:t>00</w:t>
      </w:r>
      <w:r w:rsidR="00C75AEB" w:rsidRPr="002C22DD">
        <w:rPr>
          <w:rFonts w:eastAsia="Times New Roman"/>
          <w:b/>
          <w:bCs/>
          <w:caps/>
          <w:color w:val="000000"/>
          <w:u w:val="single"/>
        </w:rPr>
        <w:t>:</w:t>
      </w:r>
      <w:r w:rsidR="00DF7CD3">
        <w:rPr>
          <w:rFonts w:eastAsia="Times New Roman"/>
          <w:b/>
          <w:bCs/>
          <w:caps/>
          <w:color w:val="000000"/>
          <w:u w:val="single"/>
        </w:rPr>
        <w:t>0</w:t>
      </w:r>
      <w:r w:rsidR="004D7779">
        <w:rPr>
          <w:rFonts w:eastAsia="Times New Roman"/>
          <w:b/>
          <w:bCs/>
          <w:caps/>
          <w:color w:val="000000"/>
          <w:u w:val="single"/>
        </w:rPr>
        <w:t>6</w:t>
      </w:r>
      <w:r w:rsidR="00C75AEB" w:rsidRPr="002C22DD">
        <w:rPr>
          <w:rFonts w:eastAsia="Times New Roman"/>
          <w:b/>
          <w:bCs/>
          <w:caps/>
          <w:color w:val="000000"/>
          <w:u w:val="single"/>
        </w:rPr>
        <w:t>)</w:t>
      </w:r>
      <w:r w:rsidR="00C75AEB" w:rsidRPr="00007958">
        <w:rPr>
          <w:rFonts w:asciiTheme="majorHAnsi" w:hAnsiTheme="majorHAnsi" w:cstheme="majorHAnsi"/>
        </w:rPr>
        <w:t xml:space="preserve">  </w:t>
      </w:r>
      <w:r w:rsidR="00C75AEB" w:rsidRPr="00007958">
        <w:rPr>
          <w:rFonts w:asciiTheme="majorHAnsi" w:hAnsiTheme="majorHAnsi" w:cstheme="majorHAnsi"/>
        </w:rPr>
        <w:tab/>
      </w:r>
    </w:p>
    <w:p w14:paraId="6FD7229C" w14:textId="1B0F7E9C" w:rsidR="003F16D6" w:rsidRDefault="002C6953" w:rsidP="003C5DC9">
      <w:r w:rsidRPr="002C6953">
        <w:t>Dr. Dennis Ashley</w:t>
      </w:r>
      <w:r w:rsidR="00AF06CB">
        <w:t>, Geor</w:t>
      </w:r>
      <w:r w:rsidR="00F731A0">
        <w:t>gi</w:t>
      </w:r>
      <w:r w:rsidR="00AF06CB">
        <w:t>a Trauma Commis</w:t>
      </w:r>
      <w:r w:rsidR="005B4BD8">
        <w:t>s</w:t>
      </w:r>
      <w:r w:rsidR="00AF06CB">
        <w:t>ion Chair,</w:t>
      </w:r>
      <w:r w:rsidRPr="002C6953">
        <w:t xml:space="preserve"> called the meeting to order at </w:t>
      </w:r>
      <w:r w:rsidR="00463B1D">
        <w:t>9:0</w:t>
      </w:r>
      <w:r w:rsidR="004D7779">
        <w:t>0</w:t>
      </w:r>
      <w:r w:rsidRPr="002C6953">
        <w:t xml:space="preserve"> AM, with </w:t>
      </w:r>
      <w:r w:rsidR="006C7F3D">
        <w:t>s</w:t>
      </w:r>
      <w:r w:rsidR="00410DBB">
        <w:t>even</w:t>
      </w:r>
      <w:r w:rsidR="006C7F3D">
        <w:t xml:space="preserve"> of </w:t>
      </w:r>
      <w:r w:rsidR="00410DBB">
        <w:t>nine</w:t>
      </w:r>
      <w:r w:rsidR="006C7F3D">
        <w:t xml:space="preserve"> </w:t>
      </w:r>
      <w:r w:rsidR="00CE4946">
        <w:t>Commission</w:t>
      </w:r>
      <w:r w:rsidRPr="002C6953">
        <w:t xml:space="preserve"> members present</w:t>
      </w:r>
      <w:r w:rsidR="00366CB2">
        <w:t xml:space="preserve"> in person and online</w:t>
      </w:r>
      <w:r w:rsidR="006A5F32">
        <w:t xml:space="preserve">, establishing a quorum. </w:t>
      </w:r>
    </w:p>
    <w:p w14:paraId="659B9296" w14:textId="77777777" w:rsidR="00382155" w:rsidRDefault="00382155" w:rsidP="003C5DC9"/>
    <w:p w14:paraId="0FC7FB52" w14:textId="4DB3B858" w:rsidR="00305B32" w:rsidRDefault="00F731A0" w:rsidP="003C5DC9">
      <w:pPr>
        <w:rPr>
          <w:rFonts w:eastAsia="Times New Roman"/>
          <w:b/>
          <w:bCs/>
          <w:caps/>
          <w:u w:val="single"/>
        </w:rPr>
      </w:pPr>
      <w:r>
        <w:rPr>
          <w:rFonts w:eastAsia="Times New Roman"/>
          <w:b/>
          <w:bCs/>
          <w:caps/>
          <w:u w:val="single"/>
        </w:rPr>
        <w:t>CHAIRMAN REPORT</w:t>
      </w:r>
      <w:r w:rsidR="00AF06CB">
        <w:rPr>
          <w:rFonts w:eastAsia="Times New Roman"/>
          <w:b/>
          <w:bCs/>
          <w:caps/>
          <w:u w:val="single"/>
        </w:rPr>
        <w:t xml:space="preserve"> </w:t>
      </w:r>
      <w:r w:rsidR="00305B32">
        <w:rPr>
          <w:rFonts w:eastAsia="Times New Roman"/>
          <w:b/>
          <w:bCs/>
          <w:caps/>
          <w:u w:val="single"/>
        </w:rPr>
        <w:t xml:space="preserve"> </w:t>
      </w:r>
      <w:r w:rsidR="00305B32" w:rsidRPr="00D41FFB">
        <w:rPr>
          <w:rFonts w:eastAsia="Times New Roman"/>
          <w:b/>
          <w:bCs/>
          <w:caps/>
          <w:u w:val="single"/>
        </w:rPr>
        <w:t>(00:</w:t>
      </w:r>
      <w:r w:rsidR="00305B32">
        <w:rPr>
          <w:rFonts w:eastAsia="Times New Roman"/>
          <w:b/>
          <w:bCs/>
          <w:caps/>
          <w:u w:val="single"/>
        </w:rPr>
        <w:t>0</w:t>
      </w:r>
      <w:r w:rsidR="004D7779">
        <w:rPr>
          <w:rFonts w:eastAsia="Times New Roman"/>
          <w:b/>
          <w:bCs/>
          <w:caps/>
          <w:u w:val="single"/>
        </w:rPr>
        <w:t>0</w:t>
      </w:r>
      <w:r w:rsidR="00305B32">
        <w:rPr>
          <w:rFonts w:eastAsia="Times New Roman"/>
          <w:b/>
          <w:bCs/>
          <w:caps/>
          <w:u w:val="single"/>
        </w:rPr>
        <w:t>:</w:t>
      </w:r>
      <w:r w:rsidR="004D7779">
        <w:rPr>
          <w:rFonts w:eastAsia="Times New Roman"/>
          <w:b/>
          <w:bCs/>
          <w:caps/>
          <w:u w:val="single"/>
        </w:rPr>
        <w:t>49</w:t>
      </w:r>
      <w:r w:rsidR="002652A2">
        <w:rPr>
          <w:rFonts w:eastAsia="Times New Roman"/>
          <w:b/>
          <w:bCs/>
          <w:caps/>
          <w:u w:val="single"/>
        </w:rPr>
        <w:t>)</w:t>
      </w:r>
    </w:p>
    <w:p w14:paraId="0552CA32" w14:textId="1C531489" w:rsidR="00305B32" w:rsidRPr="00305B32" w:rsidRDefault="00305B32" w:rsidP="00305B32">
      <w:pPr>
        <w:pStyle w:val="Default"/>
        <w:jc w:val="both"/>
        <w:rPr>
          <w:rFonts w:asciiTheme="majorHAnsi" w:hAnsiTheme="majorHAnsi" w:cstheme="majorHAnsi"/>
          <w:b/>
          <w:bCs/>
          <w:sz w:val="22"/>
          <w:szCs w:val="22"/>
        </w:rPr>
      </w:pPr>
      <w:r w:rsidRPr="00D41FFB">
        <w:rPr>
          <w:rFonts w:ascii="Calibri Light" w:eastAsia="Times New Roman" w:hAnsi="Calibri Light" w:cs="Calibri Light"/>
          <w:b/>
          <w:bCs/>
          <w:i/>
          <w:iCs/>
          <w:sz w:val="22"/>
          <w:szCs w:val="22"/>
        </w:rPr>
        <w:t>Presented by Dr. Dennis Ashley</w:t>
      </w:r>
    </w:p>
    <w:p w14:paraId="329AA1B6" w14:textId="436DB40D" w:rsidR="006A5F32" w:rsidRDefault="006C7F3D" w:rsidP="006A5F32">
      <w:r>
        <w:t xml:space="preserve">Dr. </w:t>
      </w:r>
      <w:r w:rsidR="006A5F32">
        <w:t>Ashley</w:t>
      </w:r>
      <w:r w:rsidR="00BA2C25">
        <w:t xml:space="preserve"> </w:t>
      </w:r>
      <w:r w:rsidR="00BA2C25" w:rsidRPr="00BA2C25">
        <w:t>welcomed attendees and recognized the Commission’s growth since its formation in 2007. He highlighted the development of an inclusive statewide trauma system with more than 300 committee participants representing multiple disciplines</w:t>
      </w:r>
      <w:r w:rsidR="00783A9A">
        <w:t>.</w:t>
      </w:r>
      <w:r w:rsidR="00BA2C25" w:rsidRPr="00BA2C25">
        <w:t xml:space="preserve"> </w:t>
      </w:r>
      <w:r w:rsidR="00783A9A">
        <w:t>He</w:t>
      </w:r>
      <w:r w:rsidR="00BA2C25" w:rsidRPr="00BA2C25">
        <w:t xml:space="preserve"> encouraged members to continue supporting trauma-system development in Georgia and other states. The Chair also provided an update on ongoing work related to Regional Medical </w:t>
      </w:r>
      <w:r w:rsidR="00BA2C25" w:rsidRPr="00BA2C25">
        <w:lastRenderedPageBreak/>
        <w:t>Operations Coordination Centers (RMOC</w:t>
      </w:r>
      <w:r w:rsidR="00BA2C25">
        <w:t>C</w:t>
      </w:r>
      <w:r w:rsidR="00BA2C25" w:rsidRPr="00BA2C25">
        <w:t>s) and disaster preparedness and thanked Commission staff for their continued support.</w:t>
      </w:r>
    </w:p>
    <w:p w14:paraId="2F1D4C23" w14:textId="77777777" w:rsidR="00BA2C25" w:rsidRDefault="00BA2C25" w:rsidP="006A5F32"/>
    <w:p w14:paraId="32C75A1C" w14:textId="261DC709" w:rsidR="004D7779" w:rsidRDefault="00BA2C25" w:rsidP="006A5F32">
      <w:r w:rsidRPr="00BA2C25">
        <w:t>Dr. Bella</w:t>
      </w:r>
      <w:r>
        <w:t xml:space="preserve">l </w:t>
      </w:r>
      <w:r w:rsidRPr="00BA2C25">
        <w:t>Joseph was welcomed as a new Commission member and recognized for his extensive trauma surgery and national leadership experience.</w:t>
      </w:r>
    </w:p>
    <w:p w14:paraId="0DF87D92" w14:textId="77777777" w:rsidR="004D7779" w:rsidRDefault="004D7779" w:rsidP="004D7779">
      <w:pPr>
        <w:pStyle w:val="Default"/>
        <w:jc w:val="both"/>
        <w:rPr>
          <w:rFonts w:ascii="Calibri Light" w:eastAsia="Times New Roman" w:hAnsi="Calibri Light" w:cs="Calibri Light"/>
          <w:b/>
          <w:bCs/>
          <w:caps/>
          <w:sz w:val="22"/>
          <w:szCs w:val="22"/>
          <w:u w:val="single"/>
        </w:rPr>
      </w:pPr>
    </w:p>
    <w:p w14:paraId="10F610ED" w14:textId="447BA224" w:rsidR="004D7779" w:rsidRDefault="004D7779" w:rsidP="004D7779">
      <w:pPr>
        <w:pStyle w:val="Default"/>
        <w:jc w:val="both"/>
        <w:rPr>
          <w:rFonts w:asciiTheme="majorHAnsi" w:hAnsiTheme="majorHAnsi" w:cstheme="majorHAnsi"/>
          <w:b/>
          <w:bCs/>
          <w:sz w:val="22"/>
          <w:szCs w:val="22"/>
        </w:rPr>
      </w:pPr>
      <w:r>
        <w:rPr>
          <w:rFonts w:ascii="Calibri Light" w:eastAsia="Times New Roman" w:hAnsi="Calibri Light" w:cs="Calibri Light"/>
          <w:b/>
          <w:bCs/>
          <w:caps/>
          <w:sz w:val="22"/>
          <w:szCs w:val="22"/>
          <w:u w:val="single"/>
        </w:rPr>
        <w:t xml:space="preserve">Approval of Meeting Minutes </w:t>
      </w:r>
      <w:r w:rsidRPr="00D41FFB">
        <w:rPr>
          <w:rFonts w:ascii="Calibri Light" w:eastAsia="Times New Roman" w:hAnsi="Calibri Light" w:cs="Calibri Light"/>
          <w:b/>
          <w:bCs/>
          <w:caps/>
          <w:sz w:val="22"/>
          <w:szCs w:val="22"/>
          <w:u w:val="single"/>
        </w:rPr>
        <w:t>(00:</w:t>
      </w:r>
      <w:r>
        <w:rPr>
          <w:rFonts w:ascii="Calibri Light" w:eastAsia="Times New Roman" w:hAnsi="Calibri Light" w:cs="Calibri Light"/>
          <w:b/>
          <w:bCs/>
          <w:caps/>
          <w:sz w:val="22"/>
          <w:szCs w:val="22"/>
          <w:u w:val="single"/>
        </w:rPr>
        <w:t>04</w:t>
      </w:r>
      <w:r w:rsidRPr="00D41FFB">
        <w:rPr>
          <w:rFonts w:ascii="Calibri Light" w:eastAsia="Times New Roman" w:hAnsi="Calibri Light" w:cs="Calibri Light"/>
          <w:b/>
          <w:bCs/>
          <w:caps/>
          <w:sz w:val="22"/>
          <w:szCs w:val="22"/>
          <w:u w:val="single"/>
        </w:rPr>
        <w:t>:</w:t>
      </w:r>
      <w:r>
        <w:rPr>
          <w:rFonts w:ascii="Calibri Light" w:eastAsia="Times New Roman" w:hAnsi="Calibri Light" w:cs="Calibri Light"/>
          <w:b/>
          <w:bCs/>
          <w:caps/>
          <w:sz w:val="22"/>
          <w:szCs w:val="22"/>
          <w:u w:val="single"/>
        </w:rPr>
        <w:t>48</w:t>
      </w:r>
      <w:r>
        <w:rPr>
          <w:rFonts w:ascii="Calibri Light" w:eastAsia="Times New Roman" w:hAnsi="Calibri Light" w:cs="Calibri Light"/>
          <w:b/>
          <w:bCs/>
          <w:caps/>
          <w:sz w:val="22"/>
          <w:szCs w:val="22"/>
          <w:u w:val="single"/>
        </w:rPr>
        <w:t>)</w:t>
      </w:r>
      <w:r w:rsidRPr="00007958">
        <w:rPr>
          <w:rFonts w:asciiTheme="majorHAnsi" w:hAnsiTheme="majorHAnsi" w:cstheme="majorHAnsi"/>
          <w:b/>
          <w:bCs/>
          <w:sz w:val="22"/>
          <w:szCs w:val="22"/>
        </w:rPr>
        <w:tab/>
      </w:r>
      <w:r w:rsidRPr="00007958">
        <w:rPr>
          <w:rFonts w:asciiTheme="majorHAnsi" w:hAnsiTheme="majorHAnsi" w:cstheme="majorHAnsi"/>
          <w:b/>
          <w:bCs/>
          <w:sz w:val="22"/>
          <w:szCs w:val="22"/>
        </w:rPr>
        <w:tab/>
      </w:r>
      <w:r w:rsidRPr="00007958">
        <w:rPr>
          <w:rFonts w:asciiTheme="majorHAnsi" w:hAnsiTheme="majorHAnsi" w:cstheme="majorHAnsi"/>
          <w:b/>
          <w:bCs/>
          <w:sz w:val="22"/>
          <w:szCs w:val="22"/>
        </w:rPr>
        <w:tab/>
      </w:r>
    </w:p>
    <w:p w14:paraId="4AF40121" w14:textId="77777777" w:rsidR="004D7779" w:rsidRPr="00FC4A59" w:rsidRDefault="004D7779" w:rsidP="004D7779">
      <w:pPr>
        <w:pStyle w:val="Default"/>
        <w:jc w:val="both"/>
        <w:rPr>
          <w:rFonts w:asciiTheme="majorHAnsi" w:hAnsiTheme="majorHAnsi" w:cstheme="majorHAnsi"/>
          <w:b/>
          <w:bCs/>
          <w:sz w:val="22"/>
          <w:szCs w:val="22"/>
        </w:rPr>
      </w:pPr>
      <w:r w:rsidRPr="00D41FFB">
        <w:rPr>
          <w:rFonts w:ascii="Calibri Light" w:eastAsia="Times New Roman" w:hAnsi="Calibri Light" w:cs="Calibri Light"/>
          <w:b/>
          <w:bCs/>
          <w:i/>
          <w:iCs/>
          <w:sz w:val="22"/>
          <w:szCs w:val="22"/>
        </w:rPr>
        <w:t>Presented by Dr. Dennis Ashley</w:t>
      </w:r>
    </w:p>
    <w:p w14:paraId="0DDC2F33" w14:textId="4481A311" w:rsidR="004D7779" w:rsidRPr="006B45C8" w:rsidRDefault="004D7779" w:rsidP="004D7779">
      <w:pPr>
        <w:pStyle w:val="Default"/>
        <w:rPr>
          <w:rFonts w:ascii="Calibri Light" w:hAnsi="Calibri Light" w:cs="Calibri Light"/>
          <w:color w:val="auto"/>
          <w:sz w:val="22"/>
          <w:szCs w:val="22"/>
        </w:rPr>
      </w:pPr>
      <w:r w:rsidRPr="002C6953">
        <w:rPr>
          <w:rFonts w:ascii="Calibri Light" w:hAnsi="Calibri Light" w:cs="Calibri Light"/>
          <w:color w:val="auto"/>
          <w:sz w:val="22"/>
          <w:szCs w:val="22"/>
        </w:rPr>
        <w:t xml:space="preserve">Dr. Ashley requested a motion to approve the </w:t>
      </w:r>
      <w:r>
        <w:rPr>
          <w:rFonts w:ascii="Calibri Light" w:hAnsi="Calibri Light" w:cs="Calibri Light"/>
          <w:color w:val="auto"/>
          <w:sz w:val="22"/>
          <w:szCs w:val="22"/>
        </w:rPr>
        <w:t xml:space="preserve">May </w:t>
      </w:r>
      <w:r w:rsidRPr="002C6953">
        <w:rPr>
          <w:rFonts w:ascii="Calibri Light" w:hAnsi="Calibri Light" w:cs="Calibri Light"/>
          <w:color w:val="auto"/>
          <w:sz w:val="22"/>
          <w:szCs w:val="22"/>
        </w:rPr>
        <w:t>meeting minute</w:t>
      </w:r>
      <w:r>
        <w:rPr>
          <w:rFonts w:ascii="Calibri Light" w:hAnsi="Calibri Light" w:cs="Calibri Light"/>
          <w:color w:val="auto"/>
          <w:sz w:val="22"/>
          <w:szCs w:val="22"/>
        </w:rPr>
        <w:t>s (</w:t>
      </w:r>
      <w:r w:rsidRPr="00616404">
        <w:rPr>
          <w:rFonts w:ascii="Calibri Light" w:hAnsi="Calibri Light" w:cs="Calibri Light"/>
          <w:b/>
          <w:bCs/>
          <w:color w:val="auto"/>
          <w:sz w:val="22"/>
          <w:szCs w:val="22"/>
        </w:rPr>
        <w:t xml:space="preserve">ATTACHMENT </w:t>
      </w:r>
      <w:r>
        <w:rPr>
          <w:rFonts w:ascii="Calibri Light" w:hAnsi="Calibri Light" w:cs="Calibri Light"/>
          <w:b/>
          <w:bCs/>
          <w:color w:val="auto"/>
          <w:sz w:val="22"/>
          <w:szCs w:val="22"/>
        </w:rPr>
        <w:t>A</w:t>
      </w:r>
      <w:r w:rsidRPr="00A87E2F">
        <w:rPr>
          <w:rFonts w:ascii="Calibri Light" w:hAnsi="Calibri Light" w:cs="Calibri Light"/>
          <w:b/>
          <w:bCs/>
          <w:color w:val="auto"/>
          <w:sz w:val="22"/>
          <w:szCs w:val="22"/>
        </w:rPr>
        <w:t xml:space="preserve">, pp. </w:t>
      </w:r>
      <w:r w:rsidR="009C55EE">
        <w:rPr>
          <w:rFonts w:ascii="Calibri Light" w:hAnsi="Calibri Light" w:cs="Calibri Light"/>
          <w:b/>
          <w:bCs/>
          <w:color w:val="auto"/>
          <w:sz w:val="22"/>
          <w:szCs w:val="22"/>
        </w:rPr>
        <w:t>1</w:t>
      </w:r>
      <w:r w:rsidRPr="00A87E2F">
        <w:rPr>
          <w:rFonts w:ascii="Calibri Light" w:hAnsi="Calibri Light" w:cs="Calibri Light"/>
          <w:b/>
          <w:bCs/>
          <w:color w:val="auto"/>
          <w:sz w:val="22"/>
          <w:szCs w:val="22"/>
        </w:rPr>
        <w:t>-</w:t>
      </w:r>
      <w:r w:rsidR="009C55EE">
        <w:rPr>
          <w:rFonts w:ascii="Calibri Light" w:hAnsi="Calibri Light" w:cs="Calibri Light"/>
          <w:b/>
          <w:bCs/>
          <w:color w:val="auto"/>
          <w:sz w:val="22"/>
          <w:szCs w:val="22"/>
        </w:rPr>
        <w:t>11</w:t>
      </w:r>
      <w:r>
        <w:rPr>
          <w:rFonts w:ascii="Calibri Light" w:hAnsi="Calibri Light" w:cs="Calibri Light"/>
          <w:color w:val="auto"/>
          <w:sz w:val="22"/>
          <w:szCs w:val="22"/>
        </w:rPr>
        <w:t>)</w:t>
      </w:r>
    </w:p>
    <w:p w14:paraId="530B73B2" w14:textId="77777777" w:rsidR="004D7779" w:rsidRDefault="004D7779" w:rsidP="004D7779">
      <w:pPr>
        <w:pStyle w:val="Default"/>
        <w:rPr>
          <w:rFonts w:asciiTheme="majorHAnsi" w:eastAsia="Times New Roman" w:hAnsiTheme="majorHAnsi" w:cstheme="majorHAnsi"/>
          <w:b/>
          <w:bCs/>
          <w:color w:val="0432FF"/>
          <w:u w:val="single"/>
        </w:rPr>
      </w:pPr>
    </w:p>
    <w:p w14:paraId="79624808" w14:textId="77777777" w:rsidR="004D7779" w:rsidRPr="00D41FFB" w:rsidRDefault="004D7779" w:rsidP="004D7779">
      <w:pPr>
        <w:pStyle w:val="Default"/>
        <w:ind w:left="720" w:right="1440" w:firstLine="720"/>
        <w:rPr>
          <w:rFonts w:asciiTheme="majorHAnsi" w:eastAsia="Times New Roman" w:hAnsiTheme="majorHAnsi" w:cstheme="majorHAnsi"/>
          <w:b/>
          <w:bCs/>
          <w:color w:val="0432FF"/>
          <w:u w:val="single"/>
        </w:rPr>
      </w:pPr>
      <w:r w:rsidRPr="00D41FFB">
        <w:rPr>
          <w:rFonts w:asciiTheme="majorHAnsi" w:eastAsia="Times New Roman" w:hAnsiTheme="majorHAnsi" w:cstheme="majorHAnsi"/>
          <w:b/>
          <w:bCs/>
          <w:color w:val="0432FF"/>
          <w:u w:val="single"/>
        </w:rPr>
        <w:t>MOTION GTCNC 20</w:t>
      </w:r>
      <w:r>
        <w:rPr>
          <w:rFonts w:asciiTheme="majorHAnsi" w:eastAsia="Times New Roman" w:hAnsiTheme="majorHAnsi" w:cstheme="majorHAnsi"/>
          <w:b/>
          <w:bCs/>
          <w:color w:val="0432FF"/>
          <w:u w:val="single"/>
        </w:rPr>
        <w:t>26</w:t>
      </w:r>
      <w:r w:rsidRPr="00D41FFB">
        <w:rPr>
          <w:rFonts w:asciiTheme="majorHAnsi" w:eastAsia="Times New Roman" w:hAnsiTheme="majorHAnsi" w:cstheme="majorHAnsi"/>
          <w:b/>
          <w:bCs/>
          <w:color w:val="0432FF"/>
          <w:u w:val="single"/>
        </w:rPr>
        <w:t>-</w:t>
      </w:r>
      <w:r>
        <w:rPr>
          <w:rFonts w:asciiTheme="majorHAnsi" w:eastAsia="Times New Roman" w:hAnsiTheme="majorHAnsi" w:cstheme="majorHAnsi"/>
          <w:b/>
          <w:bCs/>
          <w:color w:val="0432FF"/>
          <w:u w:val="single"/>
        </w:rPr>
        <w:t>08-01</w:t>
      </w:r>
      <w:r w:rsidRPr="00D41FFB">
        <w:rPr>
          <w:rFonts w:asciiTheme="majorHAnsi" w:eastAsia="Times New Roman" w:hAnsiTheme="majorHAnsi" w:cstheme="majorHAnsi"/>
          <w:b/>
          <w:bCs/>
          <w:color w:val="0432FF"/>
          <w:u w:val="single"/>
        </w:rPr>
        <w:t>:</w:t>
      </w:r>
    </w:p>
    <w:p w14:paraId="4A7248FA" w14:textId="77777777" w:rsidR="004D7779" w:rsidRPr="003C5DC9" w:rsidRDefault="004D7779" w:rsidP="004D7779">
      <w:pPr>
        <w:ind w:left="1440"/>
        <w:rPr>
          <w:rFonts w:asciiTheme="majorHAnsi" w:eastAsia="Times New Roman" w:hAnsiTheme="majorHAnsi" w:cstheme="majorHAnsi"/>
          <w:b/>
          <w:bCs/>
          <w:color w:val="0432FF"/>
          <w:sz w:val="24"/>
          <w:szCs w:val="24"/>
        </w:rPr>
      </w:pPr>
      <w:r w:rsidRPr="003C5DC9">
        <w:rPr>
          <w:rFonts w:asciiTheme="majorHAnsi" w:eastAsia="Times New Roman" w:hAnsiTheme="majorHAnsi" w:cstheme="majorHAnsi"/>
          <w:b/>
          <w:bCs/>
          <w:color w:val="0432FF"/>
          <w:sz w:val="24"/>
          <w:szCs w:val="24"/>
        </w:rPr>
        <w:t xml:space="preserve">Motion to approve </w:t>
      </w:r>
      <w:r>
        <w:rPr>
          <w:rFonts w:asciiTheme="majorHAnsi" w:eastAsia="Times New Roman" w:hAnsiTheme="majorHAnsi" w:cstheme="majorHAnsi"/>
          <w:b/>
          <w:bCs/>
          <w:color w:val="0432FF"/>
          <w:sz w:val="24"/>
          <w:szCs w:val="24"/>
        </w:rPr>
        <w:t>the May 21, 2026, meeting minutes.</w:t>
      </w:r>
    </w:p>
    <w:p w14:paraId="1D667238" w14:textId="77777777" w:rsidR="004D7779" w:rsidRPr="00D41FFB" w:rsidRDefault="004D7779" w:rsidP="004D7779">
      <w:pPr>
        <w:ind w:left="1440"/>
      </w:pPr>
      <w:r w:rsidRPr="00D41FFB">
        <w:tab/>
      </w:r>
      <w:r w:rsidRPr="00D41FFB">
        <w:tab/>
      </w:r>
    </w:p>
    <w:p w14:paraId="7E38882F" w14:textId="77777777" w:rsidR="004D7779" w:rsidRPr="002C22DD" w:rsidRDefault="004D7779" w:rsidP="004D7779">
      <w:pPr>
        <w:ind w:left="1440"/>
        <w:rPr>
          <w:rFonts w:asciiTheme="majorHAnsi" w:hAnsiTheme="majorHAnsi" w:cstheme="majorHAnsi"/>
          <w:sz w:val="24"/>
          <w:szCs w:val="24"/>
        </w:rPr>
      </w:pPr>
      <w:bookmarkStart w:id="0" w:name="OLE_LINK1"/>
      <w:r w:rsidRPr="002C22DD">
        <w:rPr>
          <w:rFonts w:asciiTheme="majorHAnsi" w:hAnsiTheme="majorHAnsi" w:cstheme="majorHAnsi"/>
          <w:b/>
          <w:bCs/>
          <w:sz w:val="24"/>
          <w:szCs w:val="24"/>
        </w:rPr>
        <w:t>MOTION BY:</w:t>
      </w:r>
      <w:r w:rsidRPr="002C22DD">
        <w:rPr>
          <w:rFonts w:asciiTheme="majorHAnsi" w:hAnsiTheme="majorHAnsi" w:cstheme="majorHAnsi"/>
          <w:sz w:val="24"/>
          <w:szCs w:val="24"/>
        </w:rPr>
        <w:t xml:space="preserve"> </w:t>
      </w:r>
      <w:r>
        <w:rPr>
          <w:rFonts w:asciiTheme="majorHAnsi" w:hAnsiTheme="majorHAnsi" w:cstheme="majorHAnsi"/>
          <w:sz w:val="24"/>
          <w:szCs w:val="24"/>
        </w:rPr>
        <w:t>James Smith</w:t>
      </w:r>
    </w:p>
    <w:p w14:paraId="59CD7BF8" w14:textId="339E688F" w:rsidR="004D7779" w:rsidRPr="002C22DD" w:rsidRDefault="004D7779" w:rsidP="004D7779">
      <w:pPr>
        <w:ind w:left="1440"/>
        <w:rPr>
          <w:rFonts w:asciiTheme="majorHAnsi" w:hAnsiTheme="majorHAnsi" w:cstheme="majorHAnsi"/>
          <w:sz w:val="24"/>
          <w:szCs w:val="24"/>
        </w:rPr>
      </w:pPr>
      <w:r w:rsidRPr="002C22DD">
        <w:rPr>
          <w:rFonts w:asciiTheme="majorHAnsi" w:hAnsiTheme="majorHAnsi" w:cstheme="majorHAnsi"/>
          <w:b/>
          <w:bCs/>
          <w:sz w:val="24"/>
          <w:szCs w:val="24"/>
        </w:rPr>
        <w:t>SECOND BY:</w:t>
      </w:r>
      <w:r w:rsidRPr="002C22DD">
        <w:rPr>
          <w:rFonts w:asciiTheme="majorHAnsi" w:hAnsiTheme="majorHAnsi" w:cstheme="majorHAnsi"/>
          <w:sz w:val="24"/>
          <w:szCs w:val="24"/>
        </w:rPr>
        <w:t xml:space="preserve">  </w:t>
      </w:r>
      <w:r>
        <w:rPr>
          <w:rFonts w:asciiTheme="majorHAnsi" w:hAnsiTheme="majorHAnsi" w:cstheme="majorHAnsi"/>
          <w:sz w:val="24"/>
          <w:szCs w:val="24"/>
        </w:rPr>
        <w:t>Terry Cobb</w:t>
      </w:r>
    </w:p>
    <w:bookmarkEnd w:id="0"/>
    <w:p w14:paraId="3B19AD8A" w14:textId="77777777" w:rsidR="004D7779" w:rsidRPr="002C22DD" w:rsidRDefault="004D7779" w:rsidP="004D7779">
      <w:pPr>
        <w:ind w:left="1440"/>
        <w:rPr>
          <w:rFonts w:asciiTheme="majorHAnsi" w:hAnsiTheme="majorHAnsi" w:cstheme="majorHAnsi"/>
          <w:sz w:val="24"/>
          <w:szCs w:val="24"/>
        </w:rPr>
      </w:pPr>
      <w:r w:rsidRPr="002C22DD">
        <w:rPr>
          <w:rFonts w:asciiTheme="majorHAnsi" w:hAnsiTheme="majorHAnsi" w:cstheme="majorHAnsi"/>
          <w:b/>
          <w:bCs/>
          <w:sz w:val="24"/>
          <w:szCs w:val="24"/>
        </w:rPr>
        <w:t>VOTING</w:t>
      </w:r>
      <w:r w:rsidRPr="002C22DD">
        <w:rPr>
          <w:rFonts w:asciiTheme="majorHAnsi" w:hAnsiTheme="majorHAnsi" w:cstheme="majorHAnsi"/>
          <w:sz w:val="24"/>
          <w:szCs w:val="24"/>
        </w:rPr>
        <w:t xml:space="preserve">:  All members are in favor of the motion. </w:t>
      </w:r>
    </w:p>
    <w:p w14:paraId="632355CE" w14:textId="77777777" w:rsidR="004D7779" w:rsidRDefault="004D7779" w:rsidP="004D7779">
      <w:pPr>
        <w:pStyle w:val="Default"/>
        <w:ind w:left="1440" w:right="1440"/>
        <w:rPr>
          <w:rFonts w:asciiTheme="majorHAnsi" w:hAnsiTheme="majorHAnsi" w:cstheme="majorHAnsi"/>
          <w:color w:val="auto"/>
        </w:rPr>
      </w:pPr>
      <w:r w:rsidRPr="002C22DD">
        <w:rPr>
          <w:rFonts w:asciiTheme="majorHAnsi" w:hAnsiTheme="majorHAnsi" w:cstheme="majorHAnsi"/>
          <w:b/>
          <w:bCs/>
          <w:color w:val="auto"/>
        </w:rPr>
        <w:t xml:space="preserve">ACTION: </w:t>
      </w:r>
      <w:r w:rsidRPr="002C22DD">
        <w:rPr>
          <w:rFonts w:asciiTheme="majorHAnsi" w:hAnsiTheme="majorHAnsi" w:cstheme="majorHAnsi"/>
          <w:color w:val="auto"/>
        </w:rPr>
        <w:t xml:space="preserve">The motion </w:t>
      </w:r>
      <w:r w:rsidRPr="00D53BD3">
        <w:rPr>
          <w:rFonts w:asciiTheme="majorHAnsi" w:hAnsiTheme="majorHAnsi" w:cstheme="majorHAnsi"/>
          <w:b/>
          <w:bCs/>
          <w:i/>
          <w:iCs/>
          <w:color w:val="auto"/>
          <w:u w:val="single"/>
        </w:rPr>
        <w:t>PASSED</w:t>
      </w:r>
      <w:r w:rsidRPr="002C22DD">
        <w:rPr>
          <w:rFonts w:asciiTheme="majorHAnsi" w:hAnsiTheme="majorHAnsi" w:cstheme="majorHAnsi"/>
          <w:color w:val="auto"/>
        </w:rPr>
        <w:t xml:space="preserve"> with no objections nor abstentions.</w:t>
      </w:r>
    </w:p>
    <w:p w14:paraId="289F9A8B" w14:textId="77777777" w:rsidR="004D7779" w:rsidRDefault="004D7779" w:rsidP="006A5F32"/>
    <w:p w14:paraId="4BEB8CDD" w14:textId="77777777" w:rsidR="004D7779" w:rsidRDefault="004D7779" w:rsidP="006A5F32"/>
    <w:p w14:paraId="2F94F828" w14:textId="77777777" w:rsidR="004D7779" w:rsidRDefault="004D7779" w:rsidP="004D7779"/>
    <w:p w14:paraId="399F7B1A" w14:textId="06F46CCF" w:rsidR="004D7779" w:rsidRDefault="004D7779" w:rsidP="004D7779">
      <w:pPr>
        <w:rPr>
          <w:rFonts w:asciiTheme="majorHAnsi" w:hAnsiTheme="majorHAnsi" w:cstheme="majorHAnsi"/>
          <w:b/>
          <w:bCs/>
        </w:rPr>
      </w:pPr>
      <w:r>
        <w:rPr>
          <w:rFonts w:eastAsia="Times New Roman"/>
          <w:b/>
          <w:bCs/>
          <w:caps/>
          <w:u w:val="single"/>
        </w:rPr>
        <w:t xml:space="preserve">BYLAWS proposed amendment </w:t>
      </w:r>
      <w:r w:rsidRPr="00D41FFB">
        <w:rPr>
          <w:rFonts w:eastAsia="Times New Roman"/>
          <w:b/>
          <w:bCs/>
          <w:caps/>
          <w:u w:val="single"/>
        </w:rPr>
        <w:t>(00:</w:t>
      </w:r>
      <w:r>
        <w:rPr>
          <w:rFonts w:eastAsia="Times New Roman"/>
          <w:b/>
          <w:bCs/>
          <w:caps/>
          <w:u w:val="single"/>
        </w:rPr>
        <w:t>0</w:t>
      </w:r>
      <w:r>
        <w:rPr>
          <w:rFonts w:eastAsia="Times New Roman"/>
          <w:b/>
          <w:bCs/>
          <w:caps/>
          <w:u w:val="single"/>
        </w:rPr>
        <w:t>8</w:t>
      </w:r>
      <w:r>
        <w:rPr>
          <w:rFonts w:eastAsia="Times New Roman"/>
          <w:b/>
          <w:bCs/>
          <w:caps/>
          <w:u w:val="single"/>
        </w:rPr>
        <w:t>:</w:t>
      </w:r>
      <w:r>
        <w:rPr>
          <w:rFonts w:eastAsia="Times New Roman"/>
          <w:b/>
          <w:bCs/>
          <w:caps/>
          <w:u w:val="single"/>
        </w:rPr>
        <w:t>21</w:t>
      </w:r>
      <w:r w:rsidRPr="00D41FFB">
        <w:rPr>
          <w:rFonts w:eastAsia="Times New Roman"/>
          <w:b/>
          <w:bCs/>
          <w:caps/>
          <w:u w:val="single"/>
        </w:rPr>
        <w:t>)</w:t>
      </w:r>
    </w:p>
    <w:p w14:paraId="3642721B" w14:textId="77777777" w:rsidR="004D7779" w:rsidRPr="00AC045B" w:rsidRDefault="004D7779" w:rsidP="004D7779">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 xml:space="preserve">Presented by </w:t>
      </w:r>
      <w:r>
        <w:rPr>
          <w:rFonts w:ascii="Calibri Light" w:eastAsia="Times New Roman" w:hAnsi="Calibri Light" w:cs="Calibri Light"/>
          <w:b/>
          <w:bCs/>
          <w:i/>
          <w:iCs/>
          <w:sz w:val="22"/>
          <w:szCs w:val="22"/>
        </w:rPr>
        <w:t xml:space="preserve">Liz Atkins </w:t>
      </w:r>
    </w:p>
    <w:p w14:paraId="1CB9D393" w14:textId="4C797FDA" w:rsidR="00EA01BB" w:rsidRDefault="004D7779" w:rsidP="004D7779">
      <w:r>
        <w:t xml:space="preserve">The Commission considered a proposed amendment </w:t>
      </w:r>
      <w:r>
        <w:t xml:space="preserve">to the bylaws </w:t>
      </w:r>
      <w:r>
        <w:t>(</w:t>
      </w:r>
      <w:r w:rsidRPr="004D7779">
        <w:rPr>
          <w:b/>
          <w:bCs/>
        </w:rPr>
        <w:t>ATTACHMENT A; pages 12-16</w:t>
      </w:r>
      <w:r>
        <w:t>)</w:t>
      </w:r>
      <w:r>
        <w:t xml:space="preserve"> </w:t>
      </w:r>
      <w:r>
        <w:t xml:space="preserve">carried forward from the previous meeting. The amendment establishes a signature threshold to reduce the administrative burden </w:t>
      </w:r>
      <w:r w:rsidR="008459BB">
        <w:t>of</w:t>
      </w:r>
      <w:r>
        <w:t xml:space="preserve"> </w:t>
      </w:r>
      <w:r w:rsidR="008459BB">
        <w:t>executing</w:t>
      </w:r>
      <w:r>
        <w:t xml:space="preserve"> </w:t>
      </w:r>
      <w:r w:rsidR="008459BB">
        <w:t>agreements, as noted on page 16</w:t>
      </w:r>
      <w:r>
        <w:t>.</w:t>
      </w:r>
    </w:p>
    <w:p w14:paraId="2E205199" w14:textId="4343D7C7" w:rsidR="004D7779" w:rsidRDefault="004D7779" w:rsidP="004D7779">
      <w:r>
        <w:t xml:space="preserve"> </w:t>
      </w:r>
    </w:p>
    <w:p w14:paraId="28E7219E" w14:textId="77777777" w:rsidR="004D7779" w:rsidRPr="00D41FFB" w:rsidRDefault="004D7779" w:rsidP="004D7779">
      <w:pPr>
        <w:pStyle w:val="Default"/>
        <w:ind w:left="720" w:right="1440" w:firstLine="720"/>
        <w:rPr>
          <w:rFonts w:asciiTheme="majorHAnsi" w:eastAsia="Times New Roman" w:hAnsiTheme="majorHAnsi" w:cstheme="majorHAnsi"/>
          <w:b/>
          <w:bCs/>
          <w:color w:val="0432FF"/>
          <w:u w:val="single"/>
        </w:rPr>
      </w:pPr>
      <w:r w:rsidRPr="00D41FFB">
        <w:rPr>
          <w:rFonts w:asciiTheme="majorHAnsi" w:eastAsia="Times New Roman" w:hAnsiTheme="majorHAnsi" w:cstheme="majorHAnsi"/>
          <w:b/>
          <w:bCs/>
          <w:color w:val="0432FF"/>
          <w:u w:val="single"/>
        </w:rPr>
        <w:t>MOTION GTCNC 20</w:t>
      </w:r>
      <w:r>
        <w:rPr>
          <w:rFonts w:asciiTheme="majorHAnsi" w:eastAsia="Times New Roman" w:hAnsiTheme="majorHAnsi" w:cstheme="majorHAnsi"/>
          <w:b/>
          <w:bCs/>
          <w:color w:val="0432FF"/>
          <w:u w:val="single"/>
        </w:rPr>
        <w:t>26</w:t>
      </w:r>
      <w:r w:rsidRPr="00D41FFB">
        <w:rPr>
          <w:rFonts w:asciiTheme="majorHAnsi" w:eastAsia="Times New Roman" w:hAnsiTheme="majorHAnsi" w:cstheme="majorHAnsi"/>
          <w:b/>
          <w:bCs/>
          <w:color w:val="0432FF"/>
          <w:u w:val="single"/>
        </w:rPr>
        <w:t>-</w:t>
      </w:r>
      <w:r>
        <w:rPr>
          <w:rFonts w:asciiTheme="majorHAnsi" w:eastAsia="Times New Roman" w:hAnsiTheme="majorHAnsi" w:cstheme="majorHAnsi"/>
          <w:b/>
          <w:bCs/>
          <w:color w:val="0432FF"/>
          <w:u w:val="single"/>
        </w:rPr>
        <w:t>08-02</w:t>
      </w:r>
      <w:r w:rsidRPr="00D41FFB">
        <w:rPr>
          <w:rFonts w:asciiTheme="majorHAnsi" w:eastAsia="Times New Roman" w:hAnsiTheme="majorHAnsi" w:cstheme="majorHAnsi"/>
          <w:b/>
          <w:bCs/>
          <w:color w:val="0432FF"/>
          <w:u w:val="single"/>
        </w:rPr>
        <w:t>:</w:t>
      </w:r>
    </w:p>
    <w:p w14:paraId="4601655E" w14:textId="2923B41B" w:rsidR="004D7779" w:rsidRPr="003C5DC9" w:rsidRDefault="004D7779" w:rsidP="004D7779">
      <w:pPr>
        <w:ind w:left="1440"/>
        <w:rPr>
          <w:rFonts w:asciiTheme="majorHAnsi" w:eastAsia="Times New Roman" w:hAnsiTheme="majorHAnsi" w:cstheme="majorHAnsi"/>
          <w:b/>
          <w:bCs/>
          <w:color w:val="0432FF"/>
          <w:sz w:val="24"/>
          <w:szCs w:val="24"/>
        </w:rPr>
      </w:pPr>
      <w:r w:rsidRPr="003C5DC9">
        <w:rPr>
          <w:rFonts w:asciiTheme="majorHAnsi" w:eastAsia="Times New Roman" w:hAnsiTheme="majorHAnsi" w:cstheme="majorHAnsi"/>
          <w:b/>
          <w:bCs/>
          <w:color w:val="0432FF"/>
          <w:sz w:val="24"/>
          <w:szCs w:val="24"/>
        </w:rPr>
        <w:t xml:space="preserve">Motion to approve </w:t>
      </w:r>
      <w:r>
        <w:rPr>
          <w:rFonts w:asciiTheme="majorHAnsi" w:eastAsia="Times New Roman" w:hAnsiTheme="majorHAnsi" w:cstheme="majorHAnsi"/>
          <w:b/>
          <w:bCs/>
          <w:color w:val="0432FF"/>
          <w:sz w:val="24"/>
          <w:szCs w:val="24"/>
        </w:rPr>
        <w:t>the bylaws amendment</w:t>
      </w:r>
      <w:r w:rsidR="009C55EE">
        <w:rPr>
          <w:rFonts w:asciiTheme="majorHAnsi" w:eastAsia="Times New Roman" w:hAnsiTheme="majorHAnsi" w:cstheme="majorHAnsi"/>
          <w:b/>
          <w:bCs/>
          <w:color w:val="0432FF"/>
          <w:sz w:val="24"/>
          <w:szCs w:val="24"/>
        </w:rPr>
        <w:t>.</w:t>
      </w:r>
    </w:p>
    <w:p w14:paraId="3E9A9F1D" w14:textId="77777777" w:rsidR="004D7779" w:rsidRPr="00D41FFB" w:rsidRDefault="004D7779" w:rsidP="004D7779">
      <w:pPr>
        <w:ind w:left="1440"/>
      </w:pPr>
      <w:r w:rsidRPr="00D41FFB">
        <w:tab/>
      </w:r>
      <w:r w:rsidRPr="00D41FFB">
        <w:tab/>
      </w:r>
    </w:p>
    <w:p w14:paraId="4139309F" w14:textId="77777777" w:rsidR="009C55EE" w:rsidRPr="002C22DD" w:rsidRDefault="009C55EE" w:rsidP="009C55EE">
      <w:pPr>
        <w:ind w:left="1440"/>
        <w:rPr>
          <w:rFonts w:asciiTheme="majorHAnsi" w:hAnsiTheme="majorHAnsi" w:cstheme="majorHAnsi"/>
          <w:sz w:val="24"/>
          <w:szCs w:val="24"/>
        </w:rPr>
      </w:pPr>
      <w:r w:rsidRPr="002C22DD">
        <w:rPr>
          <w:rFonts w:asciiTheme="majorHAnsi" w:hAnsiTheme="majorHAnsi" w:cstheme="majorHAnsi"/>
          <w:b/>
          <w:bCs/>
          <w:sz w:val="24"/>
          <w:szCs w:val="24"/>
        </w:rPr>
        <w:t>MOTION BY:</w:t>
      </w:r>
      <w:r w:rsidRPr="002C22DD">
        <w:rPr>
          <w:rFonts w:asciiTheme="majorHAnsi" w:hAnsiTheme="majorHAnsi" w:cstheme="majorHAnsi"/>
          <w:sz w:val="24"/>
          <w:szCs w:val="24"/>
        </w:rPr>
        <w:t xml:space="preserve"> </w:t>
      </w:r>
      <w:r>
        <w:rPr>
          <w:rFonts w:asciiTheme="majorHAnsi" w:hAnsiTheme="majorHAnsi" w:cstheme="majorHAnsi"/>
          <w:sz w:val="24"/>
          <w:szCs w:val="24"/>
        </w:rPr>
        <w:t>James Smith</w:t>
      </w:r>
    </w:p>
    <w:p w14:paraId="4A0B0852" w14:textId="77777777" w:rsidR="009C55EE" w:rsidRPr="002C22DD" w:rsidRDefault="009C55EE" w:rsidP="009C55EE">
      <w:pPr>
        <w:ind w:left="1440"/>
        <w:rPr>
          <w:rFonts w:asciiTheme="majorHAnsi" w:hAnsiTheme="majorHAnsi" w:cstheme="majorHAnsi"/>
          <w:sz w:val="24"/>
          <w:szCs w:val="24"/>
        </w:rPr>
      </w:pPr>
      <w:r w:rsidRPr="002C22DD">
        <w:rPr>
          <w:rFonts w:asciiTheme="majorHAnsi" w:hAnsiTheme="majorHAnsi" w:cstheme="majorHAnsi"/>
          <w:b/>
          <w:bCs/>
          <w:sz w:val="24"/>
          <w:szCs w:val="24"/>
        </w:rPr>
        <w:t>SECOND BY:</w:t>
      </w:r>
      <w:r w:rsidRPr="002C22DD">
        <w:rPr>
          <w:rFonts w:asciiTheme="majorHAnsi" w:hAnsiTheme="majorHAnsi" w:cstheme="majorHAnsi"/>
          <w:sz w:val="24"/>
          <w:szCs w:val="24"/>
        </w:rPr>
        <w:t xml:space="preserve">  </w:t>
      </w:r>
      <w:r>
        <w:rPr>
          <w:rFonts w:asciiTheme="majorHAnsi" w:hAnsiTheme="majorHAnsi" w:cstheme="majorHAnsi"/>
          <w:sz w:val="24"/>
          <w:szCs w:val="24"/>
        </w:rPr>
        <w:t>Terry Cobb</w:t>
      </w:r>
    </w:p>
    <w:p w14:paraId="170B337A" w14:textId="77777777" w:rsidR="004D7779" w:rsidRPr="002C22DD" w:rsidRDefault="004D7779" w:rsidP="004D7779">
      <w:pPr>
        <w:ind w:left="1440"/>
        <w:rPr>
          <w:rFonts w:asciiTheme="majorHAnsi" w:hAnsiTheme="majorHAnsi" w:cstheme="majorHAnsi"/>
          <w:sz w:val="24"/>
          <w:szCs w:val="24"/>
        </w:rPr>
      </w:pPr>
      <w:r w:rsidRPr="002C22DD">
        <w:rPr>
          <w:rFonts w:asciiTheme="majorHAnsi" w:hAnsiTheme="majorHAnsi" w:cstheme="majorHAnsi"/>
          <w:b/>
          <w:bCs/>
          <w:sz w:val="24"/>
          <w:szCs w:val="24"/>
        </w:rPr>
        <w:t>VOTING</w:t>
      </w:r>
      <w:r w:rsidRPr="002C22DD">
        <w:rPr>
          <w:rFonts w:asciiTheme="majorHAnsi" w:hAnsiTheme="majorHAnsi" w:cstheme="majorHAnsi"/>
          <w:sz w:val="24"/>
          <w:szCs w:val="24"/>
        </w:rPr>
        <w:t xml:space="preserve">:  All members are in favor of the motion. </w:t>
      </w:r>
    </w:p>
    <w:p w14:paraId="23C2801A" w14:textId="77777777" w:rsidR="004D7779" w:rsidRDefault="004D7779" w:rsidP="004D7779">
      <w:pPr>
        <w:pStyle w:val="Default"/>
        <w:ind w:left="1440" w:right="1440"/>
        <w:rPr>
          <w:rFonts w:asciiTheme="majorHAnsi" w:hAnsiTheme="majorHAnsi" w:cstheme="majorHAnsi"/>
          <w:color w:val="auto"/>
        </w:rPr>
      </w:pPr>
      <w:r w:rsidRPr="002C22DD">
        <w:rPr>
          <w:rFonts w:asciiTheme="majorHAnsi" w:hAnsiTheme="majorHAnsi" w:cstheme="majorHAnsi"/>
          <w:b/>
          <w:bCs/>
          <w:color w:val="auto"/>
        </w:rPr>
        <w:t xml:space="preserve">ACTION: </w:t>
      </w:r>
      <w:r w:rsidRPr="002C22DD">
        <w:rPr>
          <w:rFonts w:asciiTheme="majorHAnsi" w:hAnsiTheme="majorHAnsi" w:cstheme="majorHAnsi"/>
          <w:color w:val="auto"/>
        </w:rPr>
        <w:t xml:space="preserve">The motion </w:t>
      </w:r>
      <w:r w:rsidRPr="00D53BD3">
        <w:rPr>
          <w:rFonts w:asciiTheme="majorHAnsi" w:hAnsiTheme="majorHAnsi" w:cstheme="majorHAnsi"/>
          <w:b/>
          <w:bCs/>
          <w:i/>
          <w:iCs/>
          <w:color w:val="auto"/>
          <w:u w:val="single"/>
        </w:rPr>
        <w:t>PASSED</w:t>
      </w:r>
      <w:r w:rsidRPr="002C22DD">
        <w:rPr>
          <w:rFonts w:asciiTheme="majorHAnsi" w:hAnsiTheme="majorHAnsi" w:cstheme="majorHAnsi"/>
          <w:color w:val="auto"/>
        </w:rPr>
        <w:t xml:space="preserve"> with no objections nor abstentions.</w:t>
      </w:r>
    </w:p>
    <w:p w14:paraId="146AF6FC" w14:textId="77777777" w:rsidR="004D7779" w:rsidRDefault="004D7779" w:rsidP="004D7779"/>
    <w:p w14:paraId="711FC6C2" w14:textId="535CC5F9" w:rsidR="00366CB2" w:rsidRPr="009C55EE" w:rsidRDefault="004D7779" w:rsidP="005B4BD8">
      <w:r>
        <w:t>The amendment was approved, and staff will obtain the required signatures and post the finalized bylaws to the Commission website.</w:t>
      </w:r>
    </w:p>
    <w:p w14:paraId="7EF22B7B" w14:textId="77777777" w:rsidR="00366CB2" w:rsidRPr="00366CB2" w:rsidRDefault="00366CB2" w:rsidP="00366CB2"/>
    <w:p w14:paraId="5C4AA0A4" w14:textId="6C2AB691" w:rsidR="005B4BD8" w:rsidRDefault="005B4BD8" w:rsidP="005B4BD8">
      <w:pPr>
        <w:rPr>
          <w:rFonts w:asciiTheme="majorHAnsi" w:hAnsiTheme="majorHAnsi" w:cstheme="majorHAnsi"/>
          <w:b/>
          <w:bCs/>
        </w:rPr>
      </w:pPr>
      <w:r>
        <w:rPr>
          <w:rFonts w:eastAsia="Times New Roman"/>
          <w:b/>
          <w:bCs/>
          <w:caps/>
          <w:u w:val="single"/>
        </w:rPr>
        <w:t>Executive directors report</w:t>
      </w:r>
      <w:r w:rsidR="001971D4">
        <w:rPr>
          <w:rFonts w:eastAsia="Times New Roman"/>
          <w:b/>
          <w:bCs/>
          <w:caps/>
          <w:u w:val="single"/>
        </w:rPr>
        <w:t xml:space="preserve"> </w:t>
      </w:r>
      <w:r w:rsidRPr="00D41FFB">
        <w:rPr>
          <w:rFonts w:eastAsia="Times New Roman"/>
          <w:b/>
          <w:bCs/>
          <w:caps/>
          <w:u w:val="single"/>
        </w:rPr>
        <w:t>(00:</w:t>
      </w:r>
      <w:r w:rsidR="00881734">
        <w:rPr>
          <w:rFonts w:eastAsia="Times New Roman"/>
          <w:b/>
          <w:bCs/>
          <w:caps/>
          <w:u w:val="single"/>
        </w:rPr>
        <w:t>10</w:t>
      </w:r>
      <w:r w:rsidR="002652A2">
        <w:rPr>
          <w:rFonts w:eastAsia="Times New Roman"/>
          <w:b/>
          <w:bCs/>
          <w:caps/>
          <w:u w:val="single"/>
        </w:rPr>
        <w:t>:</w:t>
      </w:r>
      <w:r w:rsidR="00EA01BB">
        <w:rPr>
          <w:rFonts w:eastAsia="Times New Roman"/>
          <w:b/>
          <w:bCs/>
          <w:caps/>
          <w:u w:val="single"/>
        </w:rPr>
        <w:t>00</w:t>
      </w:r>
      <w:r w:rsidRPr="00D41FFB">
        <w:rPr>
          <w:rFonts w:eastAsia="Times New Roman"/>
          <w:b/>
          <w:bCs/>
          <w:caps/>
          <w:u w:val="single"/>
        </w:rPr>
        <w:t>)</w:t>
      </w:r>
      <w:r w:rsidRPr="00007958">
        <w:rPr>
          <w:rFonts w:asciiTheme="majorHAnsi" w:hAnsiTheme="majorHAnsi" w:cstheme="majorHAnsi"/>
          <w:b/>
          <w:bCs/>
        </w:rPr>
        <w:t xml:space="preserve">  </w:t>
      </w:r>
    </w:p>
    <w:p w14:paraId="360196A2" w14:textId="75573EFE" w:rsidR="005B4BD8" w:rsidRPr="00AC045B" w:rsidRDefault="005B4BD8" w:rsidP="005B4BD8">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 xml:space="preserve">Presented by </w:t>
      </w:r>
      <w:r>
        <w:rPr>
          <w:rFonts w:ascii="Calibri Light" w:eastAsia="Times New Roman" w:hAnsi="Calibri Light" w:cs="Calibri Light"/>
          <w:b/>
          <w:bCs/>
          <w:i/>
          <w:iCs/>
          <w:sz w:val="22"/>
          <w:szCs w:val="22"/>
        </w:rPr>
        <w:t xml:space="preserve">Liz Atkins </w:t>
      </w:r>
    </w:p>
    <w:p w14:paraId="3B392703" w14:textId="4162B8DA" w:rsidR="00366CB2" w:rsidRDefault="005B4BD8" w:rsidP="00366CB2">
      <w:r>
        <w:t xml:space="preserve">Liz Atkins referenced the Executive </w:t>
      </w:r>
      <w:r w:rsidR="002464E7">
        <w:t>Report</w:t>
      </w:r>
      <w:r>
        <w:t xml:space="preserve"> noted on </w:t>
      </w:r>
      <w:r w:rsidRPr="00723E3C">
        <w:rPr>
          <w:b/>
          <w:bCs/>
        </w:rPr>
        <w:t>p</w:t>
      </w:r>
      <w:r w:rsidR="00A87E2F">
        <w:rPr>
          <w:b/>
          <w:bCs/>
        </w:rPr>
        <w:t xml:space="preserve">p. </w:t>
      </w:r>
      <w:r w:rsidR="00EA01BB">
        <w:rPr>
          <w:b/>
          <w:bCs/>
        </w:rPr>
        <w:t>17</w:t>
      </w:r>
      <w:r w:rsidR="005A7B05">
        <w:rPr>
          <w:b/>
          <w:bCs/>
        </w:rPr>
        <w:t>-</w:t>
      </w:r>
      <w:r w:rsidR="00881734">
        <w:rPr>
          <w:b/>
          <w:bCs/>
        </w:rPr>
        <w:t>3</w:t>
      </w:r>
      <w:r w:rsidR="00EA01BB">
        <w:rPr>
          <w:b/>
          <w:bCs/>
        </w:rPr>
        <w:t>0</w:t>
      </w:r>
      <w:r w:rsidR="00366CB2">
        <w:t>:</w:t>
      </w:r>
    </w:p>
    <w:p w14:paraId="235236E2" w14:textId="47BC407D" w:rsidR="00BA2C25" w:rsidRDefault="00BA2C25" w:rsidP="00BA2C25">
      <w:pPr>
        <w:pStyle w:val="ListParagraph"/>
        <w:numPr>
          <w:ilvl w:val="0"/>
          <w:numId w:val="77"/>
        </w:numPr>
      </w:pPr>
      <w:r>
        <w:t xml:space="preserve">Continued advocacy is underway to increase Mission Zero funding. An update will be provided at the next meeting following </w:t>
      </w:r>
      <w:r>
        <w:t>further developments in the</w:t>
      </w:r>
      <w:r>
        <w:t xml:space="preserve"> state budget</w:t>
      </w:r>
      <w:r>
        <w:t>.</w:t>
      </w:r>
    </w:p>
    <w:p w14:paraId="20EBF9AA" w14:textId="1C02E2D0" w:rsidR="00BA2C25" w:rsidRDefault="00BA2C25" w:rsidP="00BA2C25">
      <w:pPr>
        <w:pStyle w:val="ListParagraph"/>
        <w:numPr>
          <w:ilvl w:val="0"/>
          <w:numId w:val="77"/>
        </w:numPr>
      </w:pPr>
      <w:r>
        <w:t xml:space="preserve">The </w:t>
      </w:r>
      <w:r>
        <w:t>state has transitioned to a new enterprise-wide procurement and payment-processing system. Staff continue</w:t>
      </w:r>
      <w:r>
        <w:t>s</w:t>
      </w:r>
      <w:r>
        <w:t xml:space="preserve"> to address implementation and workflow issues associated with the transition.</w:t>
      </w:r>
    </w:p>
    <w:p w14:paraId="17D5C215" w14:textId="3235C59E" w:rsidR="00BA2C25" w:rsidRDefault="00BA2C25" w:rsidP="00BA2C25">
      <w:pPr>
        <w:pStyle w:val="ListParagraph"/>
        <w:numPr>
          <w:ilvl w:val="0"/>
          <w:numId w:val="77"/>
        </w:numPr>
      </w:pPr>
      <w:r>
        <w:lastRenderedPageBreak/>
        <w:t>The statewide repository is transitioning from ESO Central to the Digital Innovations central repository. Maintaining continuity of statewide trauma data collection remains a priority during the transition.</w:t>
      </w:r>
    </w:p>
    <w:p w14:paraId="353D6D19" w14:textId="6DC75733" w:rsidR="00BA2C25" w:rsidRDefault="00BA2C25" w:rsidP="00BA2C25">
      <w:pPr>
        <w:pStyle w:val="ListParagraph"/>
        <w:numPr>
          <w:ilvl w:val="0"/>
          <w:numId w:val="77"/>
        </w:numPr>
      </w:pPr>
      <w:r>
        <w:t xml:space="preserve">An updated agency strategic plan was provided in the meeting materials for </w:t>
      </w:r>
      <w:r w:rsidR="008459BB">
        <w:t>Commission</w:t>
      </w:r>
      <w:r>
        <w:t xml:space="preserve"> review and feedback. The plan remains a fluid document and may be updated as projects and priorities change.</w:t>
      </w:r>
    </w:p>
    <w:p w14:paraId="60611D92" w14:textId="66AF1209" w:rsidR="00BA2C25" w:rsidRDefault="00BA2C25" w:rsidP="00BA2C25">
      <w:pPr>
        <w:pStyle w:val="ListParagraph"/>
        <w:numPr>
          <w:ilvl w:val="0"/>
          <w:numId w:val="77"/>
        </w:numPr>
      </w:pPr>
      <w:r>
        <w:t>Recent and upcoming educational opportunities include the O</w:t>
      </w:r>
      <w:r w:rsidR="008459BB">
        <w:t xml:space="preserve">PTIMAL </w:t>
      </w:r>
      <w:r>
        <w:t>course, an injury-prevention course,</w:t>
      </w:r>
      <w:r w:rsidR="008459BB">
        <w:t xml:space="preserve"> </w:t>
      </w:r>
      <w:r>
        <w:t xml:space="preserve">a rural </w:t>
      </w:r>
      <w:r w:rsidR="008459BB">
        <w:t>TOPIC</w:t>
      </w:r>
      <w:r>
        <w:t xml:space="preserve"> course</w:t>
      </w:r>
      <w:r w:rsidR="008459BB">
        <w:t xml:space="preserve">, and </w:t>
      </w:r>
      <w:r w:rsidR="008459BB">
        <w:t>a trauma registry course</w:t>
      </w:r>
      <w:r>
        <w:t xml:space="preserve"> planned for 2027</w:t>
      </w:r>
      <w:r w:rsidR="008459BB">
        <w:t>.</w:t>
      </w:r>
      <w:r>
        <w:t xml:space="preserve"> </w:t>
      </w:r>
    </w:p>
    <w:p w14:paraId="29662255" w14:textId="4263AF52" w:rsidR="00BA2C25" w:rsidRDefault="00BA2C25" w:rsidP="00BA2C25">
      <w:pPr>
        <w:pStyle w:val="ListParagraph"/>
        <w:numPr>
          <w:ilvl w:val="0"/>
          <w:numId w:val="77"/>
        </w:numPr>
      </w:pPr>
      <w:r>
        <w:t xml:space="preserve">The readiness-cost survey has completed preliminary analysis. The study was accepted for presentation at the Southern Surgical Association meeting in December and is anticipated </w:t>
      </w:r>
      <w:r>
        <w:t>to</w:t>
      </w:r>
      <w:r>
        <w:t xml:space="preserve"> </w:t>
      </w:r>
      <w:r>
        <w:t>be published</w:t>
      </w:r>
      <w:r>
        <w:t xml:space="preserve"> in the Journal of the American College of Surgeons.</w:t>
      </w:r>
      <w:r>
        <w:t xml:space="preserve"> </w:t>
      </w:r>
      <w:r>
        <w:t>Preliminary data indicate estimated annual readiness costs of approximately $32 million for Level I trauma centers and $12 million for Level II trauma centers. The study includes all ACS-verified trauma centers and will provide data to support trauma funding and reimbursement discussions.</w:t>
      </w:r>
    </w:p>
    <w:p w14:paraId="4E3FE6E7" w14:textId="53BFD3F3" w:rsidR="00BA2C25" w:rsidRDefault="00BA2C25" w:rsidP="00BA2C25">
      <w:pPr>
        <w:pStyle w:val="ListParagraph"/>
        <w:numPr>
          <w:ilvl w:val="0"/>
          <w:numId w:val="77"/>
        </w:numPr>
      </w:pPr>
      <w:r>
        <w:t xml:space="preserve">The Commission is monitoring </w:t>
      </w:r>
      <w:r>
        <w:t xml:space="preserve">the </w:t>
      </w:r>
      <w:r>
        <w:t>proposed Calendar Year 2027 physician fee schedule and hospital outpatient payment rules for potential effects on trauma-center reimbursement and program sustainability.</w:t>
      </w:r>
    </w:p>
    <w:p w14:paraId="30A791C6" w14:textId="3FC039FB" w:rsidR="00366CB2" w:rsidRDefault="00BA2C25" w:rsidP="00BA2C25">
      <w:pPr>
        <w:pStyle w:val="ListParagraph"/>
        <w:numPr>
          <w:ilvl w:val="0"/>
          <w:numId w:val="77"/>
        </w:numPr>
      </w:pPr>
      <w:r>
        <w:t xml:space="preserve">Continued efforts </w:t>
      </w:r>
      <w:r>
        <w:t>focus</w:t>
      </w:r>
      <w:r>
        <w:t xml:space="preserve"> on quantifying reimbursement impacts and exploring coding approaches that better re</w:t>
      </w:r>
      <w:r>
        <w:t>flect</w:t>
      </w:r>
      <w:r>
        <w:t xml:space="preserve"> the resources required to treat traumatic injuries.</w:t>
      </w:r>
    </w:p>
    <w:p w14:paraId="2D7D90B4" w14:textId="77777777" w:rsidR="00BA2C25" w:rsidRDefault="00BA2C25" w:rsidP="00BA2C25">
      <w:pPr>
        <w:pStyle w:val="ListParagraph"/>
      </w:pPr>
    </w:p>
    <w:p w14:paraId="24BA7335" w14:textId="6553C460" w:rsidR="00DC3F91" w:rsidRDefault="001523D4" w:rsidP="00616404">
      <w:r>
        <w:t>T</w:t>
      </w:r>
      <w:r w:rsidR="00616404">
        <w:t xml:space="preserve">he floor transitioned to the Georgia Quality Improvement Program (GQIP) Report, presented </w:t>
      </w:r>
      <w:r>
        <w:t>by Gina Solomon</w:t>
      </w:r>
      <w:r w:rsidR="00BA2C25">
        <w:t>.</w:t>
      </w:r>
    </w:p>
    <w:p w14:paraId="3D6ACB89" w14:textId="77777777" w:rsidR="00EA01BB" w:rsidRDefault="00EA01BB" w:rsidP="00616404"/>
    <w:p w14:paraId="57BADEE5" w14:textId="078A7E26" w:rsidR="00330B18" w:rsidRPr="009D2C44" w:rsidRDefault="00330B18" w:rsidP="00330B18">
      <w:pPr>
        <w:pStyle w:val="Default"/>
        <w:jc w:val="both"/>
        <w:rPr>
          <w:rFonts w:asciiTheme="majorHAnsi" w:hAnsiTheme="majorHAnsi" w:cstheme="majorHAnsi"/>
          <w:sz w:val="22"/>
          <w:szCs w:val="22"/>
        </w:rPr>
      </w:pPr>
      <w:r w:rsidRPr="009D2C44">
        <w:rPr>
          <w:rFonts w:ascii="Calibri Light" w:eastAsia="Times New Roman" w:hAnsi="Calibri Light" w:cs="Calibri Light"/>
          <w:b/>
          <w:bCs/>
          <w:caps/>
          <w:sz w:val="22"/>
          <w:szCs w:val="22"/>
          <w:u w:val="single"/>
        </w:rPr>
        <w:t>Georgia Quality Improvement Report (0</w:t>
      </w:r>
      <w:r w:rsidR="00DC523E">
        <w:rPr>
          <w:rFonts w:ascii="Calibri Light" w:eastAsia="Times New Roman" w:hAnsi="Calibri Light" w:cs="Calibri Light"/>
          <w:b/>
          <w:bCs/>
          <w:caps/>
          <w:sz w:val="22"/>
          <w:szCs w:val="22"/>
          <w:u w:val="single"/>
        </w:rPr>
        <w:t>0</w:t>
      </w:r>
      <w:r w:rsidRPr="00DC523E">
        <w:rPr>
          <w:rFonts w:ascii="Calibri Light" w:eastAsia="Times New Roman" w:hAnsi="Calibri Light" w:cs="Calibri Light"/>
          <w:b/>
          <w:bCs/>
          <w:caps/>
          <w:sz w:val="22"/>
          <w:szCs w:val="22"/>
          <w:u w:val="single"/>
        </w:rPr>
        <w:t>:</w:t>
      </w:r>
      <w:r w:rsidR="00EA01BB">
        <w:rPr>
          <w:rFonts w:ascii="Calibri Light" w:eastAsia="Times New Roman" w:hAnsi="Calibri Light" w:cs="Calibri Light"/>
          <w:b/>
          <w:bCs/>
          <w:caps/>
          <w:sz w:val="22"/>
          <w:szCs w:val="22"/>
          <w:u w:val="single"/>
        </w:rPr>
        <w:t>20</w:t>
      </w:r>
      <w:r w:rsidRPr="00DC523E">
        <w:rPr>
          <w:rFonts w:ascii="Calibri Light" w:eastAsia="Times New Roman" w:hAnsi="Calibri Light" w:cs="Calibri Light"/>
          <w:b/>
          <w:bCs/>
          <w:caps/>
          <w:sz w:val="22"/>
          <w:szCs w:val="22"/>
          <w:u w:val="single"/>
        </w:rPr>
        <w:t>:</w:t>
      </w:r>
      <w:r w:rsidR="00881734">
        <w:rPr>
          <w:rFonts w:ascii="Calibri Light" w:eastAsia="Times New Roman" w:hAnsi="Calibri Light" w:cs="Calibri Light"/>
          <w:b/>
          <w:bCs/>
          <w:caps/>
          <w:sz w:val="22"/>
          <w:szCs w:val="22"/>
          <w:u w:val="single"/>
        </w:rPr>
        <w:t>5</w:t>
      </w:r>
      <w:r w:rsidR="00EA01BB">
        <w:rPr>
          <w:rFonts w:ascii="Calibri Light" w:eastAsia="Times New Roman" w:hAnsi="Calibri Light" w:cs="Calibri Light"/>
          <w:b/>
          <w:bCs/>
          <w:caps/>
          <w:sz w:val="22"/>
          <w:szCs w:val="22"/>
          <w:u w:val="single"/>
        </w:rPr>
        <w:t>4</w:t>
      </w:r>
      <w:r w:rsidRPr="009D2C44">
        <w:rPr>
          <w:rFonts w:ascii="Calibri Light" w:eastAsia="Times New Roman" w:hAnsi="Calibri Light" w:cs="Calibri Light"/>
          <w:b/>
          <w:bCs/>
          <w:caps/>
          <w:sz w:val="22"/>
          <w:szCs w:val="22"/>
          <w:u w:val="single"/>
        </w:rPr>
        <w:t xml:space="preserve">) </w:t>
      </w:r>
    </w:p>
    <w:p w14:paraId="3705CF02" w14:textId="7A23A25A" w:rsidR="00330B18" w:rsidRPr="00D41FFB" w:rsidRDefault="00330B18" w:rsidP="00330B18">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 xml:space="preserve">Presented by </w:t>
      </w:r>
      <w:r w:rsidR="001523D4">
        <w:rPr>
          <w:rFonts w:ascii="Calibri Light" w:eastAsia="Times New Roman" w:hAnsi="Calibri Light" w:cs="Calibri Light"/>
          <w:b/>
          <w:bCs/>
          <w:i/>
          <w:iCs/>
          <w:sz w:val="22"/>
          <w:szCs w:val="22"/>
        </w:rPr>
        <w:t>Gina Solomon</w:t>
      </w:r>
    </w:p>
    <w:p w14:paraId="111F3327" w14:textId="33D6332D" w:rsidR="001523D4" w:rsidRPr="001523D4" w:rsidRDefault="001523D4" w:rsidP="001523D4">
      <w:pPr>
        <w:pStyle w:val="Default"/>
        <w:rPr>
          <w:rFonts w:ascii="Calibri Light" w:hAnsi="Calibri Light" w:cs="Calibri Light"/>
          <w:color w:val="auto"/>
          <w:sz w:val="22"/>
          <w:szCs w:val="22"/>
        </w:rPr>
      </w:pPr>
      <w:r>
        <w:rPr>
          <w:rFonts w:ascii="Calibri Light" w:hAnsi="Calibri Light" w:cs="Calibri Light"/>
          <w:color w:val="auto"/>
          <w:sz w:val="22"/>
          <w:szCs w:val="22"/>
        </w:rPr>
        <w:t>Gina Solomon</w:t>
      </w:r>
      <w:r w:rsidR="0003497E" w:rsidRPr="0003497E">
        <w:rPr>
          <w:rFonts w:ascii="Calibri Light" w:hAnsi="Calibri Light" w:cs="Calibri Light"/>
          <w:color w:val="auto"/>
          <w:sz w:val="22"/>
          <w:szCs w:val="22"/>
        </w:rPr>
        <w:t xml:space="preserve"> provided a brief update and referenced the report on </w:t>
      </w:r>
      <w:r w:rsidR="0003497E" w:rsidRPr="00094704">
        <w:rPr>
          <w:rFonts w:ascii="Calibri Light" w:hAnsi="Calibri Light" w:cs="Calibri Light"/>
          <w:b/>
          <w:bCs/>
          <w:color w:val="auto"/>
          <w:sz w:val="22"/>
          <w:szCs w:val="22"/>
        </w:rPr>
        <w:t>p</w:t>
      </w:r>
      <w:r w:rsidR="00EA01BB">
        <w:rPr>
          <w:rFonts w:ascii="Calibri Light" w:hAnsi="Calibri Light" w:cs="Calibri Light"/>
          <w:b/>
          <w:bCs/>
          <w:color w:val="auto"/>
          <w:sz w:val="22"/>
          <w:szCs w:val="22"/>
        </w:rPr>
        <w:t>p.</w:t>
      </w:r>
      <w:r w:rsidR="00881734">
        <w:rPr>
          <w:rFonts w:ascii="Calibri Light" w:hAnsi="Calibri Light" w:cs="Calibri Light"/>
          <w:b/>
          <w:bCs/>
          <w:color w:val="auto"/>
          <w:sz w:val="22"/>
          <w:szCs w:val="22"/>
        </w:rPr>
        <w:t xml:space="preserve"> 3</w:t>
      </w:r>
      <w:r w:rsidR="00EA01BB">
        <w:rPr>
          <w:rFonts w:ascii="Calibri Light" w:hAnsi="Calibri Light" w:cs="Calibri Light"/>
          <w:b/>
          <w:bCs/>
          <w:color w:val="auto"/>
          <w:sz w:val="22"/>
          <w:szCs w:val="22"/>
        </w:rPr>
        <w:t>1-32</w:t>
      </w:r>
      <w:r w:rsidR="0003497E" w:rsidRPr="0003497E">
        <w:rPr>
          <w:rFonts w:ascii="Calibri Light" w:hAnsi="Calibri Light" w:cs="Calibri Light"/>
          <w:color w:val="auto"/>
          <w:sz w:val="22"/>
          <w:szCs w:val="22"/>
        </w:rPr>
        <w:t xml:space="preserve">: </w:t>
      </w:r>
    </w:p>
    <w:p w14:paraId="220A8E96" w14:textId="128DD369" w:rsidR="0069729F" w:rsidRPr="0069729F" w:rsidRDefault="0069729F" w:rsidP="0069729F">
      <w:pPr>
        <w:pStyle w:val="Default"/>
        <w:numPr>
          <w:ilvl w:val="0"/>
          <w:numId w:val="35"/>
        </w:numPr>
        <w:rPr>
          <w:rFonts w:ascii="Calibri Light" w:hAnsi="Calibri Light" w:cs="Calibri Light"/>
          <w:color w:val="auto"/>
          <w:sz w:val="22"/>
          <w:szCs w:val="22"/>
        </w:rPr>
      </w:pPr>
      <w:r w:rsidRPr="0069729F">
        <w:rPr>
          <w:rFonts w:ascii="Calibri Light" w:hAnsi="Calibri Light" w:cs="Calibri Light"/>
          <w:color w:val="auto"/>
          <w:sz w:val="22"/>
          <w:szCs w:val="22"/>
        </w:rPr>
        <w:t>GQIP is transitioning to a new central data site that will improve statewide data collection, abstraction, and reporting. New cohorts, dashboard features, and ISS filters are being developed to align GQIP reporting more closely with TQIP</w:t>
      </w:r>
      <w:r>
        <w:rPr>
          <w:rFonts w:ascii="Calibri Light" w:hAnsi="Calibri Light" w:cs="Calibri Light"/>
          <w:color w:val="auto"/>
          <w:sz w:val="22"/>
          <w:szCs w:val="22"/>
        </w:rPr>
        <w:t>.</w:t>
      </w:r>
    </w:p>
    <w:p w14:paraId="2B449F09" w14:textId="488358BD" w:rsidR="0069729F" w:rsidRPr="0069729F" w:rsidRDefault="0069729F" w:rsidP="0069729F">
      <w:pPr>
        <w:pStyle w:val="Default"/>
        <w:numPr>
          <w:ilvl w:val="0"/>
          <w:numId w:val="35"/>
        </w:numPr>
        <w:rPr>
          <w:rFonts w:ascii="Calibri Light" w:hAnsi="Calibri Light" w:cs="Calibri Light"/>
          <w:color w:val="auto"/>
          <w:sz w:val="22"/>
          <w:szCs w:val="22"/>
        </w:rPr>
      </w:pPr>
      <w:r w:rsidRPr="0069729F">
        <w:rPr>
          <w:rFonts w:ascii="Calibri Light" w:hAnsi="Calibri Light" w:cs="Calibri Light"/>
          <w:color w:val="auto"/>
          <w:sz w:val="22"/>
          <w:szCs w:val="22"/>
        </w:rPr>
        <w:t>The transition will temporarily delay the next GQIP data download. Data-use policies and supporting documents are also being developed to protect data while facilitating research and quality-improvement partnerships.</w:t>
      </w:r>
    </w:p>
    <w:p w14:paraId="4E2C208D" w14:textId="08B4F753" w:rsidR="0069729F" w:rsidRPr="0069729F" w:rsidRDefault="0069729F" w:rsidP="0069729F">
      <w:pPr>
        <w:pStyle w:val="Default"/>
        <w:numPr>
          <w:ilvl w:val="0"/>
          <w:numId w:val="35"/>
        </w:numPr>
        <w:rPr>
          <w:rFonts w:ascii="Calibri Light" w:hAnsi="Calibri Light" w:cs="Calibri Light"/>
          <w:color w:val="auto"/>
          <w:sz w:val="22"/>
          <w:szCs w:val="22"/>
        </w:rPr>
      </w:pPr>
      <w:r w:rsidRPr="0069729F">
        <w:rPr>
          <w:rFonts w:ascii="Calibri Light" w:hAnsi="Calibri Light" w:cs="Calibri Light"/>
          <w:color w:val="auto"/>
          <w:sz w:val="22"/>
          <w:szCs w:val="22"/>
        </w:rPr>
        <w:t>The summer GQIP meeting is scheduled for the following day and will feature Dr. John Holcomb. Planning is also underway for the February winter meeting, including a potential joint meeting with NSQIP partners</w:t>
      </w:r>
      <w:r>
        <w:rPr>
          <w:rFonts w:ascii="Calibri Light" w:hAnsi="Calibri Light" w:cs="Calibri Light"/>
          <w:color w:val="auto"/>
          <w:sz w:val="22"/>
          <w:szCs w:val="22"/>
        </w:rPr>
        <w:t>.</w:t>
      </w:r>
    </w:p>
    <w:p w14:paraId="2FADBBA0" w14:textId="0DE997C5" w:rsidR="00DC3F91" w:rsidRDefault="0069729F" w:rsidP="0069729F">
      <w:pPr>
        <w:pStyle w:val="Default"/>
        <w:numPr>
          <w:ilvl w:val="0"/>
          <w:numId w:val="35"/>
        </w:numPr>
      </w:pPr>
      <w:r w:rsidRPr="0069729F">
        <w:rPr>
          <w:rFonts w:ascii="Calibri Light" w:hAnsi="Calibri Light" w:cs="Calibri Light"/>
          <w:color w:val="auto"/>
          <w:sz w:val="22"/>
          <w:szCs w:val="22"/>
        </w:rPr>
        <w:t>Two new GQIP research fellows joined the program in July. Several GQIP research and quality-improvement projects have also been accepted for presentation at TQIP.</w:t>
      </w:r>
    </w:p>
    <w:p w14:paraId="222FD693" w14:textId="77777777" w:rsidR="0069729F" w:rsidRDefault="0069729F" w:rsidP="00D80EC9">
      <w:pPr>
        <w:rPr>
          <w:rFonts w:eastAsia="Times New Roman"/>
          <w:b/>
          <w:bCs/>
          <w:caps/>
          <w:u w:val="single"/>
        </w:rPr>
      </w:pPr>
    </w:p>
    <w:p w14:paraId="4A447EFE" w14:textId="2C465B78" w:rsidR="00D80EC9" w:rsidRPr="00A555BD" w:rsidRDefault="00D80EC9" w:rsidP="00D80EC9">
      <w:r>
        <w:rPr>
          <w:rFonts w:eastAsia="Times New Roman"/>
          <w:b/>
          <w:bCs/>
          <w:caps/>
          <w:u w:val="single"/>
        </w:rPr>
        <w:t>REGIONAL TRAUMA ADVISORY COMMITTEE (RTAC) report</w:t>
      </w:r>
      <w:r w:rsidRPr="00D41FFB">
        <w:rPr>
          <w:rFonts w:eastAsia="Times New Roman"/>
          <w:b/>
          <w:bCs/>
          <w:caps/>
          <w:u w:val="single"/>
        </w:rPr>
        <w:t xml:space="preserve"> (</w:t>
      </w:r>
      <w:r w:rsidR="00DC523E">
        <w:rPr>
          <w:rFonts w:eastAsia="Times New Roman"/>
          <w:b/>
          <w:bCs/>
          <w:caps/>
          <w:u w:val="single"/>
        </w:rPr>
        <w:t>00</w:t>
      </w:r>
      <w:r w:rsidR="002652A2">
        <w:rPr>
          <w:rFonts w:eastAsia="Times New Roman"/>
          <w:b/>
          <w:bCs/>
          <w:caps/>
          <w:u w:val="single"/>
        </w:rPr>
        <w:t>:</w:t>
      </w:r>
      <w:r w:rsidR="00877CFF">
        <w:rPr>
          <w:rFonts w:eastAsia="Times New Roman"/>
          <w:b/>
          <w:bCs/>
          <w:caps/>
          <w:u w:val="single"/>
        </w:rPr>
        <w:t>42</w:t>
      </w:r>
      <w:r>
        <w:rPr>
          <w:rFonts w:eastAsia="Times New Roman"/>
          <w:b/>
          <w:bCs/>
          <w:caps/>
          <w:u w:val="single"/>
        </w:rPr>
        <w:t>:</w:t>
      </w:r>
      <w:r w:rsidR="00877CFF">
        <w:rPr>
          <w:rFonts w:eastAsia="Times New Roman"/>
          <w:b/>
          <w:bCs/>
          <w:caps/>
          <w:u w:val="single"/>
        </w:rPr>
        <w:t>30</w:t>
      </w:r>
      <w:r w:rsidRPr="00D41FFB">
        <w:rPr>
          <w:rFonts w:eastAsia="Times New Roman"/>
          <w:b/>
          <w:bCs/>
          <w:caps/>
          <w:u w:val="single"/>
        </w:rPr>
        <w:t>)</w:t>
      </w:r>
      <w:r w:rsidRPr="00007958">
        <w:rPr>
          <w:rFonts w:asciiTheme="majorHAnsi" w:hAnsiTheme="majorHAnsi" w:cstheme="majorHAnsi"/>
          <w:b/>
          <w:bCs/>
        </w:rPr>
        <w:t xml:space="preserve">  </w:t>
      </w:r>
    </w:p>
    <w:p w14:paraId="40C8C458" w14:textId="13FE8D1E" w:rsidR="00D80EC9" w:rsidRPr="00AC045B" w:rsidRDefault="00D80EC9" w:rsidP="00D80EC9">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 xml:space="preserve">Presented by </w:t>
      </w:r>
      <w:r>
        <w:rPr>
          <w:rFonts w:ascii="Calibri Light" w:eastAsia="Times New Roman" w:hAnsi="Calibri Light" w:cs="Calibri Light"/>
          <w:b/>
          <w:bCs/>
          <w:i/>
          <w:iCs/>
          <w:sz w:val="22"/>
          <w:szCs w:val="22"/>
        </w:rPr>
        <w:t xml:space="preserve">Crystal Shelnutt  </w:t>
      </w:r>
    </w:p>
    <w:p w14:paraId="7D8E8EDA" w14:textId="6BED63C4" w:rsidR="0069729F" w:rsidRDefault="00D80EC9" w:rsidP="0069729F">
      <w:pPr>
        <w:pStyle w:val="Default"/>
        <w:rPr>
          <w:rFonts w:ascii="Calibri Light" w:hAnsi="Calibri Light" w:cs="Calibri Light"/>
          <w:color w:val="auto"/>
          <w:sz w:val="22"/>
          <w:szCs w:val="22"/>
        </w:rPr>
      </w:pPr>
      <w:r w:rsidRPr="009F2EED">
        <w:rPr>
          <w:rFonts w:ascii="Calibri Light" w:hAnsi="Calibri Light" w:cs="Calibri Light"/>
          <w:color w:val="auto"/>
          <w:sz w:val="22"/>
          <w:szCs w:val="22"/>
        </w:rPr>
        <w:t xml:space="preserve">Crystal Shelnutt </w:t>
      </w:r>
      <w:r w:rsidR="00A87E2F" w:rsidRPr="00A87E2F">
        <w:rPr>
          <w:rFonts w:ascii="Calibri Light" w:hAnsi="Calibri Light" w:cs="Calibri Light"/>
          <w:color w:val="auto"/>
          <w:sz w:val="22"/>
          <w:szCs w:val="22"/>
        </w:rPr>
        <w:t>presented the RTAC</w:t>
      </w:r>
      <w:r w:rsidR="0029722F">
        <w:rPr>
          <w:rFonts w:ascii="Calibri Light" w:hAnsi="Calibri Light" w:cs="Calibri Light"/>
          <w:color w:val="auto"/>
          <w:sz w:val="22"/>
          <w:szCs w:val="22"/>
        </w:rPr>
        <w:t xml:space="preserve"> </w:t>
      </w:r>
      <w:r w:rsidR="0069729F">
        <w:rPr>
          <w:rFonts w:ascii="Calibri Light" w:hAnsi="Calibri Light" w:cs="Calibri Light"/>
          <w:color w:val="auto"/>
          <w:sz w:val="22"/>
          <w:szCs w:val="22"/>
        </w:rPr>
        <w:t>updates</w:t>
      </w:r>
      <w:r w:rsidR="00EA01BB">
        <w:rPr>
          <w:rFonts w:ascii="Calibri Light" w:hAnsi="Calibri Light" w:cs="Calibri Light"/>
          <w:color w:val="auto"/>
          <w:sz w:val="22"/>
          <w:szCs w:val="22"/>
        </w:rPr>
        <w:t xml:space="preserve">, </w:t>
      </w:r>
      <w:r w:rsidR="00EA01BB" w:rsidRPr="00EA01BB">
        <w:rPr>
          <w:rFonts w:ascii="Calibri Light" w:hAnsi="Calibri Light" w:cs="Calibri Light"/>
          <w:b/>
          <w:bCs/>
          <w:color w:val="auto"/>
          <w:sz w:val="22"/>
          <w:szCs w:val="22"/>
        </w:rPr>
        <w:t>pp. 33-35</w:t>
      </w:r>
      <w:r w:rsidR="0069729F" w:rsidRPr="00EA01BB">
        <w:rPr>
          <w:rFonts w:ascii="Calibri Light" w:hAnsi="Calibri Light" w:cs="Calibri Light"/>
          <w:b/>
          <w:bCs/>
          <w:color w:val="auto"/>
          <w:sz w:val="22"/>
          <w:szCs w:val="22"/>
        </w:rPr>
        <w:t>:</w:t>
      </w:r>
      <w:r w:rsidR="0069729F">
        <w:rPr>
          <w:rFonts w:ascii="Calibri Light" w:hAnsi="Calibri Light" w:cs="Calibri Light"/>
          <w:color w:val="auto"/>
          <w:sz w:val="22"/>
          <w:szCs w:val="22"/>
        </w:rPr>
        <w:t xml:space="preserve"> </w:t>
      </w:r>
    </w:p>
    <w:p w14:paraId="341A14AD" w14:textId="77768FE0" w:rsidR="0069729F" w:rsidRPr="0069729F" w:rsidRDefault="00EA01BB" w:rsidP="0069729F">
      <w:pPr>
        <w:pStyle w:val="Default"/>
        <w:numPr>
          <w:ilvl w:val="0"/>
          <w:numId w:val="85"/>
        </w:numPr>
        <w:rPr>
          <w:rFonts w:ascii="Calibri Light" w:hAnsi="Calibri Light" w:cs="Calibri Light"/>
          <w:color w:val="auto"/>
          <w:sz w:val="22"/>
          <w:szCs w:val="22"/>
        </w:rPr>
      </w:pPr>
      <w:r>
        <w:rPr>
          <w:rFonts w:ascii="Calibri Light" w:hAnsi="Calibri Light" w:cs="Calibri Light"/>
          <w:color w:val="auto"/>
          <w:sz w:val="22"/>
          <w:szCs w:val="22"/>
        </w:rPr>
        <w:t>Over</w:t>
      </w:r>
      <w:r w:rsidR="0069729F" w:rsidRPr="0069729F">
        <w:rPr>
          <w:rFonts w:ascii="Calibri Light" w:hAnsi="Calibri Light" w:cs="Calibri Light"/>
          <w:color w:val="auto"/>
          <w:sz w:val="22"/>
          <w:szCs w:val="22"/>
        </w:rPr>
        <w:t xml:space="preserve"> 3,500 Stop the Bleed kits have been distributed statewide this year, </w:t>
      </w:r>
      <w:r>
        <w:rPr>
          <w:rFonts w:ascii="Calibri Light" w:hAnsi="Calibri Light" w:cs="Calibri Light"/>
          <w:color w:val="auto"/>
          <w:sz w:val="22"/>
          <w:szCs w:val="22"/>
        </w:rPr>
        <w:t>and</w:t>
      </w:r>
      <w:r w:rsidR="0069729F" w:rsidRPr="0069729F">
        <w:rPr>
          <w:rFonts w:ascii="Calibri Light" w:hAnsi="Calibri Light" w:cs="Calibri Light"/>
          <w:color w:val="auto"/>
          <w:sz w:val="22"/>
          <w:szCs w:val="22"/>
        </w:rPr>
        <w:t xml:space="preserve"> approximately 6,500 individuals </w:t>
      </w:r>
      <w:r>
        <w:rPr>
          <w:rFonts w:ascii="Calibri Light" w:hAnsi="Calibri Light" w:cs="Calibri Light"/>
          <w:color w:val="auto"/>
          <w:sz w:val="22"/>
          <w:szCs w:val="22"/>
        </w:rPr>
        <w:t xml:space="preserve">have been </w:t>
      </w:r>
      <w:r w:rsidR="0069729F" w:rsidRPr="0069729F">
        <w:rPr>
          <w:rFonts w:ascii="Calibri Light" w:hAnsi="Calibri Light" w:cs="Calibri Light"/>
          <w:color w:val="auto"/>
          <w:sz w:val="22"/>
          <w:szCs w:val="22"/>
        </w:rPr>
        <w:t>trained through RTAC programs. RTACs continue to work with law enforcement, fire departments, and other community partners to expand access to kits and training.</w:t>
      </w:r>
    </w:p>
    <w:p w14:paraId="4DC24069" w14:textId="60A0D0B0" w:rsidR="0069729F" w:rsidRPr="0069729F" w:rsidRDefault="0069729F" w:rsidP="0069729F">
      <w:pPr>
        <w:pStyle w:val="Default"/>
        <w:numPr>
          <w:ilvl w:val="0"/>
          <w:numId w:val="85"/>
        </w:numPr>
        <w:rPr>
          <w:rFonts w:ascii="Calibri Light" w:hAnsi="Calibri Light" w:cs="Calibri Light"/>
          <w:color w:val="auto"/>
          <w:sz w:val="22"/>
          <w:szCs w:val="22"/>
        </w:rPr>
      </w:pPr>
      <w:r w:rsidRPr="0069729F">
        <w:rPr>
          <w:rFonts w:ascii="Calibri Light" w:hAnsi="Calibri Light" w:cs="Calibri Light"/>
          <w:color w:val="auto"/>
          <w:sz w:val="22"/>
          <w:szCs w:val="22"/>
        </w:rPr>
        <w:t>RTACs continue to expand education, performance improvement, and injury-prevention activities using quarterly GQIP data to identify region-specific needs and opportunities.</w:t>
      </w:r>
    </w:p>
    <w:p w14:paraId="3B562066" w14:textId="302DEDE3" w:rsidR="008C2AD0" w:rsidRDefault="0069729F" w:rsidP="0069729F">
      <w:pPr>
        <w:pStyle w:val="Default"/>
        <w:numPr>
          <w:ilvl w:val="0"/>
          <w:numId w:val="85"/>
        </w:numPr>
        <w:jc w:val="both"/>
        <w:rPr>
          <w:rFonts w:ascii="Calibri Light" w:hAnsi="Calibri Light" w:cs="Calibri Light"/>
          <w:color w:val="auto"/>
          <w:sz w:val="22"/>
          <w:szCs w:val="22"/>
        </w:rPr>
      </w:pPr>
      <w:r w:rsidRPr="0069729F">
        <w:rPr>
          <w:rFonts w:ascii="Calibri Light" w:hAnsi="Calibri Light" w:cs="Calibri Light"/>
          <w:color w:val="auto"/>
          <w:sz w:val="22"/>
          <w:szCs w:val="22"/>
        </w:rPr>
        <w:t>Programs will continue to be tailored to the unique resources and needs of individual regions, with additional RTAC activities and projects to be discussed at the coordinators’ meeting.</w:t>
      </w:r>
    </w:p>
    <w:p w14:paraId="67376470" w14:textId="77777777" w:rsidR="0069729F" w:rsidRPr="0029722F" w:rsidRDefault="0069729F" w:rsidP="0069729F">
      <w:pPr>
        <w:pStyle w:val="Default"/>
        <w:ind w:left="720"/>
        <w:jc w:val="both"/>
        <w:rPr>
          <w:rFonts w:eastAsia="Times New Roman"/>
          <w:b/>
          <w:bCs/>
          <w:caps/>
          <w:u w:val="single"/>
        </w:rPr>
      </w:pPr>
    </w:p>
    <w:p w14:paraId="08B745D6" w14:textId="672742E4" w:rsidR="0069729F" w:rsidRPr="00A555BD" w:rsidRDefault="0069729F" w:rsidP="0069729F">
      <w:r>
        <w:rPr>
          <w:rFonts w:eastAsia="Times New Roman"/>
          <w:b/>
          <w:bCs/>
          <w:caps/>
          <w:u w:val="single"/>
        </w:rPr>
        <w:t>EMS EDUCATION UPDATE</w:t>
      </w:r>
      <w:r>
        <w:rPr>
          <w:rFonts w:eastAsia="Times New Roman"/>
          <w:b/>
          <w:bCs/>
          <w:caps/>
          <w:u w:val="single"/>
        </w:rPr>
        <w:t xml:space="preserve"> report</w:t>
      </w:r>
      <w:r w:rsidRPr="00D41FFB">
        <w:rPr>
          <w:rFonts w:eastAsia="Times New Roman"/>
          <w:b/>
          <w:bCs/>
          <w:caps/>
          <w:u w:val="single"/>
        </w:rPr>
        <w:t xml:space="preserve"> (</w:t>
      </w:r>
      <w:r>
        <w:rPr>
          <w:rFonts w:eastAsia="Times New Roman"/>
          <w:b/>
          <w:bCs/>
          <w:caps/>
          <w:u w:val="single"/>
        </w:rPr>
        <w:t>00:42:30</w:t>
      </w:r>
      <w:r w:rsidRPr="00D41FFB">
        <w:rPr>
          <w:rFonts w:eastAsia="Times New Roman"/>
          <w:b/>
          <w:bCs/>
          <w:caps/>
          <w:u w:val="single"/>
        </w:rPr>
        <w:t>)</w:t>
      </w:r>
      <w:r w:rsidRPr="00007958">
        <w:rPr>
          <w:rFonts w:asciiTheme="majorHAnsi" w:hAnsiTheme="majorHAnsi" w:cstheme="majorHAnsi"/>
          <w:b/>
          <w:bCs/>
        </w:rPr>
        <w:t xml:space="preserve">  </w:t>
      </w:r>
    </w:p>
    <w:p w14:paraId="79FEC761" w14:textId="77777777" w:rsidR="0069729F" w:rsidRPr="00AC045B" w:rsidRDefault="0069729F" w:rsidP="0069729F">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 xml:space="preserve">Presented by </w:t>
      </w:r>
      <w:r>
        <w:rPr>
          <w:rFonts w:ascii="Calibri Light" w:eastAsia="Times New Roman" w:hAnsi="Calibri Light" w:cs="Calibri Light"/>
          <w:b/>
          <w:bCs/>
          <w:i/>
          <w:iCs/>
          <w:sz w:val="22"/>
          <w:szCs w:val="22"/>
        </w:rPr>
        <w:t xml:space="preserve">Crystal Shelnutt  </w:t>
      </w:r>
    </w:p>
    <w:p w14:paraId="238506E6" w14:textId="79829C2C" w:rsidR="00EA01BB" w:rsidRDefault="0069729F" w:rsidP="0069729F">
      <w:pPr>
        <w:pStyle w:val="Default"/>
        <w:rPr>
          <w:rFonts w:ascii="Calibri Light" w:hAnsi="Calibri Light" w:cs="Calibri Light"/>
          <w:color w:val="auto"/>
          <w:sz w:val="22"/>
          <w:szCs w:val="22"/>
        </w:rPr>
      </w:pPr>
      <w:r w:rsidRPr="009F2EED">
        <w:rPr>
          <w:rFonts w:ascii="Calibri Light" w:hAnsi="Calibri Light" w:cs="Calibri Light"/>
          <w:color w:val="auto"/>
          <w:sz w:val="22"/>
          <w:szCs w:val="22"/>
        </w:rPr>
        <w:t xml:space="preserve">Crystal Shelnutt </w:t>
      </w:r>
      <w:r w:rsidRPr="00A87E2F">
        <w:rPr>
          <w:rFonts w:ascii="Calibri Light" w:hAnsi="Calibri Light" w:cs="Calibri Light"/>
          <w:color w:val="auto"/>
          <w:sz w:val="22"/>
          <w:szCs w:val="22"/>
        </w:rPr>
        <w:t xml:space="preserve">presented </w:t>
      </w:r>
      <w:r w:rsidR="00EA01BB">
        <w:rPr>
          <w:rFonts w:ascii="Calibri Light" w:hAnsi="Calibri Light" w:cs="Calibri Light"/>
          <w:color w:val="auto"/>
          <w:sz w:val="22"/>
          <w:szCs w:val="22"/>
        </w:rPr>
        <w:t xml:space="preserve">the </w:t>
      </w:r>
      <w:r w:rsidR="00E27E14">
        <w:rPr>
          <w:rFonts w:ascii="Calibri Light" w:hAnsi="Calibri Light" w:cs="Calibri Light"/>
          <w:color w:val="auto"/>
          <w:sz w:val="22"/>
          <w:szCs w:val="22"/>
        </w:rPr>
        <w:t>EMS education update</w:t>
      </w:r>
      <w:r w:rsidR="00EA01BB">
        <w:rPr>
          <w:rFonts w:ascii="Calibri Light" w:hAnsi="Calibri Light" w:cs="Calibri Light"/>
          <w:color w:val="auto"/>
          <w:sz w:val="22"/>
          <w:szCs w:val="22"/>
        </w:rPr>
        <w:t xml:space="preserve">, </w:t>
      </w:r>
      <w:r w:rsidR="00EA01BB" w:rsidRPr="00EA01BB">
        <w:rPr>
          <w:rFonts w:ascii="Calibri Light" w:hAnsi="Calibri Light" w:cs="Calibri Light"/>
          <w:b/>
          <w:bCs/>
          <w:color w:val="auto"/>
          <w:sz w:val="22"/>
          <w:szCs w:val="22"/>
        </w:rPr>
        <w:t>pp. 36-56</w:t>
      </w:r>
      <w:r w:rsidRPr="00EA01BB">
        <w:rPr>
          <w:rFonts w:ascii="Calibri Light" w:hAnsi="Calibri Light" w:cs="Calibri Light"/>
          <w:b/>
          <w:bCs/>
          <w:color w:val="auto"/>
          <w:sz w:val="22"/>
          <w:szCs w:val="22"/>
        </w:rPr>
        <w:t>:</w:t>
      </w:r>
      <w:r>
        <w:rPr>
          <w:rFonts w:ascii="Calibri Light" w:hAnsi="Calibri Light" w:cs="Calibri Light"/>
          <w:color w:val="auto"/>
          <w:sz w:val="22"/>
          <w:szCs w:val="22"/>
        </w:rPr>
        <w:t xml:space="preserve"> </w:t>
      </w:r>
    </w:p>
    <w:p w14:paraId="1358E5F2" w14:textId="47EB1D2E" w:rsidR="0069729F" w:rsidRPr="0069729F" w:rsidRDefault="0069729F" w:rsidP="0069729F">
      <w:pPr>
        <w:pStyle w:val="NormalWeb"/>
        <w:numPr>
          <w:ilvl w:val="0"/>
          <w:numId w:val="86"/>
        </w:numPr>
        <w:shd w:val="clear" w:color="auto" w:fill="FFFFFF"/>
        <w:spacing w:before="0" w:beforeAutospacing="0"/>
        <w:jc w:val="left"/>
        <w:rPr>
          <w:rFonts w:ascii="Calibri Light" w:hAnsi="Calibri Light" w:cs="Calibri Light"/>
        </w:rPr>
      </w:pPr>
      <w:r w:rsidRPr="0069729F">
        <w:rPr>
          <w:rFonts w:ascii="Calibri Light" w:hAnsi="Calibri Light" w:cs="Calibri Light"/>
        </w:rPr>
        <w:t>The Commission continues to expand statewide EMS education through initial education grants, NAEMT courses, EMS instructor training, applied anatomy and resuscitation labs, paramedic airway training, and mobile simulation.</w:t>
      </w:r>
    </w:p>
    <w:p w14:paraId="13C54864" w14:textId="77777777" w:rsidR="00EA01BB" w:rsidRDefault="0069729F" w:rsidP="0069729F">
      <w:pPr>
        <w:pStyle w:val="NormalWeb"/>
        <w:numPr>
          <w:ilvl w:val="0"/>
          <w:numId w:val="86"/>
        </w:numPr>
        <w:shd w:val="clear" w:color="auto" w:fill="FFFFFF"/>
        <w:spacing w:before="0" w:beforeAutospacing="0"/>
        <w:jc w:val="left"/>
        <w:rPr>
          <w:rFonts w:ascii="Calibri Light" w:hAnsi="Calibri Light" w:cs="Calibri Light"/>
        </w:rPr>
      </w:pPr>
      <w:r w:rsidRPr="0069729F">
        <w:rPr>
          <w:rFonts w:ascii="Calibri Light" w:hAnsi="Calibri Light" w:cs="Calibri Light"/>
        </w:rPr>
        <w:t xml:space="preserve">Education programs are increasingly data-driven, using needs assessments, participant feedback, and course evaluations to identify training priorities and improve curriculum. </w:t>
      </w:r>
    </w:p>
    <w:p w14:paraId="547A1DC0" w14:textId="22AE4CCE" w:rsidR="0069729F" w:rsidRPr="0069729F" w:rsidRDefault="0069729F" w:rsidP="0069729F">
      <w:pPr>
        <w:pStyle w:val="NormalWeb"/>
        <w:numPr>
          <w:ilvl w:val="0"/>
          <w:numId w:val="86"/>
        </w:numPr>
        <w:shd w:val="clear" w:color="auto" w:fill="FFFFFF"/>
        <w:spacing w:before="0" w:beforeAutospacing="0"/>
        <w:jc w:val="left"/>
        <w:rPr>
          <w:rFonts w:ascii="Calibri Light" w:hAnsi="Calibri Light" w:cs="Calibri Light"/>
        </w:rPr>
      </w:pPr>
      <w:r w:rsidRPr="0069729F">
        <w:rPr>
          <w:rFonts w:ascii="Calibri Light" w:hAnsi="Calibri Light" w:cs="Calibri Light"/>
        </w:rPr>
        <w:t>Hands-on and simulation programs have received strong participant feedback and have emphasized airway management, trauma resuscitation, and other identified areas of need.</w:t>
      </w:r>
    </w:p>
    <w:p w14:paraId="6BD4285D" w14:textId="77777777" w:rsidR="0069729F" w:rsidRPr="0069729F" w:rsidRDefault="0069729F" w:rsidP="0069729F">
      <w:pPr>
        <w:pStyle w:val="NormalWeb"/>
        <w:numPr>
          <w:ilvl w:val="0"/>
          <w:numId w:val="86"/>
        </w:numPr>
        <w:shd w:val="clear" w:color="auto" w:fill="FFFFFF"/>
        <w:jc w:val="left"/>
        <w:rPr>
          <w:rFonts w:ascii="Calibri Light" w:hAnsi="Calibri Light" w:cs="Calibri Light"/>
        </w:rPr>
      </w:pPr>
      <w:r w:rsidRPr="0069729F">
        <w:rPr>
          <w:rFonts w:ascii="Calibri Light" w:hAnsi="Calibri Light" w:cs="Calibri Light"/>
        </w:rPr>
        <w:t>New initiatives are expanding access to hands-on training for paramedic students and bringing high-fidelity simulation directly to EMS agencies throughout the state. Training is designed to be accessible, non-punitive, and adaptable to the unique needs and resources of individual regions.</w:t>
      </w:r>
    </w:p>
    <w:p w14:paraId="451D5AEA" w14:textId="7344796B" w:rsidR="0069729F" w:rsidRPr="0069729F" w:rsidRDefault="0069729F" w:rsidP="0069729F">
      <w:pPr>
        <w:pStyle w:val="NormalWeb"/>
        <w:numPr>
          <w:ilvl w:val="0"/>
          <w:numId w:val="86"/>
        </w:numPr>
        <w:shd w:val="clear" w:color="auto" w:fill="FFFFFF"/>
        <w:jc w:val="left"/>
        <w:rPr>
          <w:rFonts w:ascii="Calibri Light" w:hAnsi="Calibri Light" w:cs="Calibri Light"/>
        </w:rPr>
      </w:pPr>
      <w:r w:rsidRPr="0069729F">
        <w:rPr>
          <w:rFonts w:ascii="Calibri Light" w:hAnsi="Calibri Light" w:cs="Calibri Light"/>
        </w:rPr>
        <w:t>The Commission is also using education</w:t>
      </w:r>
      <w:r>
        <w:rPr>
          <w:rFonts w:ascii="Calibri Light" w:hAnsi="Calibri Light" w:cs="Calibri Light"/>
        </w:rPr>
        <w:t>al</w:t>
      </w:r>
      <w:r w:rsidRPr="0069729F">
        <w:rPr>
          <w:rFonts w:ascii="Calibri Light" w:hAnsi="Calibri Light" w:cs="Calibri Light"/>
        </w:rPr>
        <w:t xml:space="preserve"> programs to strengthen relationships </w:t>
      </w:r>
      <w:r>
        <w:rPr>
          <w:rFonts w:ascii="Calibri Light" w:hAnsi="Calibri Light" w:cs="Calibri Light"/>
        </w:rPr>
        <w:t>among</w:t>
      </w:r>
      <w:r w:rsidRPr="0069729F">
        <w:rPr>
          <w:rFonts w:ascii="Calibri Light" w:hAnsi="Calibri Light" w:cs="Calibri Light"/>
        </w:rPr>
        <w:t xml:space="preserve"> EMS agencies, instructors, trauma centers, and physicians while identifying system-level needs </w:t>
      </w:r>
      <w:r>
        <w:rPr>
          <w:rFonts w:ascii="Calibri Light" w:hAnsi="Calibri Light" w:cs="Calibri Light"/>
        </w:rPr>
        <w:t>for</w:t>
      </w:r>
      <w:r w:rsidRPr="0069729F">
        <w:rPr>
          <w:rFonts w:ascii="Calibri Light" w:hAnsi="Calibri Light" w:cs="Calibri Light"/>
        </w:rPr>
        <w:t xml:space="preserve"> equipment, medications, and other resources.</w:t>
      </w:r>
    </w:p>
    <w:p w14:paraId="6955F7A4" w14:textId="20BD99EE" w:rsidR="0029722F" w:rsidRDefault="0069729F" w:rsidP="0069729F">
      <w:pPr>
        <w:pStyle w:val="NormalWeb"/>
        <w:numPr>
          <w:ilvl w:val="0"/>
          <w:numId w:val="86"/>
        </w:numPr>
        <w:shd w:val="clear" w:color="auto" w:fill="FFFFFF"/>
        <w:jc w:val="left"/>
        <w:rPr>
          <w:rFonts w:ascii="Calibri Light" w:hAnsi="Calibri Light" w:cs="Calibri Light"/>
        </w:rPr>
      </w:pPr>
      <w:r w:rsidRPr="0069729F">
        <w:rPr>
          <w:rFonts w:ascii="Calibri Light" w:hAnsi="Calibri Light" w:cs="Calibri Light"/>
        </w:rPr>
        <w:t>Commission-funded EMS education is expected to reach 73 Georgia counties this year, with more than 2,300 students participating and approximately 150,000 continuing-education contact hours delivered. Programs currently have an average course rating of approximately 97 out of 100.</w:t>
      </w:r>
    </w:p>
    <w:p w14:paraId="774F22C5" w14:textId="743EEBA2" w:rsidR="0069729F" w:rsidRDefault="0069729F" w:rsidP="0069729F">
      <w:pPr>
        <w:pStyle w:val="NormalWeb"/>
        <w:shd w:val="clear" w:color="auto" w:fill="FFFFFF"/>
        <w:jc w:val="left"/>
        <w:rPr>
          <w:rFonts w:ascii="Calibri Light" w:hAnsi="Calibri Light" w:cs="Calibri Light"/>
        </w:rPr>
      </w:pPr>
      <w:r w:rsidRPr="0069729F">
        <w:rPr>
          <w:rFonts w:ascii="Calibri Light" w:hAnsi="Calibri Light" w:cs="Calibri Light"/>
        </w:rPr>
        <w:t>Commission members commended the education team for the scope and impact of the programs and</w:t>
      </w:r>
      <w:r w:rsidR="00EA01BB">
        <w:rPr>
          <w:rFonts w:ascii="Calibri Light" w:hAnsi="Calibri Light" w:cs="Calibri Light"/>
        </w:rPr>
        <w:t xml:space="preserve"> </w:t>
      </w:r>
      <w:r w:rsidRPr="0069729F">
        <w:rPr>
          <w:rFonts w:ascii="Calibri Light" w:hAnsi="Calibri Light" w:cs="Calibri Light"/>
        </w:rPr>
        <w:t xml:space="preserve">emphasized the </w:t>
      </w:r>
      <w:r>
        <w:rPr>
          <w:rFonts w:ascii="Calibri Light" w:hAnsi="Calibri Light" w:cs="Calibri Light"/>
        </w:rPr>
        <w:t>need</w:t>
      </w:r>
      <w:r w:rsidRPr="0069729F">
        <w:rPr>
          <w:rFonts w:ascii="Calibri Light" w:hAnsi="Calibri Light" w:cs="Calibri Light"/>
        </w:rPr>
        <w:t xml:space="preserve"> </w:t>
      </w:r>
      <w:r>
        <w:rPr>
          <w:rFonts w:ascii="Calibri Light" w:hAnsi="Calibri Light" w:cs="Calibri Light"/>
        </w:rPr>
        <w:t>to</w:t>
      </w:r>
      <w:r w:rsidRPr="0069729F">
        <w:rPr>
          <w:rFonts w:ascii="Calibri Light" w:hAnsi="Calibri Light" w:cs="Calibri Light"/>
        </w:rPr>
        <w:t xml:space="preserve"> strengthen prehospital trauma care. Discussion focused on program sustainability, regional adaptability, and maintaining a supportive learning environment for providers at all levels of experience. RTAC coordinators were also recognized for their contributions to statewide education, performance improvement, and injury prevention.</w:t>
      </w:r>
    </w:p>
    <w:p w14:paraId="029CB647" w14:textId="538DDCCE" w:rsidR="0069729F" w:rsidRPr="00252657" w:rsidRDefault="0069729F" w:rsidP="0069729F">
      <w:pPr>
        <w:rPr>
          <w:rFonts w:asciiTheme="majorHAnsi" w:hAnsiTheme="majorHAnsi" w:cstheme="majorHAnsi"/>
          <w:b/>
          <w:bCs/>
        </w:rPr>
      </w:pPr>
      <w:r w:rsidRPr="007645D1">
        <w:rPr>
          <w:rFonts w:eastAsia="Times New Roman"/>
          <w:b/>
          <w:bCs/>
          <w:caps/>
          <w:u w:val="single"/>
        </w:rPr>
        <w:t>Rural Interactive Trauma Simulation</w:t>
      </w:r>
      <w:r>
        <w:rPr>
          <w:rFonts w:eastAsia="Times New Roman"/>
          <w:b/>
          <w:bCs/>
          <w:caps/>
          <w:u w:val="single"/>
        </w:rPr>
        <w:t xml:space="preserve"> (RITS) Program Update</w:t>
      </w:r>
      <w:r w:rsidRPr="007645D1">
        <w:rPr>
          <w:rFonts w:eastAsia="Times New Roman"/>
          <w:b/>
          <w:bCs/>
          <w:caps/>
          <w:u w:val="single"/>
        </w:rPr>
        <w:t xml:space="preserve"> </w:t>
      </w:r>
      <w:r w:rsidRPr="00252657">
        <w:rPr>
          <w:rFonts w:eastAsia="Times New Roman"/>
          <w:b/>
          <w:bCs/>
          <w:caps/>
          <w:u w:val="single"/>
        </w:rPr>
        <w:t>(0</w:t>
      </w:r>
      <w:r w:rsidR="00EA01BB">
        <w:rPr>
          <w:rFonts w:eastAsia="Times New Roman"/>
          <w:b/>
          <w:bCs/>
          <w:caps/>
          <w:u w:val="single"/>
        </w:rPr>
        <w:t>0</w:t>
      </w:r>
      <w:r w:rsidRPr="00252657">
        <w:rPr>
          <w:rFonts w:eastAsia="Times New Roman"/>
          <w:b/>
          <w:bCs/>
          <w:caps/>
          <w:u w:val="single"/>
        </w:rPr>
        <w:t>:</w:t>
      </w:r>
      <w:r w:rsidR="00EA01BB">
        <w:rPr>
          <w:rFonts w:eastAsia="Times New Roman"/>
          <w:b/>
          <w:bCs/>
          <w:caps/>
          <w:u w:val="single"/>
        </w:rPr>
        <w:t>55</w:t>
      </w:r>
      <w:r>
        <w:rPr>
          <w:rFonts w:eastAsia="Times New Roman"/>
          <w:b/>
          <w:bCs/>
          <w:caps/>
          <w:u w:val="single"/>
        </w:rPr>
        <w:t>:</w:t>
      </w:r>
      <w:r w:rsidR="00EA01BB">
        <w:rPr>
          <w:rFonts w:eastAsia="Times New Roman"/>
          <w:b/>
          <w:bCs/>
          <w:caps/>
          <w:u w:val="single"/>
        </w:rPr>
        <w:t>11</w:t>
      </w:r>
      <w:r w:rsidRPr="00252657">
        <w:rPr>
          <w:rFonts w:eastAsia="Times New Roman"/>
          <w:b/>
          <w:bCs/>
          <w:caps/>
          <w:u w:val="single"/>
        </w:rPr>
        <w:t>)</w:t>
      </w:r>
      <w:r w:rsidRPr="00252657">
        <w:rPr>
          <w:rFonts w:asciiTheme="majorHAnsi" w:hAnsiTheme="majorHAnsi" w:cstheme="majorHAnsi"/>
          <w:b/>
          <w:bCs/>
        </w:rPr>
        <w:tab/>
      </w:r>
      <w:r w:rsidRPr="00252657">
        <w:rPr>
          <w:rFonts w:asciiTheme="majorHAnsi" w:hAnsiTheme="majorHAnsi" w:cstheme="majorHAnsi"/>
          <w:b/>
          <w:bCs/>
        </w:rPr>
        <w:tab/>
      </w:r>
      <w:r w:rsidRPr="00252657">
        <w:rPr>
          <w:rFonts w:asciiTheme="majorHAnsi" w:hAnsiTheme="majorHAnsi" w:cstheme="majorHAnsi"/>
          <w:b/>
          <w:bCs/>
        </w:rPr>
        <w:tab/>
        <w:t xml:space="preserve">             </w:t>
      </w:r>
    </w:p>
    <w:p w14:paraId="51098467" w14:textId="77777777" w:rsidR="0069729F" w:rsidRPr="00D41FFB" w:rsidRDefault="0069729F" w:rsidP="0069729F">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 xml:space="preserve">Presented by Dr. </w:t>
      </w:r>
      <w:r>
        <w:rPr>
          <w:rFonts w:ascii="Calibri Light" w:eastAsia="Times New Roman" w:hAnsi="Calibri Light" w:cs="Calibri Light"/>
          <w:b/>
          <w:bCs/>
          <w:i/>
          <w:iCs/>
          <w:sz w:val="22"/>
          <w:szCs w:val="22"/>
        </w:rPr>
        <w:t>Erika Mabes</w:t>
      </w:r>
    </w:p>
    <w:p w14:paraId="407C7B8D" w14:textId="0E187AB8" w:rsidR="0069729F" w:rsidRDefault="0069729F" w:rsidP="0069729F">
      <w:r>
        <w:t>Dr. Erika Mabes provided initiative updates (</w:t>
      </w:r>
      <w:r w:rsidRPr="007645D1">
        <w:rPr>
          <w:b/>
          <w:bCs/>
        </w:rPr>
        <w:t>pp.</w:t>
      </w:r>
      <w:r w:rsidR="00EA01BB">
        <w:rPr>
          <w:b/>
          <w:bCs/>
        </w:rPr>
        <w:t xml:space="preserve"> 108</w:t>
      </w:r>
      <w:r w:rsidRPr="007645D1">
        <w:rPr>
          <w:b/>
          <w:bCs/>
        </w:rPr>
        <w:t>-</w:t>
      </w:r>
      <w:r w:rsidR="00EA01BB">
        <w:rPr>
          <w:b/>
          <w:bCs/>
        </w:rPr>
        <w:t>113</w:t>
      </w:r>
      <w:r>
        <w:t>):</w:t>
      </w:r>
    </w:p>
    <w:p w14:paraId="15AEBD24" w14:textId="77777777" w:rsidR="0069729F" w:rsidRDefault="0069729F" w:rsidP="0069729F">
      <w:pPr>
        <w:pStyle w:val="ListParagraph"/>
        <w:numPr>
          <w:ilvl w:val="0"/>
          <w:numId w:val="87"/>
        </w:numPr>
      </w:pPr>
      <w:r>
        <w:t>The Rural Interactive Trauma Simulation (RITS) Program has expanded from a pilot initiative into a statewide rural trauma education program, training more than 200 rural healthcare professionals across multiple disciplines.</w:t>
      </w:r>
    </w:p>
    <w:p w14:paraId="6B9AD2DC" w14:textId="77777777" w:rsidR="0069729F" w:rsidRDefault="0069729F" w:rsidP="0069729F">
      <w:pPr>
        <w:pStyle w:val="ListParagraph"/>
        <w:numPr>
          <w:ilvl w:val="0"/>
          <w:numId w:val="87"/>
        </w:numPr>
      </w:pPr>
      <w:r>
        <w:t>Participants have demonstrated significant improvements in confidence with high-risk trauma skills, including airway management, hemorrhage control, chest trauma, vascular access, pelvic stabilization, and trauma resuscitation.</w:t>
      </w:r>
    </w:p>
    <w:p w14:paraId="2D983863" w14:textId="77777777" w:rsidR="0069729F" w:rsidRDefault="0069729F" w:rsidP="0069729F">
      <w:pPr>
        <w:pStyle w:val="ListParagraph"/>
        <w:numPr>
          <w:ilvl w:val="0"/>
          <w:numId w:val="87"/>
        </w:numPr>
      </w:pPr>
      <w:r>
        <w:t>Participant satisfaction remains exceptionally high, with strong feedback on hands-on training, multidisciplinary teamwork, and practical application to rural trauma care.</w:t>
      </w:r>
    </w:p>
    <w:p w14:paraId="43B7E82F" w14:textId="77777777" w:rsidR="0069729F" w:rsidRDefault="0069729F" w:rsidP="0069729F">
      <w:pPr>
        <w:pStyle w:val="ListParagraph"/>
        <w:numPr>
          <w:ilvl w:val="0"/>
          <w:numId w:val="87"/>
        </w:numPr>
      </w:pPr>
      <w:r>
        <w:t>The program is expanding statewide, with courses planned in Blairsville, Thomasville, Hinesville, Morgan County, Rome, and additional regions.</w:t>
      </w:r>
    </w:p>
    <w:p w14:paraId="01533216" w14:textId="77777777" w:rsidR="0069729F" w:rsidRDefault="0069729F" w:rsidP="0069729F">
      <w:pPr>
        <w:pStyle w:val="ListParagraph"/>
        <w:numPr>
          <w:ilvl w:val="0"/>
          <w:numId w:val="87"/>
        </w:numPr>
      </w:pPr>
      <w:r>
        <w:t>Priorities include delivering at least 12 programs annually, developing regional training hubs, expanding instructor capacity through a train-the-trainer model, and continuing longitudinal evaluation of program impact.</w:t>
      </w:r>
    </w:p>
    <w:p w14:paraId="6FB535C1" w14:textId="77777777" w:rsidR="0069729F" w:rsidRDefault="0069729F" w:rsidP="0069729F">
      <w:pPr>
        <w:pStyle w:val="ListParagraph"/>
        <w:numPr>
          <w:ilvl w:val="0"/>
          <w:numId w:val="87"/>
        </w:numPr>
      </w:pPr>
      <w:r>
        <w:t>The program will increasingly tailor education to regional needs and incorporate high-fidelity, multidisciplinary simulation.</w:t>
      </w:r>
    </w:p>
    <w:p w14:paraId="15DC1D0F" w14:textId="42CE2011" w:rsidR="0069729F" w:rsidRDefault="0069729F" w:rsidP="0069729F">
      <w:pPr>
        <w:pStyle w:val="ListParagraph"/>
        <w:numPr>
          <w:ilvl w:val="0"/>
          <w:numId w:val="87"/>
        </w:numPr>
      </w:pPr>
      <w:r>
        <w:lastRenderedPageBreak/>
        <w:t>Continued support from the Georgia Trauma Commission, the State Office of Rural Health, the Medical College of Georgia, and regional partners will be important for sustaining and expanding the program.</w:t>
      </w:r>
    </w:p>
    <w:p w14:paraId="64E262DA" w14:textId="385395B3" w:rsidR="0069729F" w:rsidRDefault="0069729F" w:rsidP="0069729F">
      <w:pPr>
        <w:pStyle w:val="ListParagraph"/>
        <w:numPr>
          <w:ilvl w:val="0"/>
          <w:numId w:val="87"/>
        </w:numPr>
      </w:pPr>
      <w:r>
        <w:t>The long-term goal is to build locally supported training capacity and strengthen trauma readiness across rural Georgia.</w:t>
      </w:r>
    </w:p>
    <w:p w14:paraId="59E8A997" w14:textId="77777777" w:rsidR="0069729F" w:rsidRPr="0069729F" w:rsidRDefault="0069729F" w:rsidP="0069729F">
      <w:pPr>
        <w:pStyle w:val="ListParagraph"/>
      </w:pPr>
    </w:p>
    <w:p w14:paraId="04846783" w14:textId="71AEE84A" w:rsidR="00BB11A9" w:rsidRPr="00007958" w:rsidRDefault="003D569F" w:rsidP="00C63CA5">
      <w:pPr>
        <w:pStyle w:val="Default"/>
        <w:jc w:val="both"/>
        <w:rPr>
          <w:rFonts w:asciiTheme="majorHAnsi" w:hAnsiTheme="majorHAnsi" w:cstheme="majorHAnsi"/>
          <w:b/>
          <w:bCs/>
          <w:sz w:val="22"/>
          <w:szCs w:val="22"/>
        </w:rPr>
      </w:pPr>
      <w:r>
        <w:rPr>
          <w:rFonts w:ascii="Calibri Light" w:eastAsia="Times New Roman" w:hAnsi="Calibri Light" w:cs="Calibri Light"/>
          <w:b/>
          <w:bCs/>
          <w:caps/>
          <w:sz w:val="22"/>
          <w:szCs w:val="22"/>
          <w:u w:val="single"/>
        </w:rPr>
        <w:t xml:space="preserve">FINANCE &amp; </w:t>
      </w:r>
      <w:r w:rsidRPr="00D41FFB">
        <w:rPr>
          <w:rFonts w:ascii="Calibri Light" w:eastAsia="Times New Roman" w:hAnsi="Calibri Light" w:cs="Calibri Light"/>
          <w:b/>
          <w:bCs/>
          <w:caps/>
          <w:sz w:val="22"/>
          <w:szCs w:val="22"/>
          <w:u w:val="single"/>
        </w:rPr>
        <w:t xml:space="preserve">Budget </w:t>
      </w:r>
      <w:r w:rsidR="00CE4946">
        <w:rPr>
          <w:rFonts w:ascii="Calibri Light" w:eastAsia="Times New Roman" w:hAnsi="Calibri Light" w:cs="Calibri Light"/>
          <w:b/>
          <w:bCs/>
          <w:caps/>
          <w:sz w:val="22"/>
          <w:szCs w:val="22"/>
          <w:u w:val="single"/>
        </w:rPr>
        <w:t>Committee</w:t>
      </w:r>
      <w:r w:rsidRPr="00D41FFB">
        <w:rPr>
          <w:rFonts w:ascii="Calibri Light" w:eastAsia="Times New Roman" w:hAnsi="Calibri Light" w:cs="Calibri Light"/>
          <w:b/>
          <w:bCs/>
          <w:caps/>
          <w:sz w:val="22"/>
          <w:szCs w:val="22"/>
          <w:u w:val="single"/>
        </w:rPr>
        <w:t xml:space="preserve"> Report (0</w:t>
      </w:r>
      <w:r w:rsidR="00877CFF">
        <w:rPr>
          <w:rFonts w:ascii="Calibri Light" w:eastAsia="Times New Roman" w:hAnsi="Calibri Light" w:cs="Calibri Light"/>
          <w:b/>
          <w:bCs/>
          <w:caps/>
          <w:sz w:val="22"/>
          <w:szCs w:val="22"/>
          <w:u w:val="single"/>
        </w:rPr>
        <w:t>1</w:t>
      </w:r>
      <w:r w:rsidR="00840132">
        <w:rPr>
          <w:rFonts w:ascii="Calibri Light" w:eastAsia="Times New Roman" w:hAnsi="Calibri Light" w:cs="Calibri Light"/>
          <w:b/>
          <w:bCs/>
          <w:caps/>
          <w:sz w:val="22"/>
          <w:szCs w:val="22"/>
          <w:u w:val="single"/>
        </w:rPr>
        <w:t>:</w:t>
      </w:r>
      <w:r w:rsidR="00877CFF">
        <w:rPr>
          <w:rFonts w:ascii="Calibri Light" w:eastAsia="Times New Roman" w:hAnsi="Calibri Light" w:cs="Calibri Light"/>
          <w:b/>
          <w:bCs/>
          <w:caps/>
          <w:sz w:val="22"/>
          <w:szCs w:val="22"/>
          <w:u w:val="single"/>
        </w:rPr>
        <w:t>0</w:t>
      </w:r>
      <w:r w:rsidR="00EA01BB">
        <w:rPr>
          <w:rFonts w:ascii="Calibri Light" w:eastAsia="Times New Roman" w:hAnsi="Calibri Light" w:cs="Calibri Light"/>
          <w:b/>
          <w:bCs/>
          <w:caps/>
          <w:sz w:val="22"/>
          <w:szCs w:val="22"/>
          <w:u w:val="single"/>
        </w:rPr>
        <w:t>8</w:t>
      </w:r>
      <w:r>
        <w:rPr>
          <w:rFonts w:ascii="Calibri Light" w:eastAsia="Times New Roman" w:hAnsi="Calibri Light" w:cs="Calibri Light"/>
          <w:b/>
          <w:bCs/>
          <w:caps/>
          <w:sz w:val="22"/>
          <w:szCs w:val="22"/>
          <w:u w:val="single"/>
        </w:rPr>
        <w:t>:</w:t>
      </w:r>
      <w:r w:rsidR="00EA01BB">
        <w:rPr>
          <w:rFonts w:ascii="Calibri Light" w:eastAsia="Times New Roman" w:hAnsi="Calibri Light" w:cs="Calibri Light"/>
          <w:b/>
          <w:bCs/>
          <w:caps/>
          <w:sz w:val="22"/>
          <w:szCs w:val="22"/>
          <w:u w:val="single"/>
        </w:rPr>
        <w:t>00</w:t>
      </w:r>
      <w:r w:rsidR="00411EF1">
        <w:rPr>
          <w:rFonts w:ascii="Calibri Light" w:eastAsia="Times New Roman" w:hAnsi="Calibri Light" w:cs="Calibri Light"/>
          <w:b/>
          <w:bCs/>
          <w:caps/>
          <w:sz w:val="22"/>
          <w:szCs w:val="22"/>
          <w:u w:val="single"/>
        </w:rPr>
        <w:t>)</w:t>
      </w:r>
      <w:r w:rsidRPr="00007958">
        <w:rPr>
          <w:rFonts w:asciiTheme="majorHAnsi" w:hAnsiTheme="majorHAnsi" w:cstheme="majorHAnsi"/>
          <w:b/>
          <w:bCs/>
          <w:sz w:val="22"/>
          <w:szCs w:val="22"/>
        </w:rPr>
        <w:t xml:space="preserve">  </w:t>
      </w:r>
      <w:r w:rsidRPr="00007958">
        <w:rPr>
          <w:rFonts w:asciiTheme="majorHAnsi" w:hAnsiTheme="majorHAnsi" w:cstheme="majorHAnsi"/>
          <w:b/>
          <w:bCs/>
          <w:sz w:val="22"/>
          <w:szCs w:val="22"/>
        </w:rPr>
        <w:tab/>
      </w:r>
      <w:r w:rsidRPr="00007958">
        <w:rPr>
          <w:rFonts w:asciiTheme="majorHAnsi" w:hAnsiTheme="majorHAnsi" w:cstheme="majorHAnsi"/>
          <w:b/>
          <w:bCs/>
          <w:sz w:val="22"/>
          <w:szCs w:val="22"/>
        </w:rPr>
        <w:tab/>
      </w:r>
      <w:r w:rsidRPr="00007958">
        <w:rPr>
          <w:rFonts w:asciiTheme="majorHAnsi" w:hAnsiTheme="majorHAnsi" w:cstheme="majorHAnsi"/>
          <w:b/>
          <w:bCs/>
          <w:sz w:val="22"/>
          <w:szCs w:val="22"/>
        </w:rPr>
        <w:tab/>
      </w:r>
      <w:r w:rsidRPr="00007958">
        <w:rPr>
          <w:rFonts w:asciiTheme="majorHAnsi" w:hAnsiTheme="majorHAnsi" w:cstheme="majorHAnsi"/>
          <w:b/>
          <w:bCs/>
          <w:sz w:val="22"/>
          <w:szCs w:val="22"/>
        </w:rPr>
        <w:tab/>
      </w:r>
    </w:p>
    <w:p w14:paraId="6683C7B5" w14:textId="19586596" w:rsidR="00BB11A9" w:rsidRPr="00D41FFB" w:rsidRDefault="00000000" w:rsidP="00BB11A9">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 xml:space="preserve">Presented </w:t>
      </w:r>
      <w:r w:rsidR="000D1708">
        <w:rPr>
          <w:rFonts w:ascii="Calibri Light" w:eastAsia="Times New Roman" w:hAnsi="Calibri Light" w:cs="Calibri Light"/>
          <w:b/>
          <w:bCs/>
          <w:i/>
          <w:iCs/>
          <w:sz w:val="22"/>
          <w:szCs w:val="22"/>
        </w:rPr>
        <w:t>Katie Vaughan</w:t>
      </w:r>
    </w:p>
    <w:p w14:paraId="472CC30D" w14:textId="59B72DC6" w:rsidR="00E27E14" w:rsidRDefault="00E27E14" w:rsidP="00E27E14">
      <w:r>
        <w:t>Katie Vaughan</w:t>
      </w:r>
      <w:r>
        <w:t xml:space="preserve"> presented </w:t>
      </w:r>
      <w:r w:rsidR="00352020">
        <w:t>updates (</w:t>
      </w:r>
      <w:r w:rsidR="00352020">
        <w:rPr>
          <w:b/>
          <w:bCs/>
        </w:rPr>
        <w:t>pp. 114-146)</w:t>
      </w:r>
      <w:r w:rsidR="00352020">
        <w:t xml:space="preserve"> on the FY 2027 approved budget, the FY</w:t>
      </w:r>
      <w:r>
        <w:t xml:space="preserve"> 20</w:t>
      </w:r>
      <w:r>
        <w:t>28 preliminary proposed budget, revenue, and other financial matters. The FY</w:t>
      </w:r>
      <w:r>
        <w:t xml:space="preserve"> </w:t>
      </w:r>
      <w:r>
        <w:t>2</w:t>
      </w:r>
      <w:r>
        <w:t>02</w:t>
      </w:r>
      <w:r>
        <w:t>8 preliminary proposed budget</w:t>
      </w:r>
      <w:r w:rsidR="00352020">
        <w:t xml:space="preserve"> (</w:t>
      </w:r>
      <w:r w:rsidR="00352020" w:rsidRPr="008459BB">
        <w:rPr>
          <w:b/>
          <w:bCs/>
        </w:rPr>
        <w:t>page 129</w:t>
      </w:r>
      <w:r w:rsidR="00352020">
        <w:t>)</w:t>
      </w:r>
      <w:r>
        <w:t xml:space="preserve"> was developed using the F</w:t>
      </w:r>
      <w:r>
        <w:t>Y 202</w:t>
      </w:r>
      <w:r>
        <w:t xml:space="preserve">7 approved budget as a baseline, consistent with the state budgeting process. </w:t>
      </w:r>
      <w:r>
        <w:t>Katie requested a motion to approve the FY 2028 preliminary budget.</w:t>
      </w:r>
    </w:p>
    <w:p w14:paraId="2E7010F7" w14:textId="77777777" w:rsidR="00E27E14" w:rsidRDefault="00E27E14" w:rsidP="00E27E14"/>
    <w:p w14:paraId="1D016E64" w14:textId="384F9A28" w:rsidR="00352020" w:rsidRPr="00BC18BF" w:rsidRDefault="00352020" w:rsidP="00352020">
      <w:pPr>
        <w:pStyle w:val="Default"/>
        <w:ind w:left="1440"/>
      </w:pPr>
      <w:r w:rsidRPr="00BC18BF">
        <w:rPr>
          <w:b/>
          <w:bCs/>
          <w:color w:val="0E233D"/>
        </w:rPr>
        <w:t xml:space="preserve">MOTION BY: Finance &amp; Budget Committee </w:t>
      </w:r>
    </w:p>
    <w:p w14:paraId="446BE75F" w14:textId="4C216B0E" w:rsidR="00E27E14" w:rsidRPr="00D41FFB" w:rsidRDefault="00E27E14" w:rsidP="00352020">
      <w:pPr>
        <w:pStyle w:val="Default"/>
        <w:ind w:left="720" w:right="1440" w:firstLine="720"/>
        <w:rPr>
          <w:rFonts w:asciiTheme="majorHAnsi" w:eastAsia="Times New Roman" w:hAnsiTheme="majorHAnsi" w:cstheme="majorHAnsi"/>
          <w:b/>
          <w:bCs/>
          <w:color w:val="0432FF"/>
          <w:u w:val="single"/>
        </w:rPr>
      </w:pPr>
      <w:r w:rsidRPr="00D41FFB">
        <w:rPr>
          <w:rFonts w:asciiTheme="majorHAnsi" w:eastAsia="Times New Roman" w:hAnsiTheme="majorHAnsi" w:cstheme="majorHAnsi"/>
          <w:b/>
          <w:bCs/>
          <w:color w:val="0432FF"/>
          <w:u w:val="single"/>
        </w:rPr>
        <w:t>MOTION GTCNC 20</w:t>
      </w:r>
      <w:r>
        <w:rPr>
          <w:rFonts w:asciiTheme="majorHAnsi" w:eastAsia="Times New Roman" w:hAnsiTheme="majorHAnsi" w:cstheme="majorHAnsi"/>
          <w:b/>
          <w:bCs/>
          <w:color w:val="0432FF"/>
          <w:u w:val="single"/>
        </w:rPr>
        <w:t>26</w:t>
      </w:r>
      <w:r w:rsidRPr="00D41FFB">
        <w:rPr>
          <w:rFonts w:asciiTheme="majorHAnsi" w:eastAsia="Times New Roman" w:hAnsiTheme="majorHAnsi" w:cstheme="majorHAnsi"/>
          <w:b/>
          <w:bCs/>
          <w:color w:val="0432FF"/>
          <w:u w:val="single"/>
        </w:rPr>
        <w:t>-</w:t>
      </w:r>
      <w:r>
        <w:rPr>
          <w:rFonts w:asciiTheme="majorHAnsi" w:eastAsia="Times New Roman" w:hAnsiTheme="majorHAnsi" w:cstheme="majorHAnsi"/>
          <w:b/>
          <w:bCs/>
          <w:color w:val="0432FF"/>
          <w:u w:val="single"/>
        </w:rPr>
        <w:t>08-03</w:t>
      </w:r>
      <w:r w:rsidRPr="00D41FFB">
        <w:rPr>
          <w:rFonts w:asciiTheme="majorHAnsi" w:eastAsia="Times New Roman" w:hAnsiTheme="majorHAnsi" w:cstheme="majorHAnsi"/>
          <w:b/>
          <w:bCs/>
          <w:color w:val="0432FF"/>
          <w:u w:val="single"/>
        </w:rPr>
        <w:t>:</w:t>
      </w:r>
    </w:p>
    <w:p w14:paraId="7A97F80E" w14:textId="57FE13DB" w:rsidR="00E27E14" w:rsidRPr="00D41FFB" w:rsidRDefault="00E27E14" w:rsidP="00E27E14">
      <w:pPr>
        <w:ind w:left="1440"/>
      </w:pPr>
      <w:r w:rsidRPr="003C5DC9">
        <w:rPr>
          <w:rFonts w:asciiTheme="majorHAnsi" w:eastAsia="Times New Roman" w:hAnsiTheme="majorHAnsi" w:cstheme="majorHAnsi"/>
          <w:b/>
          <w:bCs/>
          <w:color w:val="0432FF"/>
          <w:sz w:val="24"/>
          <w:szCs w:val="24"/>
        </w:rPr>
        <w:t xml:space="preserve">Motion to </w:t>
      </w:r>
      <w:r>
        <w:rPr>
          <w:rFonts w:asciiTheme="majorHAnsi" w:eastAsia="Times New Roman" w:hAnsiTheme="majorHAnsi" w:cstheme="majorHAnsi"/>
          <w:b/>
          <w:bCs/>
          <w:color w:val="0432FF"/>
          <w:sz w:val="24"/>
          <w:szCs w:val="24"/>
        </w:rPr>
        <w:t>approve the FY 2028 preliminary proposed budget</w:t>
      </w:r>
    </w:p>
    <w:p w14:paraId="33143B68" w14:textId="494CA4D4" w:rsidR="00E27E14" w:rsidRPr="002C22DD" w:rsidRDefault="00E27E14" w:rsidP="00E27E14">
      <w:pPr>
        <w:ind w:left="1440"/>
        <w:rPr>
          <w:rFonts w:asciiTheme="majorHAnsi" w:hAnsiTheme="majorHAnsi" w:cstheme="majorHAnsi"/>
          <w:sz w:val="24"/>
          <w:szCs w:val="24"/>
        </w:rPr>
      </w:pPr>
      <w:r w:rsidRPr="002C22DD">
        <w:rPr>
          <w:rFonts w:asciiTheme="majorHAnsi" w:hAnsiTheme="majorHAnsi" w:cstheme="majorHAnsi"/>
          <w:b/>
          <w:bCs/>
          <w:sz w:val="24"/>
          <w:szCs w:val="24"/>
        </w:rPr>
        <w:t>MOTION BY:</w:t>
      </w:r>
      <w:r w:rsidRPr="002C22DD">
        <w:rPr>
          <w:rFonts w:asciiTheme="majorHAnsi" w:hAnsiTheme="majorHAnsi" w:cstheme="majorHAnsi"/>
          <w:sz w:val="24"/>
          <w:szCs w:val="24"/>
        </w:rPr>
        <w:t xml:space="preserve"> </w:t>
      </w:r>
      <w:r>
        <w:rPr>
          <w:rFonts w:asciiTheme="majorHAnsi" w:hAnsiTheme="majorHAnsi" w:cstheme="majorHAnsi"/>
          <w:sz w:val="24"/>
          <w:szCs w:val="24"/>
        </w:rPr>
        <w:t>Finance and Budget Committee</w:t>
      </w:r>
    </w:p>
    <w:p w14:paraId="387078F5" w14:textId="77777777" w:rsidR="00E27E14" w:rsidRPr="002C22DD" w:rsidRDefault="00E27E14" w:rsidP="00E27E14">
      <w:pPr>
        <w:ind w:left="1440"/>
        <w:rPr>
          <w:rFonts w:asciiTheme="majorHAnsi" w:hAnsiTheme="majorHAnsi" w:cstheme="majorHAnsi"/>
          <w:sz w:val="24"/>
          <w:szCs w:val="24"/>
        </w:rPr>
      </w:pPr>
      <w:r w:rsidRPr="002C22DD">
        <w:rPr>
          <w:rFonts w:asciiTheme="majorHAnsi" w:hAnsiTheme="majorHAnsi" w:cstheme="majorHAnsi"/>
          <w:b/>
          <w:bCs/>
          <w:sz w:val="24"/>
          <w:szCs w:val="24"/>
        </w:rPr>
        <w:t>VOTING</w:t>
      </w:r>
      <w:r w:rsidRPr="002C22DD">
        <w:rPr>
          <w:rFonts w:asciiTheme="majorHAnsi" w:hAnsiTheme="majorHAnsi" w:cstheme="majorHAnsi"/>
          <w:sz w:val="24"/>
          <w:szCs w:val="24"/>
        </w:rPr>
        <w:t xml:space="preserve">:  All members are in favor of the motion. </w:t>
      </w:r>
    </w:p>
    <w:p w14:paraId="4DDD2133" w14:textId="77777777" w:rsidR="00E27E14" w:rsidRDefault="00E27E14" w:rsidP="00E27E14">
      <w:pPr>
        <w:pStyle w:val="Default"/>
        <w:ind w:left="1440" w:right="1440"/>
        <w:rPr>
          <w:rFonts w:asciiTheme="majorHAnsi" w:hAnsiTheme="majorHAnsi" w:cstheme="majorHAnsi"/>
          <w:color w:val="auto"/>
        </w:rPr>
      </w:pPr>
      <w:r w:rsidRPr="002C22DD">
        <w:rPr>
          <w:rFonts w:asciiTheme="majorHAnsi" w:hAnsiTheme="majorHAnsi" w:cstheme="majorHAnsi"/>
          <w:b/>
          <w:bCs/>
          <w:color w:val="auto"/>
        </w:rPr>
        <w:t xml:space="preserve">ACTION: </w:t>
      </w:r>
      <w:r w:rsidRPr="002C22DD">
        <w:rPr>
          <w:rFonts w:asciiTheme="majorHAnsi" w:hAnsiTheme="majorHAnsi" w:cstheme="majorHAnsi"/>
          <w:color w:val="auto"/>
        </w:rPr>
        <w:t xml:space="preserve">The motion </w:t>
      </w:r>
      <w:r w:rsidRPr="00D53BD3">
        <w:rPr>
          <w:rFonts w:asciiTheme="majorHAnsi" w:hAnsiTheme="majorHAnsi" w:cstheme="majorHAnsi"/>
          <w:b/>
          <w:bCs/>
          <w:i/>
          <w:iCs/>
          <w:color w:val="auto"/>
          <w:u w:val="single"/>
        </w:rPr>
        <w:t>PASSED</w:t>
      </w:r>
      <w:r w:rsidRPr="002C22DD">
        <w:rPr>
          <w:rFonts w:asciiTheme="majorHAnsi" w:hAnsiTheme="majorHAnsi" w:cstheme="majorHAnsi"/>
          <w:color w:val="auto"/>
        </w:rPr>
        <w:t xml:space="preserve"> with no objections nor abstentions.</w:t>
      </w:r>
    </w:p>
    <w:p w14:paraId="7FEF845A" w14:textId="77777777" w:rsidR="00E27E14" w:rsidRDefault="00E27E14" w:rsidP="00E27E14"/>
    <w:p w14:paraId="15FA18C2" w14:textId="1C478CC1" w:rsidR="00E27E14" w:rsidRDefault="00E27E14" w:rsidP="00E27E14">
      <w:r>
        <w:t>The committee also reviewed the budget timeline, open purchase orders, Super Speeder revenue, and Fireworks revenue. Fireworks revenue is maintained in a separate trust fund and is received later in the fiscal year.</w:t>
      </w:r>
    </w:p>
    <w:p w14:paraId="36949A93" w14:textId="77777777" w:rsidR="00E27E14" w:rsidRDefault="00E27E14" w:rsidP="00E27E14"/>
    <w:p w14:paraId="77D77F26" w14:textId="2264D8FE" w:rsidR="00E27E14" w:rsidRDefault="00E27E14" w:rsidP="00E27E14">
      <w:r>
        <w:t>Elizabeth Atkins</w:t>
      </w:r>
      <w:r>
        <w:t xml:space="preserve"> presented a proposal to review the Commission’s trauma center funding methodology</w:t>
      </w:r>
      <w:r>
        <w:t xml:space="preserve"> (</w:t>
      </w:r>
      <w:r w:rsidR="00352020">
        <w:rPr>
          <w:b/>
          <w:bCs/>
        </w:rPr>
        <w:t>pages 140-146</w:t>
      </w:r>
      <w:r>
        <w:t>)</w:t>
      </w:r>
      <w:r>
        <w:t xml:space="preserve">. The current methodology has been in place for approximately 20 years, and the Committee identified a need to evaluate whether the existing readiness and uncompensated care formulas continue to appropriately address the needs of all trauma center levels, particularly Levels III and IV. </w:t>
      </w:r>
    </w:p>
    <w:p w14:paraId="294D9EA5" w14:textId="77777777" w:rsidR="00E27E14" w:rsidRDefault="00E27E14" w:rsidP="00E27E14"/>
    <w:p w14:paraId="28C0DA57" w14:textId="77777777" w:rsidR="00352020" w:rsidRDefault="00352020" w:rsidP="00352020">
      <w:pPr>
        <w:pStyle w:val="Default"/>
        <w:ind w:left="1440"/>
      </w:pPr>
      <w:r w:rsidRPr="00BC18BF">
        <w:rPr>
          <w:b/>
          <w:bCs/>
          <w:color w:val="0E233D"/>
        </w:rPr>
        <w:t xml:space="preserve">MOTION BY: Finance &amp; Budget Committee </w:t>
      </w:r>
    </w:p>
    <w:p w14:paraId="66F329FD" w14:textId="31912839" w:rsidR="00E27E14" w:rsidRPr="00352020" w:rsidRDefault="00E27E14" w:rsidP="00352020">
      <w:pPr>
        <w:pStyle w:val="Default"/>
        <w:ind w:left="1440"/>
      </w:pPr>
      <w:r w:rsidRPr="00D41FFB">
        <w:rPr>
          <w:rFonts w:asciiTheme="majorHAnsi" w:eastAsia="Times New Roman" w:hAnsiTheme="majorHAnsi" w:cstheme="majorHAnsi"/>
          <w:b/>
          <w:bCs/>
          <w:color w:val="0432FF"/>
          <w:u w:val="single"/>
        </w:rPr>
        <w:t>MOTION GTCNC 20</w:t>
      </w:r>
      <w:r>
        <w:rPr>
          <w:rFonts w:asciiTheme="majorHAnsi" w:eastAsia="Times New Roman" w:hAnsiTheme="majorHAnsi" w:cstheme="majorHAnsi"/>
          <w:b/>
          <w:bCs/>
          <w:color w:val="0432FF"/>
          <w:u w:val="single"/>
        </w:rPr>
        <w:t>26</w:t>
      </w:r>
      <w:r w:rsidRPr="00D41FFB">
        <w:rPr>
          <w:rFonts w:asciiTheme="majorHAnsi" w:eastAsia="Times New Roman" w:hAnsiTheme="majorHAnsi" w:cstheme="majorHAnsi"/>
          <w:b/>
          <w:bCs/>
          <w:color w:val="0432FF"/>
          <w:u w:val="single"/>
        </w:rPr>
        <w:t>-</w:t>
      </w:r>
      <w:r>
        <w:rPr>
          <w:rFonts w:asciiTheme="majorHAnsi" w:eastAsia="Times New Roman" w:hAnsiTheme="majorHAnsi" w:cstheme="majorHAnsi"/>
          <w:b/>
          <w:bCs/>
          <w:color w:val="0432FF"/>
          <w:u w:val="single"/>
        </w:rPr>
        <w:t>08-0</w:t>
      </w:r>
      <w:r>
        <w:rPr>
          <w:rFonts w:asciiTheme="majorHAnsi" w:eastAsia="Times New Roman" w:hAnsiTheme="majorHAnsi" w:cstheme="majorHAnsi"/>
          <w:b/>
          <w:bCs/>
          <w:color w:val="0432FF"/>
          <w:u w:val="single"/>
        </w:rPr>
        <w:t>4</w:t>
      </w:r>
      <w:r w:rsidRPr="00D41FFB">
        <w:rPr>
          <w:rFonts w:asciiTheme="majorHAnsi" w:eastAsia="Times New Roman" w:hAnsiTheme="majorHAnsi" w:cstheme="majorHAnsi"/>
          <w:b/>
          <w:bCs/>
          <w:color w:val="0432FF"/>
          <w:u w:val="single"/>
        </w:rPr>
        <w:t>:</w:t>
      </w:r>
    </w:p>
    <w:p w14:paraId="199EBE68" w14:textId="2ACDD0A6" w:rsidR="00E27E14" w:rsidRPr="00D41FFB" w:rsidRDefault="00E27E14" w:rsidP="00E27E14">
      <w:pPr>
        <w:ind w:left="1440"/>
      </w:pPr>
      <w:r w:rsidRPr="003C5DC9">
        <w:rPr>
          <w:rFonts w:asciiTheme="majorHAnsi" w:eastAsia="Times New Roman" w:hAnsiTheme="majorHAnsi" w:cstheme="majorHAnsi"/>
          <w:b/>
          <w:bCs/>
          <w:color w:val="0432FF"/>
          <w:sz w:val="24"/>
          <w:szCs w:val="24"/>
        </w:rPr>
        <w:t xml:space="preserve">Motion to </w:t>
      </w:r>
      <w:r>
        <w:rPr>
          <w:rFonts w:asciiTheme="majorHAnsi" w:eastAsia="Times New Roman" w:hAnsiTheme="majorHAnsi" w:cstheme="majorHAnsi"/>
          <w:b/>
          <w:bCs/>
          <w:color w:val="0432FF"/>
          <w:sz w:val="24"/>
          <w:szCs w:val="24"/>
        </w:rPr>
        <w:t xml:space="preserve">approve the </w:t>
      </w:r>
      <w:r>
        <w:rPr>
          <w:rFonts w:asciiTheme="majorHAnsi" w:eastAsia="Times New Roman" w:hAnsiTheme="majorHAnsi" w:cstheme="majorHAnsi"/>
          <w:b/>
          <w:bCs/>
          <w:color w:val="0432FF"/>
          <w:sz w:val="24"/>
          <w:szCs w:val="24"/>
        </w:rPr>
        <w:t>$125,000 Bishop &amp; Associates proposal</w:t>
      </w:r>
    </w:p>
    <w:p w14:paraId="79FB5A0B" w14:textId="77777777" w:rsidR="00E27E14" w:rsidRPr="002C22DD" w:rsidRDefault="00E27E14" w:rsidP="00E27E14">
      <w:pPr>
        <w:ind w:left="1440"/>
        <w:rPr>
          <w:rFonts w:asciiTheme="majorHAnsi" w:hAnsiTheme="majorHAnsi" w:cstheme="majorHAnsi"/>
          <w:sz w:val="24"/>
          <w:szCs w:val="24"/>
        </w:rPr>
      </w:pPr>
      <w:r w:rsidRPr="002C22DD">
        <w:rPr>
          <w:rFonts w:asciiTheme="majorHAnsi" w:hAnsiTheme="majorHAnsi" w:cstheme="majorHAnsi"/>
          <w:b/>
          <w:bCs/>
          <w:sz w:val="24"/>
          <w:szCs w:val="24"/>
        </w:rPr>
        <w:t>MOTION BY:</w:t>
      </w:r>
      <w:r w:rsidRPr="002C22DD">
        <w:rPr>
          <w:rFonts w:asciiTheme="majorHAnsi" w:hAnsiTheme="majorHAnsi" w:cstheme="majorHAnsi"/>
          <w:sz w:val="24"/>
          <w:szCs w:val="24"/>
        </w:rPr>
        <w:t xml:space="preserve"> </w:t>
      </w:r>
      <w:r>
        <w:rPr>
          <w:rFonts w:asciiTheme="majorHAnsi" w:hAnsiTheme="majorHAnsi" w:cstheme="majorHAnsi"/>
          <w:sz w:val="24"/>
          <w:szCs w:val="24"/>
        </w:rPr>
        <w:t>Finance and Budget Committee</w:t>
      </w:r>
    </w:p>
    <w:p w14:paraId="3ABA5607" w14:textId="77777777" w:rsidR="00E27E14" w:rsidRPr="002C22DD" w:rsidRDefault="00E27E14" w:rsidP="00E27E14">
      <w:pPr>
        <w:ind w:left="1440"/>
        <w:rPr>
          <w:rFonts w:asciiTheme="majorHAnsi" w:hAnsiTheme="majorHAnsi" w:cstheme="majorHAnsi"/>
          <w:sz w:val="24"/>
          <w:szCs w:val="24"/>
        </w:rPr>
      </w:pPr>
      <w:r w:rsidRPr="002C22DD">
        <w:rPr>
          <w:rFonts w:asciiTheme="majorHAnsi" w:hAnsiTheme="majorHAnsi" w:cstheme="majorHAnsi"/>
          <w:b/>
          <w:bCs/>
          <w:sz w:val="24"/>
          <w:szCs w:val="24"/>
        </w:rPr>
        <w:t>VOTING</w:t>
      </w:r>
      <w:r w:rsidRPr="002C22DD">
        <w:rPr>
          <w:rFonts w:asciiTheme="majorHAnsi" w:hAnsiTheme="majorHAnsi" w:cstheme="majorHAnsi"/>
          <w:sz w:val="24"/>
          <w:szCs w:val="24"/>
        </w:rPr>
        <w:t xml:space="preserve">:  All members are in favor of the motion. </w:t>
      </w:r>
    </w:p>
    <w:p w14:paraId="1983121A" w14:textId="77777777" w:rsidR="00E27E14" w:rsidRDefault="00E27E14" w:rsidP="00E27E14">
      <w:pPr>
        <w:pStyle w:val="Default"/>
        <w:ind w:left="1440" w:right="1440"/>
        <w:rPr>
          <w:rFonts w:asciiTheme="majorHAnsi" w:hAnsiTheme="majorHAnsi" w:cstheme="majorHAnsi"/>
          <w:color w:val="auto"/>
        </w:rPr>
      </w:pPr>
      <w:r w:rsidRPr="002C22DD">
        <w:rPr>
          <w:rFonts w:asciiTheme="majorHAnsi" w:hAnsiTheme="majorHAnsi" w:cstheme="majorHAnsi"/>
          <w:b/>
          <w:bCs/>
          <w:color w:val="auto"/>
        </w:rPr>
        <w:t xml:space="preserve">ACTION: </w:t>
      </w:r>
      <w:r w:rsidRPr="002C22DD">
        <w:rPr>
          <w:rFonts w:asciiTheme="majorHAnsi" w:hAnsiTheme="majorHAnsi" w:cstheme="majorHAnsi"/>
          <w:color w:val="auto"/>
        </w:rPr>
        <w:t xml:space="preserve">The motion </w:t>
      </w:r>
      <w:r w:rsidRPr="00D53BD3">
        <w:rPr>
          <w:rFonts w:asciiTheme="majorHAnsi" w:hAnsiTheme="majorHAnsi" w:cstheme="majorHAnsi"/>
          <w:b/>
          <w:bCs/>
          <w:i/>
          <w:iCs/>
          <w:color w:val="auto"/>
          <w:u w:val="single"/>
        </w:rPr>
        <w:t>PASSED</w:t>
      </w:r>
      <w:r w:rsidRPr="002C22DD">
        <w:rPr>
          <w:rFonts w:asciiTheme="majorHAnsi" w:hAnsiTheme="majorHAnsi" w:cstheme="majorHAnsi"/>
          <w:color w:val="auto"/>
        </w:rPr>
        <w:t xml:space="preserve"> with no objections nor abstentions.</w:t>
      </w:r>
    </w:p>
    <w:p w14:paraId="1B8697B0" w14:textId="77777777" w:rsidR="00E27E14" w:rsidRDefault="00E27E14" w:rsidP="00E27E14"/>
    <w:p w14:paraId="6AC08DBA" w14:textId="34CA3145" w:rsidR="00E27E14" w:rsidRDefault="00E27E14" w:rsidP="00E27E14">
      <w:r>
        <w:t>The funding methodology review will include statewide stakeholder participation and will:</w:t>
      </w:r>
    </w:p>
    <w:p w14:paraId="780A000B" w14:textId="77777777" w:rsidR="00E27E14" w:rsidRDefault="00E27E14" w:rsidP="00E27E14">
      <w:pPr>
        <w:pStyle w:val="ListParagraph"/>
        <w:numPr>
          <w:ilvl w:val="0"/>
          <w:numId w:val="88"/>
        </w:numPr>
      </w:pPr>
      <w:r>
        <w:t>Evaluate the current funding methodology and identify strengths and areas for improvement.</w:t>
      </w:r>
    </w:p>
    <w:p w14:paraId="32B0A048" w14:textId="77777777" w:rsidR="00E27E14" w:rsidRDefault="00E27E14" w:rsidP="00E27E14">
      <w:pPr>
        <w:pStyle w:val="ListParagraph"/>
        <w:numPr>
          <w:ilvl w:val="0"/>
          <w:numId w:val="88"/>
        </w:numPr>
      </w:pPr>
      <w:r>
        <w:t>Examine the unique funding needs of Level III and IV trauma centers.</w:t>
      </w:r>
    </w:p>
    <w:p w14:paraId="3D01AE6B" w14:textId="144C8B4F" w:rsidR="00E27E14" w:rsidRDefault="00E27E14" w:rsidP="00E27E14">
      <w:pPr>
        <w:pStyle w:val="ListParagraph"/>
        <w:numPr>
          <w:ilvl w:val="0"/>
          <w:numId w:val="88"/>
        </w:numPr>
      </w:pPr>
      <w:r>
        <w:t xml:space="preserve">Consider potential revisions to </w:t>
      </w:r>
      <w:r w:rsidR="005A1499">
        <w:t xml:space="preserve">funding for </w:t>
      </w:r>
      <w:r>
        <w:t>readiness and uncompensated care.</w:t>
      </w:r>
    </w:p>
    <w:p w14:paraId="048D048F" w14:textId="77777777" w:rsidR="00E27E14" w:rsidRDefault="00E27E14" w:rsidP="00E27E14">
      <w:pPr>
        <w:pStyle w:val="ListParagraph"/>
        <w:numPr>
          <w:ilvl w:val="0"/>
          <w:numId w:val="88"/>
        </w:numPr>
      </w:pPr>
      <w:r>
        <w:t>Model potential changes to assess the impact on individual trauma centers.</w:t>
      </w:r>
    </w:p>
    <w:p w14:paraId="30F49294" w14:textId="77777777" w:rsidR="00E27E14" w:rsidRDefault="00E27E14" w:rsidP="00E27E14">
      <w:pPr>
        <w:pStyle w:val="ListParagraph"/>
        <w:numPr>
          <w:ilvl w:val="0"/>
          <w:numId w:val="88"/>
        </w:numPr>
      </w:pPr>
      <w:r>
        <w:t>Develop recommendations for consideration in future funding cycles.</w:t>
      </w:r>
    </w:p>
    <w:p w14:paraId="6903C0D1" w14:textId="77777777" w:rsidR="00E27E14" w:rsidRDefault="00E27E14" w:rsidP="00E27E14">
      <w:pPr>
        <w:pStyle w:val="ListParagraph"/>
      </w:pPr>
    </w:p>
    <w:p w14:paraId="31A80D2F" w14:textId="77777777" w:rsidR="00E27E14" w:rsidRDefault="00E27E14" w:rsidP="00E27E14">
      <w:r>
        <w:t xml:space="preserve">Commission members emphasized the importance of broad participation and transparency throughout the process. CFOs, trauma medical directors, trauma program managers, and other stakeholders will be encouraged to </w:t>
      </w:r>
      <w:r>
        <w:lastRenderedPageBreak/>
        <w:t>participate. The goal is to develop a fair, sustainable, and consistent funding methodology that supports the statewide trauma system.</w:t>
      </w:r>
    </w:p>
    <w:p w14:paraId="0531E2E0" w14:textId="77777777" w:rsidR="00E27E14" w:rsidRDefault="00E27E14" w:rsidP="00E27E14"/>
    <w:p w14:paraId="5FF03E25" w14:textId="783D9AFB" w:rsidR="0041100F" w:rsidRDefault="00E27E14" w:rsidP="00E27E14">
      <w:r>
        <w:t xml:space="preserve">Lastly, </w:t>
      </w:r>
      <w:r w:rsidR="005A1499">
        <w:t xml:space="preserve">Dr. James Dunne </w:t>
      </w:r>
      <w:r w:rsidR="008459BB">
        <w:t xml:space="preserve">presented a proposal to fund </w:t>
      </w:r>
      <w:r>
        <w:t xml:space="preserve">TCAA memberships for Level III and IV Georgia trauma centers, totaling $40,000.  </w:t>
      </w:r>
      <w:r>
        <w:t>Membership will provide access to financial education and resources intended to strengthen financial management, reimbursement knowledge, and financial sustainability among these centers.</w:t>
      </w:r>
    </w:p>
    <w:p w14:paraId="003286ED" w14:textId="77777777" w:rsidR="005A1499" w:rsidRDefault="005A1499" w:rsidP="005A1499">
      <w:pPr>
        <w:pStyle w:val="Default"/>
        <w:ind w:left="1440"/>
      </w:pPr>
    </w:p>
    <w:p w14:paraId="710DEC7F" w14:textId="2D6EF310" w:rsidR="005A1499" w:rsidRDefault="005A1499" w:rsidP="005A1499">
      <w:pPr>
        <w:pStyle w:val="Default"/>
        <w:ind w:left="1440"/>
      </w:pPr>
      <w:r w:rsidRPr="00BC18BF">
        <w:rPr>
          <w:b/>
          <w:bCs/>
          <w:color w:val="0E233D"/>
        </w:rPr>
        <w:t xml:space="preserve">MOTION BY: Finance &amp; Budget Committee </w:t>
      </w:r>
    </w:p>
    <w:p w14:paraId="5AC85CA6" w14:textId="5C56542E" w:rsidR="00E27E14" w:rsidRPr="00D41FFB" w:rsidRDefault="00E27E14" w:rsidP="00E27E14">
      <w:pPr>
        <w:pStyle w:val="Default"/>
        <w:ind w:left="720" w:right="1440" w:firstLine="720"/>
        <w:rPr>
          <w:rFonts w:asciiTheme="majorHAnsi" w:eastAsia="Times New Roman" w:hAnsiTheme="majorHAnsi" w:cstheme="majorHAnsi"/>
          <w:b/>
          <w:bCs/>
          <w:color w:val="0432FF"/>
          <w:u w:val="single"/>
        </w:rPr>
      </w:pPr>
      <w:r w:rsidRPr="00D41FFB">
        <w:rPr>
          <w:rFonts w:asciiTheme="majorHAnsi" w:eastAsia="Times New Roman" w:hAnsiTheme="majorHAnsi" w:cstheme="majorHAnsi"/>
          <w:b/>
          <w:bCs/>
          <w:color w:val="0432FF"/>
          <w:u w:val="single"/>
        </w:rPr>
        <w:t>MOTION GTCNC 20</w:t>
      </w:r>
      <w:r>
        <w:rPr>
          <w:rFonts w:asciiTheme="majorHAnsi" w:eastAsia="Times New Roman" w:hAnsiTheme="majorHAnsi" w:cstheme="majorHAnsi"/>
          <w:b/>
          <w:bCs/>
          <w:color w:val="0432FF"/>
          <w:u w:val="single"/>
        </w:rPr>
        <w:t>26</w:t>
      </w:r>
      <w:r w:rsidRPr="00D41FFB">
        <w:rPr>
          <w:rFonts w:asciiTheme="majorHAnsi" w:eastAsia="Times New Roman" w:hAnsiTheme="majorHAnsi" w:cstheme="majorHAnsi"/>
          <w:b/>
          <w:bCs/>
          <w:color w:val="0432FF"/>
          <w:u w:val="single"/>
        </w:rPr>
        <w:t>-</w:t>
      </w:r>
      <w:r>
        <w:rPr>
          <w:rFonts w:asciiTheme="majorHAnsi" w:eastAsia="Times New Roman" w:hAnsiTheme="majorHAnsi" w:cstheme="majorHAnsi"/>
          <w:b/>
          <w:bCs/>
          <w:color w:val="0432FF"/>
          <w:u w:val="single"/>
        </w:rPr>
        <w:t>08-0</w:t>
      </w:r>
      <w:r>
        <w:rPr>
          <w:rFonts w:asciiTheme="majorHAnsi" w:eastAsia="Times New Roman" w:hAnsiTheme="majorHAnsi" w:cstheme="majorHAnsi"/>
          <w:b/>
          <w:bCs/>
          <w:color w:val="0432FF"/>
          <w:u w:val="single"/>
        </w:rPr>
        <w:t>5</w:t>
      </w:r>
      <w:r w:rsidRPr="00D41FFB">
        <w:rPr>
          <w:rFonts w:asciiTheme="majorHAnsi" w:eastAsia="Times New Roman" w:hAnsiTheme="majorHAnsi" w:cstheme="majorHAnsi"/>
          <w:b/>
          <w:bCs/>
          <w:color w:val="0432FF"/>
          <w:u w:val="single"/>
        </w:rPr>
        <w:t>:</w:t>
      </w:r>
    </w:p>
    <w:p w14:paraId="539725EC" w14:textId="39A9B4CA" w:rsidR="00E27E14" w:rsidRPr="00D41FFB" w:rsidRDefault="00E27E14" w:rsidP="00E27E14">
      <w:pPr>
        <w:ind w:left="1440"/>
      </w:pPr>
      <w:r w:rsidRPr="003C5DC9">
        <w:rPr>
          <w:rFonts w:asciiTheme="majorHAnsi" w:eastAsia="Times New Roman" w:hAnsiTheme="majorHAnsi" w:cstheme="majorHAnsi"/>
          <w:b/>
          <w:bCs/>
          <w:color w:val="0432FF"/>
          <w:sz w:val="24"/>
          <w:szCs w:val="24"/>
        </w:rPr>
        <w:t xml:space="preserve">Motion to </w:t>
      </w:r>
      <w:r>
        <w:rPr>
          <w:rFonts w:asciiTheme="majorHAnsi" w:eastAsia="Times New Roman" w:hAnsiTheme="majorHAnsi" w:cstheme="majorHAnsi"/>
          <w:b/>
          <w:bCs/>
          <w:color w:val="0432FF"/>
          <w:sz w:val="24"/>
          <w:szCs w:val="24"/>
        </w:rPr>
        <w:t xml:space="preserve">approve </w:t>
      </w:r>
      <w:r>
        <w:rPr>
          <w:rFonts w:asciiTheme="majorHAnsi" w:eastAsia="Times New Roman" w:hAnsiTheme="majorHAnsi" w:cstheme="majorHAnsi"/>
          <w:b/>
          <w:bCs/>
          <w:color w:val="0432FF"/>
          <w:sz w:val="24"/>
          <w:szCs w:val="24"/>
        </w:rPr>
        <w:t>$40,000 funding for Level III and IV TCAA memberships</w:t>
      </w:r>
    </w:p>
    <w:p w14:paraId="6896A281" w14:textId="77777777" w:rsidR="00E27E14" w:rsidRPr="002C22DD" w:rsidRDefault="00E27E14" w:rsidP="00E27E14">
      <w:pPr>
        <w:ind w:left="1440"/>
        <w:rPr>
          <w:rFonts w:asciiTheme="majorHAnsi" w:hAnsiTheme="majorHAnsi" w:cstheme="majorHAnsi"/>
          <w:sz w:val="24"/>
          <w:szCs w:val="24"/>
        </w:rPr>
      </w:pPr>
      <w:r w:rsidRPr="002C22DD">
        <w:rPr>
          <w:rFonts w:asciiTheme="majorHAnsi" w:hAnsiTheme="majorHAnsi" w:cstheme="majorHAnsi"/>
          <w:b/>
          <w:bCs/>
          <w:sz w:val="24"/>
          <w:szCs w:val="24"/>
        </w:rPr>
        <w:t>MOTION BY:</w:t>
      </w:r>
      <w:r w:rsidRPr="002C22DD">
        <w:rPr>
          <w:rFonts w:asciiTheme="majorHAnsi" w:hAnsiTheme="majorHAnsi" w:cstheme="majorHAnsi"/>
          <w:sz w:val="24"/>
          <w:szCs w:val="24"/>
        </w:rPr>
        <w:t xml:space="preserve"> </w:t>
      </w:r>
      <w:r>
        <w:rPr>
          <w:rFonts w:asciiTheme="majorHAnsi" w:hAnsiTheme="majorHAnsi" w:cstheme="majorHAnsi"/>
          <w:sz w:val="24"/>
          <w:szCs w:val="24"/>
        </w:rPr>
        <w:t>Finance and Budget Committee</w:t>
      </w:r>
    </w:p>
    <w:p w14:paraId="75E50B8C" w14:textId="77777777" w:rsidR="00E27E14" w:rsidRPr="002C22DD" w:rsidRDefault="00E27E14" w:rsidP="00E27E14">
      <w:pPr>
        <w:ind w:left="1440"/>
        <w:rPr>
          <w:rFonts w:asciiTheme="majorHAnsi" w:hAnsiTheme="majorHAnsi" w:cstheme="majorHAnsi"/>
          <w:sz w:val="24"/>
          <w:szCs w:val="24"/>
        </w:rPr>
      </w:pPr>
      <w:r w:rsidRPr="002C22DD">
        <w:rPr>
          <w:rFonts w:asciiTheme="majorHAnsi" w:hAnsiTheme="majorHAnsi" w:cstheme="majorHAnsi"/>
          <w:b/>
          <w:bCs/>
          <w:sz w:val="24"/>
          <w:szCs w:val="24"/>
        </w:rPr>
        <w:t>VOTING</w:t>
      </w:r>
      <w:r w:rsidRPr="002C22DD">
        <w:rPr>
          <w:rFonts w:asciiTheme="majorHAnsi" w:hAnsiTheme="majorHAnsi" w:cstheme="majorHAnsi"/>
          <w:sz w:val="24"/>
          <w:szCs w:val="24"/>
        </w:rPr>
        <w:t xml:space="preserve">:  All members are in favor of the motion. </w:t>
      </w:r>
    </w:p>
    <w:p w14:paraId="6EF8EE25" w14:textId="77777777" w:rsidR="00E27E14" w:rsidRDefault="00E27E14" w:rsidP="00E27E14">
      <w:pPr>
        <w:pStyle w:val="Default"/>
        <w:ind w:left="1440" w:right="1440"/>
        <w:rPr>
          <w:rFonts w:asciiTheme="majorHAnsi" w:hAnsiTheme="majorHAnsi" w:cstheme="majorHAnsi"/>
          <w:color w:val="auto"/>
        </w:rPr>
      </w:pPr>
      <w:r w:rsidRPr="002C22DD">
        <w:rPr>
          <w:rFonts w:asciiTheme="majorHAnsi" w:hAnsiTheme="majorHAnsi" w:cstheme="majorHAnsi"/>
          <w:b/>
          <w:bCs/>
          <w:color w:val="auto"/>
        </w:rPr>
        <w:t xml:space="preserve">ACTION: </w:t>
      </w:r>
      <w:r w:rsidRPr="002C22DD">
        <w:rPr>
          <w:rFonts w:asciiTheme="majorHAnsi" w:hAnsiTheme="majorHAnsi" w:cstheme="majorHAnsi"/>
          <w:color w:val="auto"/>
        </w:rPr>
        <w:t xml:space="preserve">The motion </w:t>
      </w:r>
      <w:r w:rsidRPr="00D53BD3">
        <w:rPr>
          <w:rFonts w:asciiTheme="majorHAnsi" w:hAnsiTheme="majorHAnsi" w:cstheme="majorHAnsi"/>
          <w:b/>
          <w:bCs/>
          <w:i/>
          <w:iCs/>
          <w:color w:val="auto"/>
          <w:u w:val="single"/>
        </w:rPr>
        <w:t>PASSED</w:t>
      </w:r>
      <w:r w:rsidRPr="002C22DD">
        <w:rPr>
          <w:rFonts w:asciiTheme="majorHAnsi" w:hAnsiTheme="majorHAnsi" w:cstheme="majorHAnsi"/>
          <w:color w:val="auto"/>
        </w:rPr>
        <w:t xml:space="preserve"> with no objections nor abstentions.</w:t>
      </w:r>
    </w:p>
    <w:p w14:paraId="02ADA610" w14:textId="77777777" w:rsidR="00E27E14" w:rsidRDefault="00E27E14" w:rsidP="00E27E14"/>
    <w:p w14:paraId="5C667910" w14:textId="1293D700" w:rsidR="004B3DF4" w:rsidRDefault="00E27E14" w:rsidP="00E27E14">
      <w:r>
        <w:t xml:space="preserve">With no further updates, the meeting transitioned to </w:t>
      </w:r>
      <w:r w:rsidR="004B3DF4">
        <w:t>the Trauma Medical Directors Committee updates.</w:t>
      </w:r>
    </w:p>
    <w:p w14:paraId="3891B20B" w14:textId="77777777" w:rsidR="005A1499" w:rsidRDefault="005A1499" w:rsidP="004B3DF4">
      <w:pPr>
        <w:pStyle w:val="Default"/>
        <w:jc w:val="both"/>
        <w:rPr>
          <w:rFonts w:ascii="Calibri Light" w:eastAsia="Times New Roman" w:hAnsi="Calibri Light" w:cs="Calibri Light"/>
          <w:b/>
          <w:bCs/>
          <w:caps/>
          <w:sz w:val="22"/>
          <w:szCs w:val="22"/>
          <w:u w:val="single"/>
        </w:rPr>
      </w:pPr>
    </w:p>
    <w:p w14:paraId="1EB91F4E" w14:textId="32EC915F" w:rsidR="004B3DF4" w:rsidRPr="00D41FFB" w:rsidRDefault="004B3DF4" w:rsidP="004B3DF4">
      <w:pPr>
        <w:pStyle w:val="Default"/>
        <w:jc w:val="both"/>
        <w:rPr>
          <w:rFonts w:ascii="Calibri Light" w:eastAsia="Times New Roman" w:hAnsi="Calibri Light" w:cs="Calibri Light"/>
          <w:b/>
          <w:bCs/>
          <w:caps/>
          <w:sz w:val="22"/>
          <w:szCs w:val="22"/>
          <w:u w:val="single"/>
        </w:rPr>
      </w:pPr>
      <w:r w:rsidRPr="00D41FFB">
        <w:rPr>
          <w:rFonts w:ascii="Calibri Light" w:eastAsia="Times New Roman" w:hAnsi="Calibri Light" w:cs="Calibri Light"/>
          <w:b/>
          <w:bCs/>
          <w:caps/>
          <w:sz w:val="22"/>
          <w:szCs w:val="22"/>
          <w:u w:val="single"/>
        </w:rPr>
        <w:t xml:space="preserve">Trauma </w:t>
      </w:r>
      <w:r>
        <w:rPr>
          <w:rFonts w:ascii="Calibri Light" w:eastAsia="Times New Roman" w:hAnsi="Calibri Light" w:cs="Calibri Light"/>
          <w:b/>
          <w:bCs/>
          <w:caps/>
          <w:sz w:val="22"/>
          <w:szCs w:val="22"/>
          <w:u w:val="single"/>
        </w:rPr>
        <w:t>Medical Directors</w:t>
      </w:r>
      <w:r w:rsidRPr="00D41FFB">
        <w:rPr>
          <w:rFonts w:ascii="Calibri Light" w:eastAsia="Times New Roman" w:hAnsi="Calibri Light" w:cs="Calibri Light"/>
          <w:b/>
          <w:bCs/>
          <w:caps/>
          <w:sz w:val="22"/>
          <w:szCs w:val="22"/>
          <w:u w:val="single"/>
        </w:rPr>
        <w:t xml:space="preserve"> </w:t>
      </w:r>
      <w:r>
        <w:rPr>
          <w:rFonts w:ascii="Calibri Light" w:eastAsia="Times New Roman" w:hAnsi="Calibri Light" w:cs="Calibri Light"/>
          <w:b/>
          <w:bCs/>
          <w:caps/>
          <w:sz w:val="22"/>
          <w:szCs w:val="22"/>
          <w:u w:val="single"/>
        </w:rPr>
        <w:t>Committee</w:t>
      </w:r>
      <w:r w:rsidRPr="00D41FFB">
        <w:rPr>
          <w:rFonts w:ascii="Calibri Light" w:eastAsia="Times New Roman" w:hAnsi="Calibri Light" w:cs="Calibri Light"/>
          <w:b/>
          <w:bCs/>
          <w:caps/>
          <w:sz w:val="22"/>
          <w:szCs w:val="22"/>
          <w:u w:val="single"/>
        </w:rPr>
        <w:t xml:space="preserve"> Report (0</w:t>
      </w:r>
      <w:r>
        <w:rPr>
          <w:rFonts w:ascii="Calibri Light" w:eastAsia="Times New Roman" w:hAnsi="Calibri Light" w:cs="Calibri Light"/>
          <w:b/>
          <w:bCs/>
          <w:caps/>
          <w:sz w:val="22"/>
          <w:szCs w:val="22"/>
          <w:u w:val="single"/>
        </w:rPr>
        <w:t>1:</w:t>
      </w:r>
      <w:r w:rsidR="005A1499">
        <w:rPr>
          <w:rFonts w:ascii="Calibri Light" w:eastAsia="Times New Roman" w:hAnsi="Calibri Light" w:cs="Calibri Light"/>
          <w:b/>
          <w:bCs/>
          <w:caps/>
          <w:sz w:val="22"/>
          <w:szCs w:val="22"/>
          <w:u w:val="single"/>
        </w:rPr>
        <w:t>29</w:t>
      </w:r>
      <w:r w:rsidRPr="00D41FFB">
        <w:rPr>
          <w:rFonts w:ascii="Calibri Light" w:eastAsia="Times New Roman" w:hAnsi="Calibri Light" w:cs="Calibri Light"/>
          <w:b/>
          <w:bCs/>
          <w:caps/>
          <w:sz w:val="22"/>
          <w:szCs w:val="22"/>
          <w:u w:val="single"/>
        </w:rPr>
        <w:t>:</w:t>
      </w:r>
      <w:r>
        <w:rPr>
          <w:rFonts w:ascii="Calibri Light" w:eastAsia="Times New Roman" w:hAnsi="Calibri Light" w:cs="Calibri Light"/>
          <w:b/>
          <w:bCs/>
          <w:caps/>
          <w:sz w:val="22"/>
          <w:szCs w:val="22"/>
          <w:u w:val="single"/>
        </w:rPr>
        <w:t>2</w:t>
      </w:r>
      <w:r w:rsidR="005A1499">
        <w:rPr>
          <w:rFonts w:ascii="Calibri Light" w:eastAsia="Times New Roman" w:hAnsi="Calibri Light" w:cs="Calibri Light"/>
          <w:b/>
          <w:bCs/>
          <w:caps/>
          <w:sz w:val="22"/>
          <w:szCs w:val="22"/>
          <w:u w:val="single"/>
        </w:rPr>
        <w:t>6</w:t>
      </w:r>
      <w:r w:rsidRPr="00D41FFB">
        <w:rPr>
          <w:rFonts w:ascii="Calibri Light" w:eastAsia="Times New Roman" w:hAnsi="Calibri Light" w:cs="Calibri Light"/>
          <w:b/>
          <w:bCs/>
          <w:caps/>
          <w:sz w:val="22"/>
          <w:szCs w:val="22"/>
          <w:u w:val="single"/>
        </w:rPr>
        <w:t xml:space="preserve">)  </w:t>
      </w:r>
    </w:p>
    <w:p w14:paraId="3EF2B14D" w14:textId="77777777" w:rsidR="004B3DF4" w:rsidRDefault="004B3DF4" w:rsidP="004B3DF4">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 xml:space="preserve">Presented by Dr. </w:t>
      </w:r>
      <w:r>
        <w:rPr>
          <w:rFonts w:ascii="Calibri Light" w:eastAsia="Times New Roman" w:hAnsi="Calibri Light" w:cs="Calibri Light"/>
          <w:b/>
          <w:bCs/>
          <w:i/>
          <w:iCs/>
          <w:sz w:val="22"/>
          <w:szCs w:val="22"/>
        </w:rPr>
        <w:t>Matthew Vassy</w:t>
      </w:r>
    </w:p>
    <w:p w14:paraId="0B95C430" w14:textId="3BBB487A" w:rsidR="004B3DF4" w:rsidRDefault="004B3DF4" w:rsidP="004B3DF4">
      <w:pPr>
        <w:pStyle w:val="Default"/>
        <w:rPr>
          <w:rFonts w:ascii="Calibri Light" w:eastAsia="Times New Roman" w:hAnsi="Calibri Light" w:cs="Calibri Light"/>
          <w:sz w:val="22"/>
          <w:szCs w:val="22"/>
        </w:rPr>
      </w:pPr>
      <w:r>
        <w:rPr>
          <w:rFonts w:ascii="Calibri Light" w:eastAsia="Times New Roman" w:hAnsi="Calibri Light" w:cs="Calibri Light"/>
          <w:sz w:val="22"/>
          <w:szCs w:val="22"/>
        </w:rPr>
        <w:t xml:space="preserve">Dr. Vassy provided committee updates, </w:t>
      </w:r>
      <w:r w:rsidRPr="00FF1103">
        <w:rPr>
          <w:rFonts w:ascii="Calibri Light" w:eastAsia="Times New Roman" w:hAnsi="Calibri Light" w:cs="Calibri Light"/>
          <w:b/>
          <w:bCs/>
          <w:sz w:val="22"/>
          <w:szCs w:val="22"/>
        </w:rPr>
        <w:t>p</w:t>
      </w:r>
      <w:r>
        <w:rPr>
          <w:rFonts w:ascii="Calibri Light" w:eastAsia="Times New Roman" w:hAnsi="Calibri Light" w:cs="Calibri Light"/>
          <w:b/>
          <w:bCs/>
          <w:sz w:val="22"/>
          <w:szCs w:val="22"/>
        </w:rPr>
        <w:t>p. 1</w:t>
      </w:r>
      <w:r w:rsidR="005A1499">
        <w:rPr>
          <w:rFonts w:ascii="Calibri Light" w:eastAsia="Times New Roman" w:hAnsi="Calibri Light" w:cs="Calibri Light"/>
          <w:b/>
          <w:bCs/>
          <w:sz w:val="22"/>
          <w:szCs w:val="22"/>
        </w:rPr>
        <w:t>47</w:t>
      </w:r>
      <w:r>
        <w:rPr>
          <w:rFonts w:ascii="Calibri Light" w:eastAsia="Times New Roman" w:hAnsi="Calibri Light" w:cs="Calibri Light"/>
          <w:b/>
          <w:bCs/>
          <w:sz w:val="22"/>
          <w:szCs w:val="22"/>
        </w:rPr>
        <w:t>-1</w:t>
      </w:r>
      <w:r w:rsidR="005A1499">
        <w:rPr>
          <w:rFonts w:ascii="Calibri Light" w:eastAsia="Times New Roman" w:hAnsi="Calibri Light" w:cs="Calibri Light"/>
          <w:b/>
          <w:bCs/>
          <w:sz w:val="22"/>
          <w:szCs w:val="22"/>
        </w:rPr>
        <w:t>48</w:t>
      </w:r>
      <w:r>
        <w:rPr>
          <w:rFonts w:ascii="Calibri Light" w:eastAsia="Times New Roman" w:hAnsi="Calibri Light" w:cs="Calibri Light"/>
          <w:sz w:val="22"/>
          <w:szCs w:val="22"/>
        </w:rPr>
        <w:t>:</w:t>
      </w:r>
    </w:p>
    <w:p w14:paraId="31DF2C3A" w14:textId="069097B5" w:rsidR="004B3DF4" w:rsidRPr="008459BB" w:rsidRDefault="004B3DF4" w:rsidP="008459BB">
      <w:pPr>
        <w:pStyle w:val="Default"/>
        <w:numPr>
          <w:ilvl w:val="0"/>
          <w:numId w:val="91"/>
        </w:numPr>
        <w:rPr>
          <w:rFonts w:ascii="Calibri Light" w:eastAsia="Times New Roman" w:hAnsi="Calibri Light" w:cs="Calibri Light"/>
          <w:color w:val="auto"/>
          <w:sz w:val="22"/>
          <w:szCs w:val="22"/>
        </w:rPr>
      </w:pPr>
      <w:r w:rsidRPr="004B3DF4">
        <w:rPr>
          <w:rFonts w:ascii="Calibri Light" w:eastAsia="Times New Roman" w:hAnsi="Calibri Light" w:cs="Calibri Light"/>
          <w:color w:val="auto"/>
          <w:sz w:val="22"/>
          <w:szCs w:val="22"/>
        </w:rPr>
        <w:t>The committee recently held a virtual meeting and discussed the continued development of a statewide Regional Medical Operations</w:t>
      </w:r>
      <w:r>
        <w:rPr>
          <w:rFonts w:ascii="Calibri Light" w:eastAsia="Times New Roman" w:hAnsi="Calibri Light" w:cs="Calibri Light"/>
          <w:color w:val="auto"/>
          <w:sz w:val="22"/>
          <w:szCs w:val="22"/>
        </w:rPr>
        <w:t xml:space="preserve"> Coordinati</w:t>
      </w:r>
      <w:r w:rsidR="005A1499">
        <w:rPr>
          <w:rFonts w:ascii="Calibri Light" w:eastAsia="Times New Roman" w:hAnsi="Calibri Light" w:cs="Calibri Light"/>
          <w:color w:val="auto"/>
          <w:sz w:val="22"/>
          <w:szCs w:val="22"/>
        </w:rPr>
        <w:t>on</w:t>
      </w:r>
      <w:r w:rsidRPr="004B3DF4">
        <w:rPr>
          <w:rFonts w:ascii="Calibri Light" w:eastAsia="Times New Roman" w:hAnsi="Calibri Light" w:cs="Calibri Light"/>
          <w:color w:val="auto"/>
          <w:sz w:val="22"/>
          <w:szCs w:val="22"/>
        </w:rPr>
        <w:t xml:space="preserve"> Center (RMOC</w:t>
      </w:r>
      <w:r>
        <w:rPr>
          <w:rFonts w:ascii="Calibri Light" w:eastAsia="Times New Roman" w:hAnsi="Calibri Light" w:cs="Calibri Light"/>
          <w:color w:val="auto"/>
          <w:sz w:val="22"/>
          <w:szCs w:val="22"/>
        </w:rPr>
        <w:t>C</w:t>
      </w:r>
      <w:r w:rsidRPr="004B3DF4">
        <w:rPr>
          <w:rFonts w:ascii="Calibri Light" w:eastAsia="Times New Roman" w:hAnsi="Calibri Light" w:cs="Calibri Light"/>
          <w:color w:val="auto"/>
          <w:sz w:val="22"/>
          <w:szCs w:val="22"/>
        </w:rPr>
        <w:t>) model. The RMOC</w:t>
      </w:r>
      <w:r>
        <w:rPr>
          <w:rFonts w:ascii="Calibri Light" w:eastAsia="Times New Roman" w:hAnsi="Calibri Light" w:cs="Calibri Light"/>
          <w:color w:val="auto"/>
          <w:sz w:val="22"/>
          <w:szCs w:val="22"/>
        </w:rPr>
        <w:t>C</w:t>
      </w:r>
      <w:r w:rsidRPr="004B3DF4">
        <w:rPr>
          <w:rFonts w:ascii="Calibri Light" w:eastAsia="Times New Roman" w:hAnsi="Calibri Light" w:cs="Calibri Light"/>
          <w:color w:val="auto"/>
          <w:sz w:val="22"/>
          <w:szCs w:val="22"/>
        </w:rPr>
        <w:t xml:space="preserve"> working group, developed in collaboration with the Administrators Committee, continues to review existing models and data and has engaged with partners in Alabama and Arkansas, as well as Region 3 RTAC leadership, to gather feedback and avoid duplicating efforts.</w:t>
      </w:r>
      <w:r w:rsidR="008459BB">
        <w:rPr>
          <w:rFonts w:ascii="Calibri Light" w:eastAsia="Times New Roman" w:hAnsi="Calibri Light" w:cs="Calibri Light"/>
          <w:color w:val="auto"/>
          <w:sz w:val="22"/>
          <w:szCs w:val="22"/>
        </w:rPr>
        <w:t xml:space="preserve"> The working group is also developing a </w:t>
      </w:r>
      <w:r w:rsidRPr="008459BB">
        <w:rPr>
          <w:rFonts w:ascii="Calibri Light" w:eastAsia="Times New Roman" w:hAnsi="Calibri Light" w:cs="Calibri Light"/>
          <w:color w:val="auto"/>
          <w:sz w:val="22"/>
          <w:szCs w:val="22"/>
        </w:rPr>
        <w:t>concise presentation of the proposed model</w:t>
      </w:r>
      <w:r w:rsidR="00783A9A">
        <w:rPr>
          <w:rFonts w:ascii="Calibri Light" w:eastAsia="Times New Roman" w:hAnsi="Calibri Light" w:cs="Calibri Light"/>
          <w:color w:val="auto"/>
          <w:sz w:val="22"/>
          <w:szCs w:val="22"/>
        </w:rPr>
        <w:t>.</w:t>
      </w:r>
      <w:r w:rsidRPr="008459BB">
        <w:rPr>
          <w:rFonts w:ascii="Calibri Light" w:eastAsia="Times New Roman" w:hAnsi="Calibri Light" w:cs="Calibri Light"/>
          <w:color w:val="auto"/>
          <w:sz w:val="22"/>
          <w:szCs w:val="22"/>
        </w:rPr>
        <w:t xml:space="preserve"> </w:t>
      </w:r>
      <w:r w:rsidR="00783A9A">
        <w:rPr>
          <w:rFonts w:ascii="Calibri Light" w:eastAsia="Times New Roman" w:hAnsi="Calibri Light" w:cs="Calibri Light"/>
          <w:color w:val="auto"/>
          <w:sz w:val="22"/>
          <w:szCs w:val="22"/>
        </w:rPr>
        <w:t>It</w:t>
      </w:r>
      <w:r w:rsidRPr="008459BB">
        <w:rPr>
          <w:rFonts w:ascii="Calibri Light" w:eastAsia="Times New Roman" w:hAnsi="Calibri Light" w:cs="Calibri Light"/>
          <w:color w:val="auto"/>
          <w:sz w:val="22"/>
          <w:szCs w:val="22"/>
        </w:rPr>
        <w:t xml:space="preserve"> plans to begin discussions with the Georgia Hospital Association and Medical Association of Georgia to build broader support before approaching state legislators. </w:t>
      </w:r>
    </w:p>
    <w:p w14:paraId="603DB7F7" w14:textId="77777777" w:rsidR="004B3DF4" w:rsidRDefault="004B3DF4" w:rsidP="004B3DF4">
      <w:pPr>
        <w:pStyle w:val="Default"/>
        <w:ind w:left="720"/>
        <w:rPr>
          <w:rFonts w:ascii="Calibri Light" w:eastAsia="Times New Roman" w:hAnsi="Calibri Light" w:cs="Calibri Light"/>
          <w:color w:val="auto"/>
          <w:sz w:val="22"/>
          <w:szCs w:val="22"/>
        </w:rPr>
      </w:pPr>
    </w:p>
    <w:p w14:paraId="64FD1B1C" w14:textId="2742BB1D" w:rsidR="004B3DF4" w:rsidRDefault="004B3DF4" w:rsidP="004B3DF4">
      <w:pPr>
        <w:pStyle w:val="Default"/>
        <w:ind w:left="720"/>
        <w:rPr>
          <w:rFonts w:ascii="Calibri Light" w:eastAsia="Times New Roman" w:hAnsi="Calibri Light" w:cs="Calibri Light"/>
          <w:color w:val="auto"/>
          <w:sz w:val="22"/>
          <w:szCs w:val="22"/>
        </w:rPr>
      </w:pPr>
      <w:r w:rsidRPr="004B3DF4">
        <w:rPr>
          <w:rFonts w:ascii="Calibri Light" w:eastAsia="Times New Roman" w:hAnsi="Calibri Light" w:cs="Calibri Light"/>
          <w:color w:val="auto"/>
          <w:sz w:val="22"/>
          <w:szCs w:val="22"/>
        </w:rPr>
        <w:t xml:space="preserve">Given the upcoming legislative and political uncertainty, </w:t>
      </w:r>
      <w:r w:rsidR="008459BB">
        <w:rPr>
          <w:rFonts w:ascii="Calibri Light" w:eastAsia="Times New Roman" w:hAnsi="Calibri Light" w:cs="Calibri Light"/>
          <w:color w:val="auto"/>
          <w:sz w:val="22"/>
          <w:szCs w:val="22"/>
        </w:rPr>
        <w:t>Commission members</w:t>
      </w:r>
      <w:r>
        <w:rPr>
          <w:rFonts w:ascii="Calibri Light" w:eastAsia="Times New Roman" w:hAnsi="Calibri Light" w:cs="Calibri Light"/>
          <w:color w:val="auto"/>
          <w:sz w:val="22"/>
          <w:szCs w:val="22"/>
        </w:rPr>
        <w:t xml:space="preserve"> </w:t>
      </w:r>
      <w:r w:rsidRPr="004B3DF4">
        <w:rPr>
          <w:rFonts w:ascii="Calibri Light" w:eastAsia="Times New Roman" w:hAnsi="Calibri Light" w:cs="Calibri Light"/>
          <w:color w:val="auto"/>
          <w:sz w:val="22"/>
          <w:szCs w:val="22"/>
        </w:rPr>
        <w:t>emphasized the importance of building support among statewide healthcare organizations before pursuing legislative funding. Potential national emergency preparedness funding opportunities are also being explored.</w:t>
      </w:r>
    </w:p>
    <w:p w14:paraId="37BCDAD1" w14:textId="1410E018" w:rsidR="004B3DF4" w:rsidRPr="004B3DF4" w:rsidRDefault="004B3DF4" w:rsidP="004B3DF4">
      <w:pPr>
        <w:pStyle w:val="Default"/>
        <w:numPr>
          <w:ilvl w:val="0"/>
          <w:numId w:val="91"/>
        </w:numPr>
        <w:rPr>
          <w:rFonts w:ascii="Calibri Light" w:eastAsia="Times New Roman" w:hAnsi="Calibri Light" w:cs="Calibri Light"/>
          <w:color w:val="auto"/>
          <w:sz w:val="22"/>
          <w:szCs w:val="22"/>
        </w:rPr>
      </w:pPr>
      <w:r>
        <w:rPr>
          <w:rFonts w:ascii="Calibri Light" w:eastAsia="Times New Roman" w:hAnsi="Calibri Light" w:cs="Calibri Light"/>
          <w:color w:val="auto"/>
          <w:sz w:val="22"/>
          <w:szCs w:val="22"/>
        </w:rPr>
        <w:t>T</w:t>
      </w:r>
      <w:r w:rsidRPr="004B3DF4">
        <w:rPr>
          <w:rFonts w:ascii="Calibri Light" w:eastAsia="Times New Roman" w:hAnsi="Calibri Light" w:cs="Calibri Light"/>
          <w:color w:val="auto"/>
          <w:sz w:val="22"/>
          <w:szCs w:val="22"/>
        </w:rPr>
        <w:t>he committee established a leadership succession plan, with Dr. David Carney selected as vice chair and scheduled to transition to chair following a one-year term. A new vice chair will be selected as part of the annual succession process.</w:t>
      </w:r>
    </w:p>
    <w:p w14:paraId="700C2D39" w14:textId="77777777" w:rsidR="004B3DF4" w:rsidRDefault="004B3DF4" w:rsidP="004B3DF4">
      <w:pPr>
        <w:pStyle w:val="Default"/>
        <w:numPr>
          <w:ilvl w:val="0"/>
          <w:numId w:val="91"/>
        </w:numPr>
        <w:rPr>
          <w:rFonts w:ascii="Calibri Light" w:eastAsia="Times New Roman" w:hAnsi="Calibri Light" w:cs="Calibri Light"/>
          <w:color w:val="auto"/>
          <w:sz w:val="22"/>
          <w:szCs w:val="22"/>
        </w:rPr>
      </w:pPr>
      <w:r w:rsidRPr="004B3DF4">
        <w:rPr>
          <w:rFonts w:ascii="Calibri Light" w:eastAsia="Times New Roman" w:hAnsi="Calibri Light" w:cs="Calibri Light"/>
          <w:color w:val="auto"/>
          <w:sz w:val="22"/>
          <w:szCs w:val="22"/>
        </w:rPr>
        <w:t>The committee also discussed collaboration with EMS education leaders and RTAC coordinators to review EMS practices statewide and identify opportunities for greater standardization. The proposed approach includes:</w:t>
      </w:r>
    </w:p>
    <w:p w14:paraId="6227DAEB" w14:textId="77777777" w:rsidR="004B3DF4" w:rsidRPr="004B3DF4" w:rsidRDefault="004B3DF4" w:rsidP="004B3DF4">
      <w:pPr>
        <w:pStyle w:val="Default"/>
        <w:numPr>
          <w:ilvl w:val="1"/>
          <w:numId w:val="91"/>
        </w:numPr>
        <w:rPr>
          <w:rFonts w:ascii="Calibri Light" w:eastAsia="Times New Roman" w:hAnsi="Calibri Light" w:cs="Calibri Light"/>
          <w:color w:val="auto"/>
          <w:sz w:val="22"/>
          <w:szCs w:val="22"/>
        </w:rPr>
      </w:pPr>
      <w:r w:rsidRPr="004B3DF4">
        <w:rPr>
          <w:rFonts w:ascii="Calibri Light" w:eastAsia="Times New Roman" w:hAnsi="Calibri Light" w:cs="Calibri Light"/>
          <w:color w:val="auto"/>
          <w:sz w:val="22"/>
          <w:szCs w:val="22"/>
        </w:rPr>
        <w:t>Reviewing statewide EMS practices and identifying areas where standardization would improve consistency and patient care.</w:t>
      </w:r>
    </w:p>
    <w:p w14:paraId="19EA5168" w14:textId="77777777" w:rsidR="004B3DF4" w:rsidRPr="004B3DF4" w:rsidRDefault="004B3DF4" w:rsidP="004B3DF4">
      <w:pPr>
        <w:pStyle w:val="Default"/>
        <w:numPr>
          <w:ilvl w:val="1"/>
          <w:numId w:val="91"/>
        </w:numPr>
        <w:rPr>
          <w:rFonts w:ascii="Calibri Light" w:eastAsia="Times New Roman" w:hAnsi="Calibri Light" w:cs="Calibri Light"/>
          <w:color w:val="auto"/>
          <w:sz w:val="22"/>
          <w:szCs w:val="22"/>
        </w:rPr>
      </w:pPr>
      <w:r w:rsidRPr="004B3DF4">
        <w:rPr>
          <w:rFonts w:ascii="Calibri Light" w:eastAsia="Times New Roman" w:hAnsi="Calibri Light" w:cs="Calibri Light"/>
          <w:color w:val="auto"/>
          <w:sz w:val="22"/>
          <w:szCs w:val="22"/>
        </w:rPr>
        <w:t>Developing and reviewing evidence-based best practices</w:t>
      </w:r>
    </w:p>
    <w:p w14:paraId="0A24C3CC" w14:textId="77777777" w:rsidR="004B3DF4" w:rsidRPr="004B3DF4" w:rsidRDefault="004B3DF4" w:rsidP="004B3DF4">
      <w:pPr>
        <w:pStyle w:val="Default"/>
        <w:numPr>
          <w:ilvl w:val="1"/>
          <w:numId w:val="91"/>
        </w:numPr>
        <w:rPr>
          <w:rFonts w:ascii="Calibri Light" w:eastAsia="Times New Roman" w:hAnsi="Calibri Light" w:cs="Calibri Light"/>
          <w:color w:val="auto"/>
          <w:sz w:val="22"/>
          <w:szCs w:val="22"/>
        </w:rPr>
      </w:pPr>
      <w:r w:rsidRPr="004B3DF4">
        <w:rPr>
          <w:rFonts w:ascii="Calibri Light" w:eastAsia="Times New Roman" w:hAnsi="Calibri Light" w:cs="Calibri Light"/>
          <w:color w:val="auto"/>
          <w:sz w:val="22"/>
          <w:szCs w:val="22"/>
        </w:rPr>
        <w:t>Providing Trauma Medical Directors Committee input and support on proposed practices.</w:t>
      </w:r>
    </w:p>
    <w:p w14:paraId="3E56B060" w14:textId="32F77763" w:rsidR="004B3DF4" w:rsidRPr="004B3DF4" w:rsidRDefault="004B3DF4" w:rsidP="00E27E14">
      <w:pPr>
        <w:pStyle w:val="Default"/>
        <w:numPr>
          <w:ilvl w:val="1"/>
          <w:numId w:val="91"/>
        </w:numPr>
        <w:rPr>
          <w:rFonts w:ascii="Calibri Light" w:eastAsia="Times New Roman" w:hAnsi="Calibri Light" w:cs="Calibri Light"/>
          <w:color w:val="auto"/>
          <w:sz w:val="22"/>
          <w:szCs w:val="22"/>
        </w:rPr>
      </w:pPr>
      <w:r w:rsidRPr="004B3DF4">
        <w:rPr>
          <w:rFonts w:ascii="Calibri Light" w:eastAsia="Times New Roman" w:hAnsi="Calibri Light" w:cs="Calibri Light"/>
          <w:color w:val="auto"/>
          <w:sz w:val="22"/>
          <w:szCs w:val="22"/>
        </w:rPr>
        <w:t xml:space="preserve">Promoting </w:t>
      </w:r>
      <w:r>
        <w:rPr>
          <w:rFonts w:ascii="Calibri Light" w:eastAsia="Times New Roman" w:hAnsi="Calibri Light" w:cs="Calibri Light"/>
          <w:color w:val="auto"/>
          <w:sz w:val="22"/>
          <w:szCs w:val="22"/>
        </w:rPr>
        <w:t xml:space="preserve">the </w:t>
      </w:r>
      <w:r w:rsidRPr="004B3DF4">
        <w:rPr>
          <w:rFonts w:ascii="Calibri Light" w:eastAsia="Times New Roman" w:hAnsi="Calibri Light" w:cs="Calibri Light"/>
          <w:color w:val="auto"/>
          <w:sz w:val="22"/>
          <w:szCs w:val="22"/>
        </w:rPr>
        <w:t>adoption and implementation of standardized practices statewide.</w:t>
      </w:r>
    </w:p>
    <w:p w14:paraId="7349F98E" w14:textId="77777777" w:rsidR="008C2AD0" w:rsidRDefault="008C2AD0" w:rsidP="00B733C2"/>
    <w:p w14:paraId="587878EF" w14:textId="46BF9550" w:rsidR="00877CFF" w:rsidRDefault="00B733C2" w:rsidP="00B733C2">
      <w:pPr>
        <w:rPr>
          <w:rFonts w:asciiTheme="majorHAnsi" w:hAnsiTheme="majorHAnsi" w:cstheme="majorHAnsi"/>
          <w:b/>
          <w:bCs/>
        </w:rPr>
      </w:pPr>
      <w:r>
        <w:rPr>
          <w:rFonts w:eastAsia="Times New Roman"/>
          <w:b/>
          <w:bCs/>
          <w:caps/>
          <w:u w:val="single"/>
        </w:rPr>
        <w:t>EMS COMMITTEE</w:t>
      </w:r>
      <w:r w:rsidRPr="00252657">
        <w:rPr>
          <w:rFonts w:eastAsia="Times New Roman"/>
          <w:b/>
          <w:bCs/>
          <w:caps/>
          <w:u w:val="single"/>
        </w:rPr>
        <w:t xml:space="preserve"> Report (0</w:t>
      </w:r>
      <w:r w:rsidR="00877CFF">
        <w:rPr>
          <w:rFonts w:eastAsia="Times New Roman"/>
          <w:b/>
          <w:bCs/>
          <w:caps/>
          <w:u w:val="single"/>
        </w:rPr>
        <w:t>1</w:t>
      </w:r>
      <w:r w:rsidRPr="00252657">
        <w:rPr>
          <w:rFonts w:eastAsia="Times New Roman"/>
          <w:b/>
          <w:bCs/>
          <w:caps/>
          <w:u w:val="single"/>
        </w:rPr>
        <w:t>:</w:t>
      </w:r>
      <w:r w:rsidR="005A1499">
        <w:rPr>
          <w:rFonts w:eastAsia="Times New Roman"/>
          <w:b/>
          <w:bCs/>
          <w:caps/>
          <w:u w:val="single"/>
        </w:rPr>
        <w:t>39</w:t>
      </w:r>
      <w:r w:rsidRPr="00252657">
        <w:rPr>
          <w:rFonts w:eastAsia="Times New Roman"/>
          <w:b/>
          <w:bCs/>
          <w:caps/>
          <w:u w:val="single"/>
        </w:rPr>
        <w:t>:</w:t>
      </w:r>
      <w:r w:rsidR="005A1499">
        <w:rPr>
          <w:rFonts w:eastAsia="Times New Roman"/>
          <w:b/>
          <w:bCs/>
          <w:caps/>
          <w:u w:val="single"/>
        </w:rPr>
        <w:t>10</w:t>
      </w:r>
      <w:r w:rsidRPr="00252657">
        <w:rPr>
          <w:rFonts w:eastAsia="Times New Roman"/>
          <w:b/>
          <w:bCs/>
          <w:caps/>
          <w:u w:val="single"/>
        </w:rPr>
        <w:t>)</w:t>
      </w:r>
      <w:r w:rsidRPr="00252657">
        <w:rPr>
          <w:rFonts w:asciiTheme="majorHAnsi" w:hAnsiTheme="majorHAnsi" w:cstheme="majorHAnsi"/>
          <w:b/>
          <w:bCs/>
        </w:rPr>
        <w:tab/>
      </w:r>
    </w:p>
    <w:p w14:paraId="470F5DCA" w14:textId="0AC8FF9B" w:rsidR="00B733C2" w:rsidRPr="00877CFF" w:rsidRDefault="00877CFF" w:rsidP="00877CFF">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Presented by</w:t>
      </w:r>
      <w:r>
        <w:rPr>
          <w:rFonts w:ascii="Calibri Light" w:eastAsia="Times New Roman" w:hAnsi="Calibri Light" w:cs="Calibri Light"/>
          <w:b/>
          <w:bCs/>
          <w:i/>
          <w:iCs/>
          <w:sz w:val="22"/>
          <w:szCs w:val="22"/>
        </w:rPr>
        <w:t xml:space="preserve"> </w:t>
      </w:r>
      <w:r w:rsidR="00E27E14">
        <w:rPr>
          <w:rFonts w:ascii="Calibri Light" w:eastAsia="Times New Roman" w:hAnsi="Calibri Light" w:cs="Calibri Light"/>
          <w:b/>
          <w:bCs/>
          <w:i/>
          <w:iCs/>
          <w:sz w:val="22"/>
          <w:szCs w:val="22"/>
        </w:rPr>
        <w:t>Terry Cobb</w:t>
      </w:r>
      <w:r w:rsidR="00B733C2" w:rsidRPr="00252657">
        <w:rPr>
          <w:rFonts w:asciiTheme="majorHAnsi" w:hAnsiTheme="majorHAnsi" w:cstheme="majorHAnsi"/>
          <w:b/>
          <w:bCs/>
        </w:rPr>
        <w:tab/>
        <w:t xml:space="preserve">             </w:t>
      </w:r>
    </w:p>
    <w:p w14:paraId="4B10969E" w14:textId="5579B695" w:rsidR="00B733C2" w:rsidRDefault="00E27E14" w:rsidP="00B733C2">
      <w:r>
        <w:t>Terry Cobb</w:t>
      </w:r>
      <w:r w:rsidR="00D50580">
        <w:t xml:space="preserve"> ref</w:t>
      </w:r>
      <w:r w:rsidR="00B65A1E">
        <w:t>e</w:t>
      </w:r>
      <w:r w:rsidR="00D50580">
        <w:t xml:space="preserve">renced </w:t>
      </w:r>
      <w:r>
        <w:t>the EMS</w:t>
      </w:r>
      <w:r w:rsidR="00D50580">
        <w:t xml:space="preserve"> report and provided the following updates</w:t>
      </w:r>
      <w:r w:rsidR="00B733C2">
        <w:t xml:space="preserve"> (</w:t>
      </w:r>
      <w:r w:rsidR="00B733C2" w:rsidRPr="00B733C2">
        <w:rPr>
          <w:b/>
          <w:bCs/>
        </w:rPr>
        <w:t xml:space="preserve">pp. </w:t>
      </w:r>
      <w:r w:rsidR="005A1499">
        <w:rPr>
          <w:b/>
          <w:bCs/>
        </w:rPr>
        <w:t>149</w:t>
      </w:r>
      <w:r w:rsidR="00B733C2" w:rsidRPr="00B733C2">
        <w:rPr>
          <w:b/>
          <w:bCs/>
        </w:rPr>
        <w:t>-</w:t>
      </w:r>
      <w:r w:rsidR="005A1499">
        <w:rPr>
          <w:b/>
          <w:bCs/>
        </w:rPr>
        <w:t>150</w:t>
      </w:r>
      <w:r w:rsidR="00B733C2">
        <w:t>).</w:t>
      </w:r>
    </w:p>
    <w:p w14:paraId="73642A2E" w14:textId="6046C8F8" w:rsidR="004B3DF4" w:rsidRDefault="004B3DF4" w:rsidP="004B3DF4">
      <w:pPr>
        <w:pStyle w:val="ListParagraph"/>
        <w:numPr>
          <w:ilvl w:val="0"/>
          <w:numId w:val="82"/>
        </w:numPr>
      </w:pPr>
      <w:r>
        <w:lastRenderedPageBreak/>
        <w:t xml:space="preserve">The </w:t>
      </w:r>
      <w:r>
        <w:t>approved</w:t>
      </w:r>
      <w:r>
        <w:t xml:space="preserve"> FY 2027</w:t>
      </w:r>
      <w:r>
        <w:t xml:space="preserve"> spending plan includes:</w:t>
      </w:r>
    </w:p>
    <w:p w14:paraId="64B30AAA" w14:textId="77777777" w:rsidR="004B3DF4" w:rsidRDefault="004B3DF4" w:rsidP="004B3DF4">
      <w:pPr>
        <w:pStyle w:val="ListParagraph"/>
        <w:numPr>
          <w:ilvl w:val="1"/>
          <w:numId w:val="82"/>
        </w:numPr>
      </w:pPr>
      <w:r>
        <w:t>$500,000 for pre-hospital blood initiatives.</w:t>
      </w:r>
    </w:p>
    <w:p w14:paraId="43AD0196" w14:textId="77777777" w:rsidR="004B3DF4" w:rsidRDefault="004B3DF4" w:rsidP="004B3DF4">
      <w:pPr>
        <w:pStyle w:val="ListParagraph"/>
        <w:numPr>
          <w:ilvl w:val="1"/>
          <w:numId w:val="82"/>
        </w:numPr>
      </w:pPr>
      <w:r>
        <w:t>$2 million for EMS equipment grants.</w:t>
      </w:r>
    </w:p>
    <w:p w14:paraId="5F22AB8F" w14:textId="77777777" w:rsidR="004B3DF4" w:rsidRDefault="004B3DF4" w:rsidP="004B3DF4">
      <w:pPr>
        <w:pStyle w:val="ListParagraph"/>
        <w:numPr>
          <w:ilvl w:val="1"/>
          <w:numId w:val="82"/>
        </w:numPr>
      </w:pPr>
      <w:r>
        <w:t>$1.9 million for EMS education.</w:t>
      </w:r>
    </w:p>
    <w:p w14:paraId="501C8582" w14:textId="77777777" w:rsidR="004B3DF4" w:rsidRDefault="004B3DF4" w:rsidP="004B3DF4">
      <w:pPr>
        <w:pStyle w:val="ListParagraph"/>
        <w:numPr>
          <w:ilvl w:val="0"/>
          <w:numId w:val="82"/>
        </w:numPr>
      </w:pPr>
      <w:r>
        <w:t>No specific RTAC program funding for the current fiscal year.</w:t>
      </w:r>
    </w:p>
    <w:p w14:paraId="48554332" w14:textId="77777777" w:rsidR="004B3DF4" w:rsidRDefault="004B3DF4" w:rsidP="004B3DF4">
      <w:pPr>
        <w:pStyle w:val="ListParagraph"/>
        <w:numPr>
          <w:ilvl w:val="0"/>
          <w:numId w:val="82"/>
        </w:numPr>
      </w:pPr>
      <w:r>
        <w:t>The EMS education program continues to expand statewide, with significant progress reported during the meeting.</w:t>
      </w:r>
    </w:p>
    <w:p w14:paraId="7DCBB62B" w14:textId="09FFAA70" w:rsidR="004B3DF4" w:rsidRDefault="004B3DF4" w:rsidP="004B3DF4">
      <w:pPr>
        <w:pStyle w:val="ListParagraph"/>
        <w:numPr>
          <w:ilvl w:val="0"/>
          <w:numId w:val="82"/>
        </w:numPr>
      </w:pPr>
      <w:r>
        <w:t xml:space="preserve">The AVLS program currently provides coverage in 140 of Georgia’s 159 counties. </w:t>
      </w:r>
    </w:p>
    <w:p w14:paraId="713AB007" w14:textId="1698C509" w:rsidR="004B3DF4" w:rsidRDefault="004B3DF4" w:rsidP="004B3DF4">
      <w:pPr>
        <w:pStyle w:val="ListParagraph"/>
        <w:numPr>
          <w:ilvl w:val="0"/>
          <w:numId w:val="82"/>
        </w:numPr>
      </w:pPr>
      <w:r>
        <w:t>The EMS equipment grant process has been completed for the fiscal year, with approximately $40,652 remaining after grant awards. The program continues to be highly utilized by EMS agencies.</w:t>
      </w:r>
    </w:p>
    <w:p w14:paraId="737FFAA5" w14:textId="40975C5B" w:rsidR="004B3DF4" w:rsidRDefault="004B3DF4" w:rsidP="004B3DF4">
      <w:pPr>
        <w:pStyle w:val="ListParagraph"/>
        <w:numPr>
          <w:ilvl w:val="0"/>
          <w:numId w:val="82"/>
        </w:numPr>
      </w:pPr>
      <w:r>
        <w:t xml:space="preserve">The committee continues to monitor rural transformation funding related to interfacility transportation. Funding is available </w:t>
      </w:r>
      <w:r>
        <w:t>to</w:t>
      </w:r>
      <w:r>
        <w:t xml:space="preserve"> purchase ambulances for rural hospitals, with several units reportedly purchased and the State Office of EMS and Trauma working to determine </w:t>
      </w:r>
      <w:r w:rsidR="005A1499">
        <w:t>their</w:t>
      </w:r>
      <w:r>
        <w:t xml:space="preserve"> </w:t>
      </w:r>
      <w:r w:rsidR="005A1499">
        <w:t>placement</w:t>
      </w:r>
      <w:r>
        <w:t>. Additional funding for initial EMS education may also impact existing EMS education programs and instructor training.</w:t>
      </w:r>
    </w:p>
    <w:p w14:paraId="221FC344" w14:textId="3D863D91" w:rsidR="0075525B" w:rsidRDefault="004B3DF4" w:rsidP="002437D5">
      <w:pPr>
        <w:pStyle w:val="ListParagraph"/>
        <w:numPr>
          <w:ilvl w:val="0"/>
          <w:numId w:val="82"/>
        </w:numPr>
      </w:pPr>
      <w:r>
        <w:t xml:space="preserve">The EMS Subcommittee also received a presentation from the Southwest Texas Regional Advisory Council regarding its efforts to standardize pre-hospital blood administration. The program supports more than 70 EMS agencies and over 60 hospitals and uses a data platform to track quality improvement efforts and outcomes. The committee will continue to monitor this work and consider potential </w:t>
      </w:r>
      <w:r>
        <w:t>applications</w:t>
      </w:r>
      <w:r>
        <w:t xml:space="preserve"> within Georgia.</w:t>
      </w:r>
    </w:p>
    <w:p w14:paraId="1323A563" w14:textId="77777777" w:rsidR="0075525B" w:rsidRDefault="0075525B" w:rsidP="002437D5"/>
    <w:p w14:paraId="70AC172A" w14:textId="582E1107" w:rsidR="002437D5" w:rsidRPr="00252657" w:rsidRDefault="002437D5" w:rsidP="002437D5">
      <w:pPr>
        <w:rPr>
          <w:rFonts w:asciiTheme="majorHAnsi" w:hAnsiTheme="majorHAnsi" w:cstheme="majorHAnsi"/>
          <w:b/>
          <w:bCs/>
        </w:rPr>
      </w:pPr>
      <w:r w:rsidRPr="00252657">
        <w:rPr>
          <w:rFonts w:eastAsia="Times New Roman"/>
          <w:b/>
          <w:bCs/>
          <w:caps/>
          <w:u w:val="single"/>
        </w:rPr>
        <w:t xml:space="preserve">LIII/IV </w:t>
      </w:r>
      <w:r>
        <w:rPr>
          <w:rFonts w:eastAsia="Times New Roman"/>
          <w:b/>
          <w:bCs/>
          <w:caps/>
          <w:u w:val="single"/>
        </w:rPr>
        <w:t>Committee</w:t>
      </w:r>
      <w:r w:rsidRPr="00252657">
        <w:rPr>
          <w:rFonts w:eastAsia="Times New Roman"/>
          <w:b/>
          <w:bCs/>
          <w:caps/>
          <w:u w:val="single"/>
        </w:rPr>
        <w:t xml:space="preserve"> Report (0</w:t>
      </w:r>
      <w:r w:rsidR="00877CFF">
        <w:rPr>
          <w:rFonts w:eastAsia="Times New Roman"/>
          <w:b/>
          <w:bCs/>
          <w:caps/>
          <w:u w:val="single"/>
        </w:rPr>
        <w:t>1</w:t>
      </w:r>
      <w:r w:rsidRPr="00252657">
        <w:rPr>
          <w:rFonts w:eastAsia="Times New Roman"/>
          <w:b/>
          <w:bCs/>
          <w:caps/>
          <w:u w:val="single"/>
        </w:rPr>
        <w:t>:</w:t>
      </w:r>
      <w:r w:rsidR="005A1499">
        <w:rPr>
          <w:rFonts w:eastAsia="Times New Roman"/>
          <w:b/>
          <w:bCs/>
          <w:caps/>
          <w:u w:val="single"/>
        </w:rPr>
        <w:t>42</w:t>
      </w:r>
      <w:r w:rsidRPr="00252657">
        <w:rPr>
          <w:rFonts w:eastAsia="Times New Roman"/>
          <w:b/>
          <w:bCs/>
          <w:caps/>
          <w:u w:val="single"/>
        </w:rPr>
        <w:t>:</w:t>
      </w:r>
      <w:r w:rsidR="005A1499">
        <w:rPr>
          <w:rFonts w:eastAsia="Times New Roman"/>
          <w:b/>
          <w:bCs/>
          <w:caps/>
          <w:u w:val="single"/>
        </w:rPr>
        <w:t>35</w:t>
      </w:r>
      <w:r w:rsidRPr="00252657">
        <w:rPr>
          <w:rFonts w:eastAsia="Times New Roman"/>
          <w:b/>
          <w:bCs/>
          <w:caps/>
          <w:u w:val="single"/>
        </w:rPr>
        <w:t>)</w:t>
      </w:r>
      <w:r w:rsidRPr="00252657">
        <w:rPr>
          <w:rFonts w:asciiTheme="majorHAnsi" w:hAnsiTheme="majorHAnsi" w:cstheme="majorHAnsi"/>
          <w:b/>
          <w:bCs/>
        </w:rPr>
        <w:tab/>
      </w:r>
      <w:r w:rsidRPr="00252657">
        <w:rPr>
          <w:rFonts w:asciiTheme="majorHAnsi" w:hAnsiTheme="majorHAnsi" w:cstheme="majorHAnsi"/>
          <w:b/>
          <w:bCs/>
        </w:rPr>
        <w:tab/>
      </w:r>
      <w:r w:rsidRPr="00252657">
        <w:rPr>
          <w:rFonts w:asciiTheme="majorHAnsi" w:hAnsiTheme="majorHAnsi" w:cstheme="majorHAnsi"/>
          <w:b/>
          <w:bCs/>
        </w:rPr>
        <w:tab/>
        <w:t xml:space="preserve">             </w:t>
      </w:r>
    </w:p>
    <w:p w14:paraId="1501A710" w14:textId="090C5149" w:rsidR="002437D5" w:rsidRPr="00D41FFB" w:rsidRDefault="002437D5" w:rsidP="002437D5">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 xml:space="preserve">Presented by </w:t>
      </w:r>
      <w:r w:rsidR="00B65A1E">
        <w:rPr>
          <w:rFonts w:ascii="Calibri Light" w:eastAsia="Times New Roman" w:hAnsi="Calibri Light" w:cs="Calibri Light"/>
          <w:b/>
          <w:bCs/>
          <w:i/>
          <w:iCs/>
          <w:sz w:val="22"/>
          <w:szCs w:val="22"/>
        </w:rPr>
        <w:t>Kelli Vaughn</w:t>
      </w:r>
    </w:p>
    <w:p w14:paraId="152ECBBE" w14:textId="61F4C335" w:rsidR="0075525B" w:rsidRDefault="0075525B" w:rsidP="0075525B">
      <w:r>
        <w:t>Kell</w:t>
      </w:r>
      <w:r>
        <w:t>i</w:t>
      </w:r>
      <w:r>
        <w:t xml:space="preserve"> Vaughn, Vice Chair of the Level </w:t>
      </w:r>
      <w:r>
        <w:t>III</w:t>
      </w:r>
      <w:r>
        <w:t xml:space="preserve"> and Level </w:t>
      </w:r>
      <w:r>
        <w:t>IV</w:t>
      </w:r>
      <w:r>
        <w:t xml:space="preserve"> Committee, presented the report</w:t>
      </w:r>
      <w:r w:rsidR="005A1499">
        <w:t xml:space="preserve"> (</w:t>
      </w:r>
      <w:r w:rsidR="005A1499" w:rsidRPr="005A1499">
        <w:rPr>
          <w:b/>
          <w:bCs/>
        </w:rPr>
        <w:t>pages 151-152</w:t>
      </w:r>
      <w:r w:rsidR="005A1499">
        <w:t>)</w:t>
      </w:r>
      <w:r>
        <w:t xml:space="preserve"> in Dr. Pender’s absence. </w:t>
      </w:r>
    </w:p>
    <w:p w14:paraId="488BAC7E" w14:textId="77777777" w:rsidR="0075525B" w:rsidRDefault="0075525B" w:rsidP="0075525B">
      <w:pPr>
        <w:pStyle w:val="ListParagraph"/>
        <w:numPr>
          <w:ilvl w:val="0"/>
          <w:numId w:val="93"/>
        </w:numPr>
      </w:pPr>
      <w:r>
        <w:t>T</w:t>
      </w:r>
      <w:r>
        <w:t>he Trauma Connections Group continues to meet monthly</w:t>
      </w:r>
      <w:r>
        <w:t>,</w:t>
      </w:r>
      <w:r>
        <w:t xml:space="preserve"> </w:t>
      </w:r>
      <w:r>
        <w:t>providing</w:t>
      </w:r>
      <w:r>
        <w:t xml:space="preserve"> an opportunity for Level </w:t>
      </w:r>
      <w:r>
        <w:t>III</w:t>
      </w:r>
      <w:r>
        <w:t xml:space="preserve"> and Level </w:t>
      </w:r>
      <w:r>
        <w:t>IV</w:t>
      </w:r>
      <w:r>
        <w:t xml:space="preserve"> trauma program managers, performance improvement coordinators, registrars, and other leaders to share resources and prepare for state designation and ACS verification visits. </w:t>
      </w:r>
    </w:p>
    <w:p w14:paraId="4009ED50" w14:textId="07FB9795" w:rsidR="0075525B" w:rsidRDefault="0075525B" w:rsidP="0075525B">
      <w:pPr>
        <w:pStyle w:val="ListParagraph"/>
        <w:numPr>
          <w:ilvl w:val="0"/>
          <w:numId w:val="93"/>
        </w:numPr>
      </w:pPr>
      <w:r>
        <w:t xml:space="preserve">The </w:t>
      </w:r>
      <w:r>
        <w:t>TOPIC</w:t>
      </w:r>
      <w:r>
        <w:t xml:space="preserve"> course held in </w:t>
      </w:r>
      <w:r>
        <w:t xml:space="preserve">May </w:t>
      </w:r>
      <w:r>
        <w:t>2026 was well</w:t>
      </w:r>
      <w:r w:rsidR="005A1499">
        <w:t>-r</w:t>
      </w:r>
      <w:r>
        <w:t xml:space="preserve">eceived, and a </w:t>
      </w:r>
      <w:r w:rsidR="005A1499">
        <w:t>Rural</w:t>
      </w:r>
      <w:r>
        <w:t xml:space="preserve"> TOPIC</w:t>
      </w:r>
      <w:r>
        <w:t xml:space="preserve"> course is planned for </w:t>
      </w:r>
      <w:r>
        <w:t>2027.</w:t>
      </w:r>
    </w:p>
    <w:p w14:paraId="5935C06A" w14:textId="1A47F5EF" w:rsidR="0075525B" w:rsidRDefault="0075525B" w:rsidP="0075525B">
      <w:pPr>
        <w:pStyle w:val="ListParagraph"/>
        <w:numPr>
          <w:ilvl w:val="0"/>
          <w:numId w:val="93"/>
        </w:numPr>
      </w:pPr>
      <w:r>
        <w:t>The Committee reviewed priorities identified through the 2023 ACS trauma system consultation and discussed ongoing initiatives, including:</w:t>
      </w:r>
    </w:p>
    <w:p w14:paraId="7E2375D3" w14:textId="4BFEF12B" w:rsidR="0075525B" w:rsidRDefault="0075525B" w:rsidP="0075525B">
      <w:pPr>
        <w:pStyle w:val="ListParagraph"/>
        <w:numPr>
          <w:ilvl w:val="1"/>
          <w:numId w:val="93"/>
        </w:numPr>
      </w:pPr>
      <w:r>
        <w:t xml:space="preserve">The Committee expressed support for the recently approved TCAA memberships and the planned Bishop and Associates review of the trauma funding methodology, particularly </w:t>
      </w:r>
      <w:r>
        <w:t>regarding</w:t>
      </w:r>
      <w:r>
        <w:t xml:space="preserve"> the unique needs of Level </w:t>
      </w:r>
      <w:r>
        <w:t>III</w:t>
      </w:r>
      <w:r>
        <w:t xml:space="preserve"> and Level </w:t>
      </w:r>
      <w:r>
        <w:t xml:space="preserve">IV </w:t>
      </w:r>
      <w:r>
        <w:t>centers.</w:t>
      </w:r>
    </w:p>
    <w:p w14:paraId="316C1F42" w14:textId="0E76DD42" w:rsidR="0075525B" w:rsidRDefault="0075525B" w:rsidP="0075525B">
      <w:pPr>
        <w:pStyle w:val="ListParagraph"/>
        <w:numPr>
          <w:ilvl w:val="1"/>
          <w:numId w:val="93"/>
        </w:numPr>
      </w:pPr>
      <w:r>
        <w:t>The Committee is developing a white paper addressing trauma education needs for providers in rural and smaller hospitals throughout Georgia. The effort will include participation from Southland Medical Group and will be shared with GHA, MAG, and other relevant partners.</w:t>
      </w:r>
    </w:p>
    <w:p w14:paraId="1BF7E758" w14:textId="4268641D" w:rsidR="0075525B" w:rsidRDefault="0075525B" w:rsidP="0075525B">
      <w:pPr>
        <w:pStyle w:val="ListParagraph"/>
        <w:numPr>
          <w:ilvl w:val="1"/>
          <w:numId w:val="93"/>
        </w:numPr>
      </w:pPr>
      <w:r>
        <w:t xml:space="preserve">The Committee continues to evaluate educational opportunities and is exploring a potential partnership with the Pennsylvania Trauma Foundation to provide additional support to Level </w:t>
      </w:r>
      <w:r>
        <w:t>IV</w:t>
      </w:r>
      <w:r>
        <w:t xml:space="preserve"> centers.</w:t>
      </w:r>
    </w:p>
    <w:p w14:paraId="1072CF92" w14:textId="63C90784" w:rsidR="0075525B" w:rsidRDefault="0075525B" w:rsidP="0075525B">
      <w:pPr>
        <w:pStyle w:val="ListParagraph"/>
        <w:numPr>
          <w:ilvl w:val="1"/>
          <w:numId w:val="93"/>
        </w:numPr>
      </w:pPr>
      <w:r>
        <w:t xml:space="preserve">The Committee is monitoring a telemedicine pilot involving ophthalmology, ENT, and maxillofacial services designed to reduce unnecessary transfers from rural facilities. The Committee will evaluate whether the model </w:t>
      </w:r>
      <w:r w:rsidR="00783A9A">
        <w:t>can</w:t>
      </w:r>
      <w:r>
        <w:t xml:space="preserve"> </w:t>
      </w:r>
      <w:r w:rsidR="00783A9A">
        <w:t>be applied</w:t>
      </w:r>
      <w:r>
        <w:t xml:space="preserve"> to other rural centers.</w:t>
      </w:r>
    </w:p>
    <w:p w14:paraId="1F91DB26" w14:textId="13ECEF45" w:rsidR="0075525B" w:rsidRDefault="0075525B" w:rsidP="0075525B">
      <w:pPr>
        <w:pStyle w:val="ListParagraph"/>
        <w:numPr>
          <w:ilvl w:val="1"/>
          <w:numId w:val="93"/>
        </w:numPr>
      </w:pPr>
      <w:r>
        <w:t xml:space="preserve">Participation in the Level </w:t>
      </w:r>
      <w:r>
        <w:t>III</w:t>
      </w:r>
      <w:r>
        <w:t xml:space="preserve"> and Level </w:t>
      </w:r>
      <w:r>
        <w:t>IV</w:t>
      </w:r>
      <w:r>
        <w:t xml:space="preserve"> Committee</w:t>
      </w:r>
      <w:r>
        <w:t>s</w:t>
      </w:r>
      <w:r>
        <w:t xml:space="preserve"> has been expanded to include facilities interested in becoming trauma centers. Outreach will be conducted to encourage participation and support facilities pursuing designation.</w:t>
      </w:r>
    </w:p>
    <w:p w14:paraId="43B2C9EC" w14:textId="77777777" w:rsidR="0075525B" w:rsidRDefault="0075525B" w:rsidP="0075525B">
      <w:pPr>
        <w:pStyle w:val="ListParagraph"/>
        <w:ind w:left="1440"/>
      </w:pPr>
    </w:p>
    <w:p w14:paraId="399102BE" w14:textId="05F1B8CD" w:rsidR="0075525B" w:rsidRDefault="0075525B" w:rsidP="0075525B">
      <w:r>
        <w:t xml:space="preserve">Kelli </w:t>
      </w:r>
      <w:r>
        <w:t xml:space="preserve">Vaughn also reported on the recently released ACS Level </w:t>
      </w:r>
      <w:r>
        <w:t>IV</w:t>
      </w:r>
      <w:r>
        <w:t xml:space="preserve"> trauma standards. The Commission will review the standards and consider whether additional guidance is needed to clarify expectations for Georgia Level </w:t>
      </w:r>
      <w:r>
        <w:t>IV</w:t>
      </w:r>
      <w:r>
        <w:t xml:space="preserve"> centers while maintaining alignment with ACS requirements.</w:t>
      </w:r>
    </w:p>
    <w:p w14:paraId="0B2306DF" w14:textId="77777777" w:rsidR="0075525B" w:rsidRDefault="0075525B" w:rsidP="0075525B"/>
    <w:p w14:paraId="59CB564D" w14:textId="24D955DF" w:rsidR="0075525B" w:rsidRDefault="0075525B" w:rsidP="0075525B">
      <w:r>
        <w:t xml:space="preserve">The Commission discussed the potential role of telemedicine in reducing unnecessary transfers, particularly given EMS staffing and ambulance availability challenges in rural areas. Members expressed support for continued exploration of virtual specialty consultation </w:t>
      </w:r>
      <w:r>
        <w:t>to</w:t>
      </w:r>
      <w:r>
        <w:t xml:space="preserve"> </w:t>
      </w:r>
      <w:r>
        <w:t>improve</w:t>
      </w:r>
      <w:r>
        <w:t xml:space="preserve"> access to care, reduc</w:t>
      </w:r>
      <w:r>
        <w:t>e</w:t>
      </w:r>
      <w:r>
        <w:t xml:space="preserve"> unnecessary transportation, and potentially decreas</w:t>
      </w:r>
      <w:r>
        <w:t>e</w:t>
      </w:r>
      <w:r>
        <w:t xml:space="preserve"> emergency department length of stay. The Commission noted that medical-legal, billing, reimbursement, and documentation considerations will need to be addressed as this work progresses.</w:t>
      </w:r>
    </w:p>
    <w:p w14:paraId="68BAB823" w14:textId="77777777" w:rsidR="0075525B" w:rsidRDefault="0075525B" w:rsidP="0075525B"/>
    <w:p w14:paraId="074A93F0" w14:textId="49A4E037" w:rsidR="0075525B" w:rsidRDefault="0075525B" w:rsidP="0075525B">
      <w:r>
        <w:t xml:space="preserve">The Commission thanked </w:t>
      </w:r>
      <w:r w:rsidR="000F75BF">
        <w:t>Kelli</w:t>
      </w:r>
      <w:r>
        <w:t xml:space="preserve"> and the Level </w:t>
      </w:r>
      <w:r>
        <w:t>III</w:t>
      </w:r>
      <w:r>
        <w:t xml:space="preserve"> and Level </w:t>
      </w:r>
      <w:r>
        <w:t>IV</w:t>
      </w:r>
      <w:r>
        <w:t xml:space="preserve"> Committee for their continued work. </w:t>
      </w:r>
    </w:p>
    <w:p w14:paraId="1963E2B9" w14:textId="77777777" w:rsidR="0075525B" w:rsidRDefault="0075525B" w:rsidP="0075525B"/>
    <w:p w14:paraId="61BC327E" w14:textId="7253F80C" w:rsidR="0075525B" w:rsidRPr="00D41FFB" w:rsidRDefault="0075525B" w:rsidP="0075525B">
      <w:pPr>
        <w:pStyle w:val="Default"/>
        <w:jc w:val="both"/>
        <w:rPr>
          <w:rFonts w:asciiTheme="majorHAnsi" w:hAnsiTheme="majorHAnsi" w:cstheme="majorHAnsi"/>
          <w:b/>
          <w:bCs/>
          <w:sz w:val="22"/>
          <w:szCs w:val="22"/>
        </w:rPr>
      </w:pPr>
      <w:r w:rsidRPr="00D41FFB">
        <w:rPr>
          <w:rFonts w:ascii="Calibri Light" w:eastAsia="Times New Roman" w:hAnsi="Calibri Light" w:cs="Calibri Light"/>
          <w:b/>
          <w:bCs/>
          <w:caps/>
          <w:sz w:val="22"/>
          <w:szCs w:val="22"/>
          <w:u w:val="single"/>
        </w:rPr>
        <w:t>G</w:t>
      </w:r>
      <w:r>
        <w:rPr>
          <w:rFonts w:ascii="Calibri Light" w:eastAsia="Times New Roman" w:hAnsi="Calibri Light" w:cs="Calibri Light"/>
          <w:b/>
          <w:bCs/>
          <w:caps/>
          <w:sz w:val="22"/>
          <w:szCs w:val="22"/>
          <w:u w:val="single"/>
        </w:rPr>
        <w:t xml:space="preserve">eorgia Committee for trauma </w:t>
      </w:r>
      <w:r w:rsidRPr="00D41FFB">
        <w:rPr>
          <w:rFonts w:ascii="Calibri Light" w:eastAsia="Times New Roman" w:hAnsi="Calibri Light" w:cs="Calibri Light"/>
          <w:b/>
          <w:bCs/>
          <w:caps/>
          <w:sz w:val="22"/>
          <w:szCs w:val="22"/>
          <w:u w:val="single"/>
        </w:rPr>
        <w:t>E</w:t>
      </w:r>
      <w:r>
        <w:rPr>
          <w:rFonts w:ascii="Calibri Light" w:eastAsia="Times New Roman" w:hAnsi="Calibri Light" w:cs="Calibri Light"/>
          <w:b/>
          <w:bCs/>
          <w:caps/>
          <w:sz w:val="22"/>
          <w:szCs w:val="22"/>
          <w:u w:val="single"/>
        </w:rPr>
        <w:t>xcellence (GCTE)</w:t>
      </w:r>
      <w:r w:rsidRPr="00D41FFB">
        <w:rPr>
          <w:rFonts w:ascii="Calibri Light" w:eastAsia="Times New Roman" w:hAnsi="Calibri Light" w:cs="Calibri Light"/>
          <w:b/>
          <w:bCs/>
          <w:caps/>
          <w:sz w:val="22"/>
          <w:szCs w:val="22"/>
          <w:u w:val="single"/>
        </w:rPr>
        <w:t xml:space="preserve"> Report (0</w:t>
      </w:r>
      <w:r>
        <w:rPr>
          <w:rFonts w:ascii="Calibri Light" w:eastAsia="Times New Roman" w:hAnsi="Calibri Light" w:cs="Calibri Light"/>
          <w:b/>
          <w:bCs/>
          <w:caps/>
          <w:sz w:val="22"/>
          <w:szCs w:val="22"/>
          <w:u w:val="single"/>
        </w:rPr>
        <w:t>1</w:t>
      </w:r>
      <w:r w:rsidRPr="00D41FFB">
        <w:rPr>
          <w:rFonts w:ascii="Calibri Light" w:eastAsia="Times New Roman" w:hAnsi="Calibri Light" w:cs="Calibri Light"/>
          <w:b/>
          <w:bCs/>
          <w:caps/>
          <w:sz w:val="22"/>
          <w:szCs w:val="22"/>
          <w:u w:val="single"/>
        </w:rPr>
        <w:t>:</w:t>
      </w:r>
      <w:r w:rsidR="005A1499">
        <w:rPr>
          <w:rFonts w:ascii="Calibri Light" w:eastAsia="Times New Roman" w:hAnsi="Calibri Light" w:cs="Calibri Light"/>
          <w:b/>
          <w:bCs/>
          <w:caps/>
          <w:sz w:val="22"/>
          <w:szCs w:val="22"/>
          <w:u w:val="single"/>
        </w:rPr>
        <w:t>57</w:t>
      </w:r>
      <w:r>
        <w:rPr>
          <w:rFonts w:ascii="Calibri Light" w:eastAsia="Times New Roman" w:hAnsi="Calibri Light" w:cs="Calibri Light"/>
          <w:b/>
          <w:bCs/>
          <w:caps/>
          <w:sz w:val="22"/>
          <w:szCs w:val="22"/>
          <w:u w:val="single"/>
        </w:rPr>
        <w:t>:4</w:t>
      </w:r>
      <w:r w:rsidR="005A1499">
        <w:rPr>
          <w:rFonts w:ascii="Calibri Light" w:eastAsia="Times New Roman" w:hAnsi="Calibri Light" w:cs="Calibri Light"/>
          <w:b/>
          <w:bCs/>
          <w:caps/>
          <w:sz w:val="22"/>
          <w:szCs w:val="22"/>
          <w:u w:val="single"/>
        </w:rPr>
        <w:t>7</w:t>
      </w:r>
      <w:r w:rsidRPr="00D41FFB">
        <w:rPr>
          <w:rFonts w:ascii="Calibri Light" w:eastAsia="Times New Roman" w:hAnsi="Calibri Light" w:cs="Calibri Light"/>
          <w:b/>
          <w:bCs/>
          <w:caps/>
          <w:sz w:val="22"/>
          <w:szCs w:val="22"/>
          <w:u w:val="single"/>
        </w:rPr>
        <w:t>)</w:t>
      </w:r>
      <w:r w:rsidRPr="00007958">
        <w:rPr>
          <w:rFonts w:asciiTheme="majorHAnsi" w:hAnsiTheme="majorHAnsi" w:cstheme="majorHAnsi"/>
          <w:b/>
          <w:bCs/>
          <w:sz w:val="22"/>
          <w:szCs w:val="22"/>
        </w:rPr>
        <w:t xml:space="preserve">  </w:t>
      </w:r>
      <w:r w:rsidRPr="00007958">
        <w:rPr>
          <w:rFonts w:asciiTheme="majorHAnsi" w:hAnsiTheme="majorHAnsi" w:cstheme="majorHAnsi"/>
          <w:b/>
          <w:bCs/>
          <w:sz w:val="22"/>
          <w:szCs w:val="22"/>
        </w:rPr>
        <w:tab/>
      </w:r>
      <w:r w:rsidRPr="00007958">
        <w:rPr>
          <w:rFonts w:asciiTheme="majorHAnsi" w:hAnsiTheme="majorHAnsi" w:cstheme="majorHAnsi"/>
          <w:b/>
          <w:bCs/>
          <w:sz w:val="22"/>
          <w:szCs w:val="22"/>
        </w:rPr>
        <w:tab/>
      </w:r>
      <w:r w:rsidRPr="00007958">
        <w:rPr>
          <w:rFonts w:asciiTheme="majorHAnsi" w:hAnsiTheme="majorHAnsi" w:cstheme="majorHAnsi"/>
          <w:b/>
          <w:bCs/>
          <w:sz w:val="22"/>
          <w:szCs w:val="22"/>
        </w:rPr>
        <w:tab/>
      </w:r>
      <w:r w:rsidRPr="00007958">
        <w:rPr>
          <w:rFonts w:asciiTheme="majorHAnsi" w:hAnsiTheme="majorHAnsi" w:cstheme="majorHAnsi"/>
          <w:b/>
          <w:bCs/>
          <w:sz w:val="22"/>
          <w:szCs w:val="22"/>
        </w:rPr>
        <w:tab/>
        <w:t xml:space="preserve">            </w:t>
      </w:r>
      <w:r w:rsidRPr="00007958">
        <w:rPr>
          <w:rFonts w:asciiTheme="majorHAnsi" w:hAnsiTheme="majorHAnsi" w:cstheme="majorHAnsi"/>
          <w:b/>
          <w:bCs/>
          <w:sz w:val="22"/>
          <w:szCs w:val="22"/>
        </w:rPr>
        <w:tab/>
        <w:t xml:space="preserve"> </w:t>
      </w:r>
      <w:r w:rsidRPr="00D41FFB">
        <w:rPr>
          <w:rFonts w:ascii="Calibri Light" w:eastAsia="Times New Roman" w:hAnsi="Calibri Light" w:cs="Calibri Light"/>
          <w:b/>
          <w:bCs/>
          <w:i/>
          <w:iCs/>
          <w:sz w:val="22"/>
          <w:szCs w:val="22"/>
        </w:rPr>
        <w:t xml:space="preserve">Presented by </w:t>
      </w:r>
      <w:r>
        <w:rPr>
          <w:rFonts w:ascii="Calibri Light" w:eastAsia="Times New Roman" w:hAnsi="Calibri Light" w:cs="Calibri Light"/>
          <w:b/>
          <w:bCs/>
          <w:i/>
          <w:iCs/>
          <w:sz w:val="22"/>
          <w:szCs w:val="22"/>
        </w:rPr>
        <w:t>Lynn Grant</w:t>
      </w:r>
    </w:p>
    <w:p w14:paraId="61530DB9" w14:textId="47DB08F4" w:rsidR="00C80144" w:rsidRDefault="00C80144" w:rsidP="00C80144">
      <w:r>
        <w:t>Lynn provided an update on the committee’s ongoing activities</w:t>
      </w:r>
      <w:r w:rsidR="005A1499">
        <w:t xml:space="preserve"> (</w:t>
      </w:r>
      <w:r w:rsidR="005A1499" w:rsidRPr="005A1499">
        <w:rPr>
          <w:b/>
          <w:bCs/>
        </w:rPr>
        <w:t>pages 153-154</w:t>
      </w:r>
      <w:r w:rsidR="005A1499">
        <w:t>)</w:t>
      </w:r>
      <w:r>
        <w:t xml:space="preserve"> and reported that all subcommittees remain active.</w:t>
      </w:r>
    </w:p>
    <w:p w14:paraId="6E2F85B9" w14:textId="33C1613C" w:rsidR="00C80144" w:rsidRDefault="00C80144" w:rsidP="00C80144">
      <w:pPr>
        <w:pStyle w:val="ListParagraph"/>
        <w:numPr>
          <w:ilvl w:val="0"/>
          <w:numId w:val="96"/>
        </w:numPr>
      </w:pPr>
      <w:r>
        <w:t>Trauma Commission-funded courses continue to be offered. The OPTIM</w:t>
      </w:r>
      <w:r>
        <w:t>AL</w:t>
      </w:r>
      <w:r>
        <w:t xml:space="preserve"> course was well received, and the virtual Injury Prevention course has been finalized and is scheduled for November 2026.</w:t>
      </w:r>
    </w:p>
    <w:p w14:paraId="589347D1" w14:textId="452FC9BF" w:rsidR="00C80144" w:rsidRDefault="00C80144" w:rsidP="00C80144">
      <w:pPr>
        <w:pStyle w:val="ListParagraph"/>
        <w:numPr>
          <w:ilvl w:val="0"/>
          <w:numId w:val="96"/>
        </w:numPr>
      </w:pPr>
      <w:r>
        <w:t xml:space="preserve">The Registry Subcommittee completed a facility-specific needs assessment </w:t>
      </w:r>
      <w:r>
        <w:t>on</w:t>
      </w:r>
      <w:r>
        <w:t xml:space="preserve"> registry platforms and distributed </w:t>
      </w:r>
      <w:r>
        <w:t>i</w:t>
      </w:r>
      <w:r>
        <w:t>t to trauma centers, along with vendor contact information. Registry meeting attendance records and a Q&amp;A resource library are now maintained in Basecamp to assist centers with ACS verification and state designation requirements.</w:t>
      </w:r>
    </w:p>
    <w:p w14:paraId="4C010835" w14:textId="455F6826" w:rsidR="00C80144" w:rsidRDefault="00C80144" w:rsidP="00C80144">
      <w:pPr>
        <w:pStyle w:val="ListParagraph"/>
        <w:numPr>
          <w:ilvl w:val="0"/>
          <w:numId w:val="96"/>
        </w:numPr>
      </w:pPr>
      <w:r>
        <w:t>The Pediatric Imaging Toolkit has been completed and is undergoing review by CHOA's trauma medical director, radiology, and pediatric emergency medicine liaisons before submission to CHOG and the GCTE Committee. The Pediatric Transfer Toolkit has also been finalized and approved</w:t>
      </w:r>
      <w:r>
        <w:t>,</w:t>
      </w:r>
      <w:r>
        <w:t xml:space="preserve"> and is in the final design and layout phase. CHOA continues its MATIC-2 study, and the Scottish Rite phase has been completed. Arthur M. Blank Hospital is expected to transition from component therapy to whole blood therapy in </w:t>
      </w:r>
      <w:r w:rsidR="00783A9A">
        <w:t>S</w:t>
      </w:r>
      <w:r>
        <w:t>pring 2027.</w:t>
      </w:r>
    </w:p>
    <w:p w14:paraId="6EB6DA0E" w14:textId="4BC6EF7E" w:rsidR="00C80144" w:rsidRDefault="00C80144" w:rsidP="00C80144">
      <w:pPr>
        <w:pStyle w:val="ListParagraph"/>
        <w:numPr>
          <w:ilvl w:val="0"/>
          <w:numId w:val="96"/>
        </w:numPr>
      </w:pPr>
      <w:r>
        <w:t>The PI Subcommittee continues to collaborate across centers to develop and refine resources supporting trauma performance improvement. Guidelines, policies, and other resources are being shared through Basecamp, with particular attention to geriatric trauma guidelines.</w:t>
      </w:r>
    </w:p>
    <w:p w14:paraId="77D82C0A" w14:textId="5A5F8B37" w:rsidR="00C80144" w:rsidRDefault="00C80144" w:rsidP="00C80144">
      <w:pPr>
        <w:pStyle w:val="ListParagraph"/>
        <w:numPr>
          <w:ilvl w:val="0"/>
          <w:numId w:val="96"/>
        </w:numPr>
      </w:pPr>
      <w:r>
        <w:t>Georgia Stay Safe was held in June, with updated gun-safety graphics now available for centers to use in education and outreach. The Back-to-School Stop the Bleed Blitz reached more than 500 school staff statewide. September injury prevention initiatives will include Fall Prevention Month, Child Passenger Safety, and suicide awareness, with educational resources available for trauma centers to share.</w:t>
      </w:r>
    </w:p>
    <w:p w14:paraId="38620E51" w14:textId="77777777" w:rsidR="0075525B" w:rsidRDefault="0075525B" w:rsidP="0075525B"/>
    <w:p w14:paraId="6A8FF83D" w14:textId="22421368" w:rsidR="0075525B" w:rsidRDefault="0075525B" w:rsidP="0075525B">
      <w:pPr>
        <w:pStyle w:val="Default"/>
        <w:jc w:val="both"/>
        <w:rPr>
          <w:rFonts w:asciiTheme="majorHAnsi" w:hAnsiTheme="majorHAnsi" w:cstheme="majorHAnsi"/>
          <w:b/>
          <w:bCs/>
          <w:sz w:val="22"/>
          <w:szCs w:val="22"/>
        </w:rPr>
      </w:pPr>
      <w:r>
        <w:rPr>
          <w:rFonts w:ascii="Calibri Light" w:eastAsia="Times New Roman" w:hAnsi="Calibri Light" w:cs="Calibri Light"/>
          <w:b/>
          <w:bCs/>
          <w:caps/>
          <w:sz w:val="22"/>
          <w:szCs w:val="22"/>
          <w:u w:val="single"/>
        </w:rPr>
        <w:t xml:space="preserve">Rehabilitation GEOSPATIAL ANALYSIS </w:t>
      </w:r>
      <w:r w:rsidRPr="00D41FFB">
        <w:rPr>
          <w:rFonts w:ascii="Calibri Light" w:eastAsia="Times New Roman" w:hAnsi="Calibri Light" w:cs="Calibri Light"/>
          <w:b/>
          <w:bCs/>
          <w:caps/>
          <w:sz w:val="22"/>
          <w:szCs w:val="22"/>
          <w:u w:val="single"/>
        </w:rPr>
        <w:t>(0</w:t>
      </w:r>
      <w:r w:rsidR="00CB5D68">
        <w:rPr>
          <w:rFonts w:ascii="Calibri Light" w:eastAsia="Times New Roman" w:hAnsi="Calibri Light" w:cs="Calibri Light"/>
          <w:b/>
          <w:bCs/>
          <w:caps/>
          <w:sz w:val="22"/>
          <w:szCs w:val="22"/>
          <w:u w:val="single"/>
        </w:rPr>
        <w:t>2</w:t>
      </w:r>
      <w:r w:rsidRPr="00D41FFB">
        <w:rPr>
          <w:rFonts w:ascii="Calibri Light" w:eastAsia="Times New Roman" w:hAnsi="Calibri Light" w:cs="Calibri Light"/>
          <w:b/>
          <w:bCs/>
          <w:caps/>
          <w:sz w:val="22"/>
          <w:szCs w:val="22"/>
          <w:u w:val="single"/>
        </w:rPr>
        <w:t>:</w:t>
      </w:r>
      <w:r w:rsidR="00CB5D68">
        <w:rPr>
          <w:rFonts w:ascii="Calibri Light" w:eastAsia="Times New Roman" w:hAnsi="Calibri Light" w:cs="Calibri Light"/>
          <w:b/>
          <w:bCs/>
          <w:caps/>
          <w:sz w:val="22"/>
          <w:szCs w:val="22"/>
          <w:u w:val="single"/>
        </w:rPr>
        <w:t>02</w:t>
      </w:r>
      <w:r>
        <w:rPr>
          <w:rFonts w:ascii="Calibri Light" w:eastAsia="Times New Roman" w:hAnsi="Calibri Light" w:cs="Calibri Light"/>
          <w:b/>
          <w:bCs/>
          <w:caps/>
          <w:sz w:val="22"/>
          <w:szCs w:val="22"/>
          <w:u w:val="single"/>
        </w:rPr>
        <w:t>:</w:t>
      </w:r>
      <w:r w:rsidR="00CB5D68">
        <w:rPr>
          <w:rFonts w:ascii="Calibri Light" w:eastAsia="Times New Roman" w:hAnsi="Calibri Light" w:cs="Calibri Light"/>
          <w:b/>
          <w:bCs/>
          <w:caps/>
          <w:sz w:val="22"/>
          <w:szCs w:val="22"/>
          <w:u w:val="single"/>
        </w:rPr>
        <w:t>15</w:t>
      </w:r>
      <w:r w:rsidRPr="00D41FFB">
        <w:rPr>
          <w:rFonts w:ascii="Calibri Light" w:eastAsia="Times New Roman" w:hAnsi="Calibri Light" w:cs="Calibri Light"/>
          <w:b/>
          <w:bCs/>
          <w:caps/>
          <w:sz w:val="22"/>
          <w:szCs w:val="22"/>
          <w:u w:val="single"/>
        </w:rPr>
        <w:t>)</w:t>
      </w:r>
      <w:r w:rsidRPr="00007958">
        <w:rPr>
          <w:rFonts w:asciiTheme="majorHAnsi" w:hAnsiTheme="majorHAnsi" w:cstheme="majorHAnsi"/>
          <w:b/>
          <w:bCs/>
          <w:sz w:val="22"/>
          <w:szCs w:val="22"/>
        </w:rPr>
        <w:t xml:space="preserve">  </w:t>
      </w:r>
      <w:r w:rsidRPr="00007958">
        <w:rPr>
          <w:rFonts w:asciiTheme="majorHAnsi" w:hAnsiTheme="majorHAnsi" w:cstheme="majorHAnsi"/>
          <w:b/>
          <w:bCs/>
          <w:sz w:val="22"/>
          <w:szCs w:val="22"/>
        </w:rPr>
        <w:tab/>
      </w:r>
      <w:r w:rsidRPr="00007958">
        <w:rPr>
          <w:rFonts w:asciiTheme="majorHAnsi" w:hAnsiTheme="majorHAnsi" w:cstheme="majorHAnsi"/>
          <w:b/>
          <w:bCs/>
          <w:sz w:val="22"/>
          <w:szCs w:val="22"/>
        </w:rPr>
        <w:tab/>
      </w:r>
      <w:r w:rsidRPr="00007958">
        <w:rPr>
          <w:rFonts w:asciiTheme="majorHAnsi" w:hAnsiTheme="majorHAnsi" w:cstheme="majorHAnsi"/>
          <w:b/>
          <w:bCs/>
          <w:sz w:val="22"/>
          <w:szCs w:val="22"/>
        </w:rPr>
        <w:tab/>
      </w:r>
      <w:r w:rsidRPr="00007958">
        <w:rPr>
          <w:rFonts w:asciiTheme="majorHAnsi" w:hAnsiTheme="majorHAnsi" w:cstheme="majorHAnsi"/>
          <w:b/>
          <w:bCs/>
          <w:sz w:val="22"/>
          <w:szCs w:val="22"/>
        </w:rPr>
        <w:tab/>
        <w:t xml:space="preserve">            </w:t>
      </w:r>
      <w:r w:rsidRPr="00007958">
        <w:rPr>
          <w:rFonts w:asciiTheme="majorHAnsi" w:hAnsiTheme="majorHAnsi" w:cstheme="majorHAnsi"/>
          <w:b/>
          <w:bCs/>
          <w:sz w:val="22"/>
          <w:szCs w:val="22"/>
        </w:rPr>
        <w:tab/>
        <w:t xml:space="preserve"> </w:t>
      </w:r>
    </w:p>
    <w:p w14:paraId="45B53072" w14:textId="6758775C" w:rsidR="0075525B" w:rsidRPr="00D41FFB" w:rsidRDefault="0075525B" w:rsidP="0075525B">
      <w:pPr>
        <w:pStyle w:val="Default"/>
        <w:jc w:val="both"/>
        <w:rPr>
          <w:rFonts w:asciiTheme="majorHAnsi" w:hAnsiTheme="majorHAnsi" w:cstheme="majorHAnsi"/>
          <w:b/>
          <w:bCs/>
          <w:sz w:val="22"/>
          <w:szCs w:val="22"/>
        </w:rPr>
      </w:pPr>
      <w:r w:rsidRPr="00D41FFB">
        <w:rPr>
          <w:rFonts w:ascii="Calibri Light" w:eastAsia="Times New Roman" w:hAnsi="Calibri Light" w:cs="Calibri Light"/>
          <w:b/>
          <w:bCs/>
          <w:i/>
          <w:iCs/>
          <w:sz w:val="22"/>
          <w:szCs w:val="22"/>
        </w:rPr>
        <w:t xml:space="preserve">Presented by </w:t>
      </w:r>
      <w:r>
        <w:rPr>
          <w:rFonts w:ascii="Calibri Light" w:eastAsia="Times New Roman" w:hAnsi="Calibri Light" w:cs="Calibri Light"/>
          <w:b/>
          <w:bCs/>
          <w:i/>
          <w:iCs/>
          <w:sz w:val="22"/>
          <w:szCs w:val="22"/>
        </w:rPr>
        <w:t>Dr. Raeda Anderson</w:t>
      </w:r>
    </w:p>
    <w:p w14:paraId="2D0B6184" w14:textId="3190AE7A" w:rsidR="0075525B" w:rsidRDefault="0075525B" w:rsidP="0075525B">
      <w:r>
        <w:t>Dr. Anderson</w:t>
      </w:r>
      <w:r w:rsidR="00CB5D68">
        <w:t xml:space="preserve">, </w:t>
      </w:r>
      <w:r w:rsidR="00783A9A">
        <w:t xml:space="preserve">a </w:t>
      </w:r>
      <w:r>
        <w:t>Shepherd Center</w:t>
      </w:r>
      <w:r w:rsidR="00CB5D68">
        <w:t xml:space="preserve"> Scientist,</w:t>
      </w:r>
      <w:r>
        <w:t xml:space="preserve"> presented an update on the Rehabilitation Committee’s geospatial analysis of trauma patients discharged to rehabilitation</w:t>
      </w:r>
      <w:r w:rsidR="000F75BF">
        <w:t xml:space="preserve"> (</w:t>
      </w:r>
      <w:r w:rsidR="000F75BF" w:rsidRPr="000F75BF">
        <w:rPr>
          <w:b/>
          <w:bCs/>
        </w:rPr>
        <w:t xml:space="preserve">ATTACHMENT </w:t>
      </w:r>
      <w:r w:rsidR="00CB5D68">
        <w:rPr>
          <w:b/>
          <w:bCs/>
        </w:rPr>
        <w:t>B</w:t>
      </w:r>
      <w:r w:rsidR="000F75BF">
        <w:t>)</w:t>
      </w:r>
      <w:r>
        <w:t>. The analysis examined patterns in injury location, rehabilitation utilization, and patients discharged with other services who may potentially benefit from rehabilitation.</w:t>
      </w:r>
    </w:p>
    <w:p w14:paraId="5ADC76D0" w14:textId="77777777" w:rsidR="0075525B" w:rsidRDefault="0075525B" w:rsidP="0075525B"/>
    <w:p w14:paraId="672B1A8D" w14:textId="77777777" w:rsidR="0075525B" w:rsidRDefault="0075525B" w:rsidP="0075525B">
      <w:r>
        <w:t>Key findings included:</w:t>
      </w:r>
    </w:p>
    <w:p w14:paraId="68C5274B" w14:textId="7610376C" w:rsidR="0075525B" w:rsidRDefault="0075525B" w:rsidP="0075525B">
      <w:pPr>
        <w:pStyle w:val="ListParagraph"/>
        <w:numPr>
          <w:ilvl w:val="0"/>
          <w:numId w:val="95"/>
        </w:numPr>
      </w:pPr>
      <w:r>
        <w:lastRenderedPageBreak/>
        <w:t>Approximately 8.8% of trauma patients in the three-year Georgia Trauma Commission dataset were discharged to inpatient rehabilitation.</w:t>
      </w:r>
    </w:p>
    <w:p w14:paraId="6E816227" w14:textId="77777777" w:rsidR="0075525B" w:rsidRDefault="0075525B" w:rsidP="0075525B">
      <w:pPr>
        <w:pStyle w:val="ListParagraph"/>
        <w:numPr>
          <w:ilvl w:val="0"/>
          <w:numId w:val="94"/>
        </w:numPr>
      </w:pPr>
      <w:r>
        <w:t>The geographic distribution of patients receiving rehabilitation generally mirrors the statewide population distribution; however, Southeast and Southwest Georgia appear to be underrepresented, suggesting potential differences in referral patterns or access to appropriate rehabilitation services.</w:t>
      </w:r>
    </w:p>
    <w:p w14:paraId="749F604F" w14:textId="77777777" w:rsidR="0075525B" w:rsidRDefault="0075525B" w:rsidP="0075525B">
      <w:pPr>
        <w:pStyle w:val="ListParagraph"/>
        <w:numPr>
          <w:ilvl w:val="0"/>
          <w:numId w:val="94"/>
        </w:numPr>
      </w:pPr>
      <w:r>
        <w:t>Rehabilitation referrals vary significantly by facility from year to year, although the geographic areas served by individual rehabilitation centers remain relatively stable.</w:t>
      </w:r>
    </w:p>
    <w:p w14:paraId="6B5984E4" w14:textId="77777777" w:rsidR="0075525B" w:rsidRDefault="0075525B" w:rsidP="0075525B">
      <w:pPr>
        <w:pStyle w:val="ListParagraph"/>
        <w:numPr>
          <w:ilvl w:val="0"/>
          <w:numId w:val="94"/>
        </w:numPr>
      </w:pPr>
      <w:r>
        <w:t>Among higher-volume rehabilitation facilities, geographic service patterns generally fell into three categories: centralized, moderately centralized, and statewide. Shepherd Center and CHOA demonstrated statewide referral patterns.</w:t>
      </w:r>
    </w:p>
    <w:p w14:paraId="3ACE23EB" w14:textId="77777777" w:rsidR="0075525B" w:rsidRDefault="0075525B" w:rsidP="0075525B">
      <w:pPr>
        <w:pStyle w:val="ListParagraph"/>
        <w:numPr>
          <w:ilvl w:val="0"/>
          <w:numId w:val="94"/>
        </w:numPr>
      </w:pPr>
      <w:r>
        <w:t>For patients with an Injury Severity Score (ISS) of 15 or greater, the analysis did not identify a clear geographic difference between patients discharged to rehabilitation and those discharged with other services.</w:t>
      </w:r>
    </w:p>
    <w:p w14:paraId="28A9E23E" w14:textId="59D5D349" w:rsidR="0075525B" w:rsidRDefault="0075525B" w:rsidP="0075525B">
      <w:pPr>
        <w:pStyle w:val="ListParagraph"/>
        <w:numPr>
          <w:ilvl w:val="0"/>
          <w:numId w:val="94"/>
        </w:numPr>
      </w:pPr>
      <w:r>
        <w:t xml:space="preserve">Additional factors, including race, insurance status, sex, and age, have been reviewed; however, further analysis is needed to assess </w:t>
      </w:r>
      <w:r>
        <w:t>interactions</w:t>
      </w:r>
      <w:r>
        <w:t xml:space="preserve"> </w:t>
      </w:r>
      <w:r>
        <w:t>among</w:t>
      </w:r>
      <w:r>
        <w:t xml:space="preserve"> these factors and identify potential disparities in </w:t>
      </w:r>
      <w:r>
        <w:t>access</w:t>
      </w:r>
      <w:r>
        <w:t xml:space="preserve"> </w:t>
      </w:r>
      <w:r>
        <w:t>to rehabilitation</w:t>
      </w:r>
      <w:r>
        <w:t>.</w:t>
      </w:r>
    </w:p>
    <w:p w14:paraId="508983E2" w14:textId="77777777" w:rsidR="0075525B" w:rsidRDefault="0075525B" w:rsidP="0075525B">
      <w:pPr>
        <w:pStyle w:val="ListParagraph"/>
      </w:pPr>
    </w:p>
    <w:p w14:paraId="185931C7" w14:textId="43807322" w:rsidR="0075525B" w:rsidRDefault="0075525B" w:rsidP="0075525B">
      <w:r>
        <w:t>Commission discussion</w:t>
      </w:r>
      <w:r>
        <w:t xml:space="preserve"> focused on the need for additional analysis to ensure that conclusions appropriately reflect the experiences of rural patients and other potentially underserved populations. Members recommended examining patients discharged to critical access hospitals, swing beds, and other rehabilitation settings that </w:t>
      </w:r>
      <w:r w:rsidR="00783A9A">
        <w:t>current</w:t>
      </w:r>
      <w:r>
        <w:t xml:space="preserve"> </w:t>
      </w:r>
      <w:r w:rsidR="00783A9A">
        <w:t>rehabilitation</w:t>
      </w:r>
      <w:r>
        <w:t xml:space="preserve"> </w:t>
      </w:r>
      <w:r w:rsidR="00783A9A">
        <w:t>classifications</w:t>
      </w:r>
      <w:r>
        <w:t xml:space="preserve"> </w:t>
      </w:r>
      <w:r w:rsidR="00783A9A">
        <w:t>ma</w:t>
      </w:r>
      <w:r>
        <w:t xml:space="preserve">y </w:t>
      </w:r>
      <w:r w:rsidR="00783A9A">
        <w:t>no</w:t>
      </w:r>
      <w:r>
        <w:t xml:space="preserve">t </w:t>
      </w:r>
      <w:r w:rsidR="00783A9A">
        <w:t>fully</w:t>
      </w:r>
      <w:r>
        <w:t xml:space="preserve"> c</w:t>
      </w:r>
      <w:r w:rsidR="00783A9A">
        <w:t>apture</w:t>
      </w:r>
      <w:r>
        <w:t>. The committee also discussed conducting more granular geographic analysis at the ZIP code or census tract level, particularly in rural areas where county-level analysis may obscure differences.</w:t>
      </w:r>
    </w:p>
    <w:p w14:paraId="30D75D2F" w14:textId="77777777" w:rsidR="0075525B" w:rsidRDefault="0075525B" w:rsidP="0075525B"/>
    <w:p w14:paraId="41AA84CB" w14:textId="169B2F0B" w:rsidR="0075525B" w:rsidRDefault="0075525B" w:rsidP="0075525B">
      <w:r>
        <w:t>Dr. Anderson agreed to take the feedback back to the research team and conduct a deeper analysis as appropriate. The goal is to identify meaningful geographic or demographic factors that may influence access to rehabilitation</w:t>
      </w:r>
      <w:r>
        <w:t>,</w:t>
      </w:r>
      <w:r>
        <w:t xml:space="preserve"> while avoiding conclusions not adequately supported by the data.</w:t>
      </w:r>
    </w:p>
    <w:p w14:paraId="68DD7837" w14:textId="77777777" w:rsidR="00FD6173" w:rsidRPr="00FF1103" w:rsidRDefault="00FD6173" w:rsidP="00FD6173">
      <w:pPr>
        <w:pStyle w:val="Default"/>
        <w:jc w:val="both"/>
        <w:rPr>
          <w:rFonts w:ascii="Calibri Light" w:hAnsi="Calibri Light" w:cs="Calibri Light"/>
          <w:color w:val="auto"/>
          <w:sz w:val="22"/>
          <w:szCs w:val="22"/>
        </w:rPr>
      </w:pPr>
    </w:p>
    <w:p w14:paraId="1359D343" w14:textId="0D6B1BDD" w:rsidR="00FD6173" w:rsidRPr="00D41FFB" w:rsidRDefault="00FD6173" w:rsidP="00FD6173">
      <w:pPr>
        <w:pStyle w:val="Default"/>
        <w:jc w:val="both"/>
        <w:rPr>
          <w:rFonts w:ascii="Calibri Light" w:eastAsia="Times New Roman" w:hAnsi="Calibri Light" w:cs="Calibri Light"/>
          <w:b/>
          <w:bCs/>
          <w:caps/>
          <w:sz w:val="22"/>
          <w:szCs w:val="22"/>
          <w:u w:val="single"/>
        </w:rPr>
      </w:pPr>
      <w:r w:rsidRPr="00D41FFB">
        <w:rPr>
          <w:rFonts w:ascii="Calibri Light" w:eastAsia="Times New Roman" w:hAnsi="Calibri Light" w:cs="Calibri Light"/>
          <w:b/>
          <w:bCs/>
          <w:caps/>
          <w:sz w:val="22"/>
          <w:szCs w:val="22"/>
          <w:u w:val="single"/>
        </w:rPr>
        <w:t xml:space="preserve">Trauma </w:t>
      </w:r>
      <w:r>
        <w:rPr>
          <w:rFonts w:ascii="Calibri Light" w:eastAsia="Times New Roman" w:hAnsi="Calibri Light" w:cs="Calibri Light"/>
          <w:b/>
          <w:bCs/>
          <w:caps/>
          <w:sz w:val="22"/>
          <w:szCs w:val="22"/>
          <w:u w:val="single"/>
        </w:rPr>
        <w:t>AdMINISTRATORS</w:t>
      </w:r>
      <w:r w:rsidRPr="00D41FFB">
        <w:rPr>
          <w:rFonts w:ascii="Calibri Light" w:eastAsia="Times New Roman" w:hAnsi="Calibri Light" w:cs="Calibri Light"/>
          <w:b/>
          <w:bCs/>
          <w:caps/>
          <w:sz w:val="22"/>
          <w:szCs w:val="22"/>
          <w:u w:val="single"/>
        </w:rPr>
        <w:t xml:space="preserve"> </w:t>
      </w:r>
      <w:r>
        <w:rPr>
          <w:rFonts w:ascii="Calibri Light" w:eastAsia="Times New Roman" w:hAnsi="Calibri Light" w:cs="Calibri Light"/>
          <w:b/>
          <w:bCs/>
          <w:caps/>
          <w:sz w:val="22"/>
          <w:szCs w:val="22"/>
          <w:u w:val="single"/>
        </w:rPr>
        <w:t>Committee</w:t>
      </w:r>
      <w:r w:rsidRPr="00D41FFB">
        <w:rPr>
          <w:rFonts w:ascii="Calibri Light" w:eastAsia="Times New Roman" w:hAnsi="Calibri Light" w:cs="Calibri Light"/>
          <w:b/>
          <w:bCs/>
          <w:caps/>
          <w:sz w:val="22"/>
          <w:szCs w:val="22"/>
          <w:u w:val="single"/>
        </w:rPr>
        <w:t xml:space="preserve"> Report </w:t>
      </w:r>
    </w:p>
    <w:p w14:paraId="45983923" w14:textId="76822D9B" w:rsidR="00FD6173" w:rsidRPr="00877CFF" w:rsidRDefault="0075525B" w:rsidP="0075525B">
      <w:r>
        <w:t xml:space="preserve">Defferred </w:t>
      </w:r>
    </w:p>
    <w:p w14:paraId="7085C83E" w14:textId="77777777" w:rsidR="000F5B6B" w:rsidRDefault="000F5B6B" w:rsidP="000F5B6B">
      <w:pPr>
        <w:pStyle w:val="Default"/>
        <w:rPr>
          <w:rFonts w:ascii="Calibri Light" w:eastAsia="Times New Roman" w:hAnsi="Calibri Light" w:cs="Calibri Light"/>
          <w:sz w:val="22"/>
          <w:szCs w:val="22"/>
        </w:rPr>
      </w:pPr>
    </w:p>
    <w:p w14:paraId="1446A245" w14:textId="096EF7B1" w:rsidR="00284FBB" w:rsidRPr="00D41FFB" w:rsidRDefault="00284FBB" w:rsidP="00284FBB">
      <w:pPr>
        <w:pStyle w:val="Default"/>
        <w:jc w:val="both"/>
        <w:rPr>
          <w:rFonts w:ascii="Calibri Light" w:eastAsia="Times New Roman" w:hAnsi="Calibri Light" w:cs="Calibri Light"/>
          <w:b/>
          <w:bCs/>
          <w:caps/>
          <w:sz w:val="22"/>
          <w:szCs w:val="22"/>
          <w:u w:val="single"/>
        </w:rPr>
      </w:pPr>
      <w:r w:rsidRPr="00D41FFB">
        <w:rPr>
          <w:rFonts w:ascii="Calibri Light" w:eastAsia="Times New Roman" w:hAnsi="Calibri Light" w:cs="Calibri Light"/>
          <w:b/>
          <w:bCs/>
          <w:caps/>
          <w:sz w:val="22"/>
          <w:szCs w:val="22"/>
          <w:u w:val="single"/>
        </w:rPr>
        <w:t>Georgia Trauma Foundation Report (0</w:t>
      </w:r>
      <w:r w:rsidR="009772EF">
        <w:rPr>
          <w:rFonts w:ascii="Calibri Light" w:eastAsia="Times New Roman" w:hAnsi="Calibri Light" w:cs="Calibri Light"/>
          <w:b/>
          <w:bCs/>
          <w:caps/>
          <w:sz w:val="22"/>
          <w:szCs w:val="22"/>
          <w:u w:val="single"/>
        </w:rPr>
        <w:t>2</w:t>
      </w:r>
      <w:r w:rsidRPr="00D41FFB">
        <w:rPr>
          <w:rFonts w:ascii="Calibri Light" w:eastAsia="Times New Roman" w:hAnsi="Calibri Light" w:cs="Calibri Light"/>
          <w:b/>
          <w:bCs/>
          <w:caps/>
          <w:sz w:val="22"/>
          <w:szCs w:val="22"/>
          <w:u w:val="single"/>
        </w:rPr>
        <w:t>:</w:t>
      </w:r>
      <w:r w:rsidR="009772EF">
        <w:rPr>
          <w:rFonts w:ascii="Calibri Light" w:eastAsia="Times New Roman" w:hAnsi="Calibri Light" w:cs="Calibri Light"/>
          <w:b/>
          <w:bCs/>
          <w:caps/>
          <w:sz w:val="22"/>
          <w:szCs w:val="22"/>
          <w:u w:val="single"/>
        </w:rPr>
        <w:t>16</w:t>
      </w:r>
      <w:r w:rsidRPr="00D41FFB">
        <w:rPr>
          <w:rFonts w:ascii="Calibri Light" w:eastAsia="Times New Roman" w:hAnsi="Calibri Light" w:cs="Calibri Light"/>
          <w:b/>
          <w:bCs/>
          <w:caps/>
          <w:sz w:val="22"/>
          <w:szCs w:val="22"/>
          <w:u w:val="single"/>
        </w:rPr>
        <w:t>:</w:t>
      </w:r>
      <w:r w:rsidR="009772EF">
        <w:rPr>
          <w:rFonts w:ascii="Calibri Light" w:eastAsia="Times New Roman" w:hAnsi="Calibri Light" w:cs="Calibri Light"/>
          <w:b/>
          <w:bCs/>
          <w:caps/>
          <w:sz w:val="22"/>
          <w:szCs w:val="22"/>
          <w:u w:val="single"/>
        </w:rPr>
        <w:t>50</w:t>
      </w:r>
      <w:r w:rsidRPr="00D41FFB">
        <w:rPr>
          <w:rFonts w:ascii="Calibri Light" w:eastAsia="Times New Roman" w:hAnsi="Calibri Light" w:cs="Calibri Light"/>
          <w:b/>
          <w:bCs/>
          <w:caps/>
          <w:sz w:val="22"/>
          <w:szCs w:val="22"/>
          <w:u w:val="single"/>
        </w:rPr>
        <w:t xml:space="preserve">) </w:t>
      </w:r>
    </w:p>
    <w:p w14:paraId="74CBDAA6" w14:textId="5754F4FA" w:rsidR="00284FBB" w:rsidRPr="00D41FFB" w:rsidRDefault="00284FBB" w:rsidP="00284FBB">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 xml:space="preserve">Presented by </w:t>
      </w:r>
      <w:r w:rsidR="000F75BF">
        <w:rPr>
          <w:rFonts w:ascii="Calibri Light" w:eastAsia="Times New Roman" w:hAnsi="Calibri Light" w:cs="Calibri Light"/>
          <w:b/>
          <w:bCs/>
          <w:i/>
          <w:iCs/>
          <w:sz w:val="22"/>
          <w:szCs w:val="22"/>
        </w:rPr>
        <w:t>Cheryle Ward</w:t>
      </w:r>
    </w:p>
    <w:p w14:paraId="0CE65831" w14:textId="26D86D12" w:rsidR="000F75BF" w:rsidRPr="000F75BF" w:rsidRDefault="000F75BF" w:rsidP="000F75BF">
      <w:pPr>
        <w:pStyle w:val="Default"/>
        <w:jc w:val="both"/>
        <w:rPr>
          <w:rFonts w:ascii="Calibri Light" w:eastAsia="Times New Roman" w:hAnsi="Calibri Light" w:cs="Calibri Light"/>
          <w:sz w:val="22"/>
          <w:szCs w:val="22"/>
        </w:rPr>
      </w:pPr>
      <w:r>
        <w:rPr>
          <w:rFonts w:ascii="Calibri Light" w:hAnsi="Calibri Light" w:cs="Calibri Light"/>
          <w:color w:val="auto"/>
          <w:sz w:val="22"/>
          <w:szCs w:val="22"/>
        </w:rPr>
        <w:t>Cheryle</w:t>
      </w:r>
      <w:r w:rsidR="00284FBB" w:rsidRPr="000A46D3">
        <w:rPr>
          <w:rFonts w:ascii="Calibri Light" w:hAnsi="Calibri Light" w:cs="Calibri Light"/>
          <w:color w:val="auto"/>
          <w:sz w:val="22"/>
          <w:szCs w:val="22"/>
        </w:rPr>
        <w:t xml:space="preserve"> referenced the report </w:t>
      </w:r>
      <w:r w:rsidR="009772EF">
        <w:rPr>
          <w:rFonts w:ascii="Calibri Light" w:hAnsi="Calibri Light" w:cs="Calibri Light"/>
          <w:color w:val="auto"/>
          <w:sz w:val="22"/>
          <w:szCs w:val="22"/>
        </w:rPr>
        <w:t>i</w:t>
      </w:r>
      <w:r w:rsidR="00284FBB" w:rsidRPr="000A46D3">
        <w:rPr>
          <w:rFonts w:ascii="Calibri Light" w:hAnsi="Calibri Light" w:cs="Calibri Light"/>
          <w:color w:val="auto"/>
          <w:sz w:val="22"/>
          <w:szCs w:val="22"/>
        </w:rPr>
        <w:t xml:space="preserve">n </w:t>
      </w:r>
      <w:r w:rsidR="009772EF" w:rsidRPr="009772EF">
        <w:rPr>
          <w:rFonts w:ascii="Calibri Light" w:hAnsi="Calibri Light" w:cs="Calibri Light"/>
          <w:b/>
          <w:bCs/>
          <w:color w:val="auto"/>
          <w:sz w:val="22"/>
          <w:szCs w:val="22"/>
        </w:rPr>
        <w:t>ATTACHMENT A</w:t>
      </w:r>
      <w:r w:rsidR="009772EF">
        <w:rPr>
          <w:rFonts w:ascii="Calibri Light" w:hAnsi="Calibri Light" w:cs="Calibri Light"/>
          <w:color w:val="auto"/>
          <w:sz w:val="22"/>
          <w:szCs w:val="22"/>
        </w:rPr>
        <w:t xml:space="preserve">, </w:t>
      </w:r>
      <w:r w:rsidR="00284FBB" w:rsidRPr="00FE1FBF">
        <w:rPr>
          <w:rFonts w:ascii="Calibri Light" w:hAnsi="Calibri Light" w:cs="Calibri Light"/>
          <w:b/>
          <w:bCs/>
          <w:color w:val="auto"/>
          <w:sz w:val="22"/>
          <w:szCs w:val="22"/>
        </w:rPr>
        <w:t>p</w:t>
      </w:r>
      <w:r w:rsidR="00284FBB">
        <w:rPr>
          <w:rFonts w:ascii="Calibri Light" w:hAnsi="Calibri Light" w:cs="Calibri Light"/>
          <w:b/>
          <w:bCs/>
          <w:color w:val="auto"/>
          <w:sz w:val="22"/>
          <w:szCs w:val="22"/>
        </w:rPr>
        <w:t>p. 1</w:t>
      </w:r>
      <w:r w:rsidR="009772EF">
        <w:rPr>
          <w:rFonts w:ascii="Calibri Light" w:hAnsi="Calibri Light" w:cs="Calibri Light"/>
          <w:b/>
          <w:bCs/>
          <w:color w:val="auto"/>
          <w:sz w:val="22"/>
          <w:szCs w:val="22"/>
        </w:rPr>
        <w:t>55</w:t>
      </w:r>
      <w:r w:rsidR="00877CFF">
        <w:rPr>
          <w:rFonts w:ascii="Calibri Light" w:hAnsi="Calibri Light" w:cs="Calibri Light"/>
          <w:b/>
          <w:bCs/>
          <w:color w:val="auto"/>
          <w:sz w:val="22"/>
          <w:szCs w:val="22"/>
        </w:rPr>
        <w:t>-1</w:t>
      </w:r>
      <w:r w:rsidR="009772EF">
        <w:rPr>
          <w:rFonts w:ascii="Calibri Light" w:hAnsi="Calibri Light" w:cs="Calibri Light"/>
          <w:b/>
          <w:bCs/>
          <w:color w:val="auto"/>
          <w:sz w:val="22"/>
          <w:szCs w:val="22"/>
        </w:rPr>
        <w:t>5</w:t>
      </w:r>
      <w:r w:rsidR="00877CFF">
        <w:rPr>
          <w:rFonts w:ascii="Calibri Light" w:hAnsi="Calibri Light" w:cs="Calibri Light"/>
          <w:b/>
          <w:bCs/>
          <w:color w:val="auto"/>
          <w:sz w:val="22"/>
          <w:szCs w:val="22"/>
        </w:rPr>
        <w:t>6</w:t>
      </w:r>
      <w:r>
        <w:rPr>
          <w:rFonts w:ascii="Calibri Light" w:hAnsi="Calibri Light" w:cs="Calibri Light"/>
          <w:b/>
          <w:bCs/>
          <w:color w:val="auto"/>
          <w:sz w:val="22"/>
          <w:szCs w:val="22"/>
        </w:rPr>
        <w:t xml:space="preserve">, </w:t>
      </w:r>
      <w:r w:rsidR="009772EF">
        <w:rPr>
          <w:rFonts w:ascii="Calibri Light" w:hAnsi="Calibri Light" w:cs="Calibri Light"/>
          <w:color w:val="auto"/>
          <w:sz w:val="22"/>
          <w:szCs w:val="22"/>
        </w:rPr>
        <w:t>noting</w:t>
      </w:r>
      <w:r w:rsidRPr="000F75BF">
        <w:rPr>
          <w:rFonts w:ascii="Calibri Light" w:eastAsia="Times New Roman" w:hAnsi="Calibri Light" w:cs="Calibri Light"/>
          <w:sz w:val="22"/>
          <w:szCs w:val="22"/>
        </w:rPr>
        <w:t xml:space="preserve"> that the Foundation continues to expand its statewide presence and visibility, strengthen governance, broaden partnerships, and develop strategies for long-term impact.</w:t>
      </w:r>
    </w:p>
    <w:p w14:paraId="7BD215C8" w14:textId="6F883594" w:rsidR="000F75BF" w:rsidRPr="000F75BF" w:rsidRDefault="000F75BF" w:rsidP="000F75BF">
      <w:pPr>
        <w:pStyle w:val="Default"/>
        <w:numPr>
          <w:ilvl w:val="0"/>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New Foundation leadership includes:</w:t>
      </w:r>
    </w:p>
    <w:p w14:paraId="459A8C85" w14:textId="16824714"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Dr. Matt Vas</w:t>
      </w:r>
      <w:r>
        <w:rPr>
          <w:rFonts w:ascii="Calibri Light" w:eastAsia="Times New Roman" w:hAnsi="Calibri Light" w:cs="Calibri Light"/>
          <w:sz w:val="22"/>
          <w:szCs w:val="22"/>
        </w:rPr>
        <w:t>sy</w:t>
      </w:r>
      <w:r w:rsidRPr="000F75BF">
        <w:rPr>
          <w:rFonts w:ascii="Calibri Light" w:eastAsia="Times New Roman" w:hAnsi="Calibri Light" w:cs="Calibri Light"/>
          <w:sz w:val="22"/>
          <w:szCs w:val="22"/>
        </w:rPr>
        <w:t>, Chair</w:t>
      </w:r>
    </w:p>
    <w:p w14:paraId="550DB5B0" w14:textId="2AE90C94"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Pam Vande</w:t>
      </w:r>
      <w:r>
        <w:rPr>
          <w:rFonts w:ascii="Calibri Light" w:eastAsia="Times New Roman" w:hAnsi="Calibri Light" w:cs="Calibri Light"/>
          <w:sz w:val="22"/>
          <w:szCs w:val="22"/>
        </w:rPr>
        <w:t>r</w:t>
      </w:r>
      <w:r w:rsidRPr="000F75BF">
        <w:rPr>
          <w:rFonts w:ascii="Calibri Light" w:eastAsia="Times New Roman" w:hAnsi="Calibri Light" w:cs="Calibri Light"/>
          <w:sz w:val="22"/>
          <w:szCs w:val="22"/>
        </w:rPr>
        <w:t>berg, Vice</w:t>
      </w:r>
      <w:r>
        <w:rPr>
          <w:rFonts w:ascii="Calibri Light" w:eastAsia="Times New Roman" w:hAnsi="Calibri Light" w:cs="Calibri Light"/>
          <w:sz w:val="22"/>
          <w:szCs w:val="22"/>
        </w:rPr>
        <w:t>-</w:t>
      </w:r>
      <w:r w:rsidRPr="000F75BF">
        <w:rPr>
          <w:rFonts w:ascii="Calibri Light" w:eastAsia="Times New Roman" w:hAnsi="Calibri Light" w:cs="Calibri Light"/>
          <w:sz w:val="22"/>
          <w:szCs w:val="22"/>
        </w:rPr>
        <w:t>Chair</w:t>
      </w:r>
    </w:p>
    <w:p w14:paraId="0A0005F2"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Vicki Lewis, Secretary/Treasurer</w:t>
      </w:r>
    </w:p>
    <w:p w14:paraId="3DF0C2B2" w14:textId="479E19C0"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Dr. Courtney P</w:t>
      </w:r>
      <w:r>
        <w:rPr>
          <w:rFonts w:ascii="Calibri Light" w:eastAsia="Times New Roman" w:hAnsi="Calibri Light" w:cs="Calibri Light"/>
          <w:sz w:val="22"/>
          <w:szCs w:val="22"/>
        </w:rPr>
        <w:t>ettif</w:t>
      </w:r>
      <w:r w:rsidRPr="000F75BF">
        <w:rPr>
          <w:rFonts w:ascii="Calibri Light" w:eastAsia="Times New Roman" w:hAnsi="Calibri Light" w:cs="Calibri Light"/>
          <w:sz w:val="22"/>
          <w:szCs w:val="22"/>
        </w:rPr>
        <w:t>ford, Director</w:t>
      </w:r>
    </w:p>
    <w:p w14:paraId="5869FFD4" w14:textId="77777777" w:rsidR="000F75BF" w:rsidRPr="000F75BF" w:rsidRDefault="000F75BF" w:rsidP="000F75BF">
      <w:pPr>
        <w:pStyle w:val="Default"/>
        <w:numPr>
          <w:ilvl w:val="0"/>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Dr. John Bleacher recently completed his term as Foundation Chair. The Foundation recognized Dr. Bleacher for his leadership during a period of transition and growth and for his contributions to trauma care in Georgia.</w:t>
      </w:r>
    </w:p>
    <w:p w14:paraId="758847B2" w14:textId="77777777" w:rsidR="000F75BF" w:rsidRPr="000F75BF" w:rsidRDefault="000F75BF" w:rsidP="000F75BF">
      <w:pPr>
        <w:pStyle w:val="Default"/>
        <w:numPr>
          <w:ilvl w:val="0"/>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Foundation is actively recruiting three new Board members with:</w:t>
      </w:r>
    </w:p>
    <w:p w14:paraId="08337626"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lastRenderedPageBreak/>
        <w:t>Strategic governance experience</w:t>
      </w:r>
    </w:p>
    <w:p w14:paraId="3948344C"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Statewide connectivity</w:t>
      </w:r>
    </w:p>
    <w:p w14:paraId="220B0CB2"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Diverse perspectives</w:t>
      </w:r>
    </w:p>
    <w:p w14:paraId="1CF2CE46"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Representation from the various RTAC districts</w:t>
      </w:r>
    </w:p>
    <w:p w14:paraId="29E02374" w14:textId="77777777" w:rsidR="000F75BF" w:rsidRPr="000F75BF" w:rsidRDefault="000F75BF" w:rsidP="000F75BF">
      <w:pPr>
        <w:pStyle w:val="Default"/>
        <w:numPr>
          <w:ilvl w:val="0"/>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Foundation is also recruiting members for the Fundraising and Development Committee and the Marketing and Communications Task Force. The Program Committee is now fully staffed.</w:t>
      </w:r>
    </w:p>
    <w:p w14:paraId="16BCF2AF" w14:textId="174EB6FD" w:rsidR="000F75BF" w:rsidRPr="000F75BF" w:rsidRDefault="000F75BF" w:rsidP="000F75BF">
      <w:pPr>
        <w:pStyle w:val="Default"/>
        <w:numPr>
          <w:ilvl w:val="0"/>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Attendees were encouraged to contact Cheryl</w:t>
      </w:r>
      <w:r>
        <w:rPr>
          <w:rFonts w:ascii="Calibri Light" w:eastAsia="Times New Roman" w:hAnsi="Calibri Light" w:cs="Calibri Light"/>
          <w:sz w:val="22"/>
          <w:szCs w:val="22"/>
        </w:rPr>
        <w:t>e</w:t>
      </w:r>
      <w:r w:rsidRPr="000F75BF">
        <w:rPr>
          <w:rFonts w:ascii="Calibri Light" w:eastAsia="Times New Roman" w:hAnsi="Calibri Light" w:cs="Calibri Light"/>
          <w:sz w:val="22"/>
          <w:szCs w:val="22"/>
        </w:rPr>
        <w:t xml:space="preserve"> regarding potential Board and committee members.</w:t>
      </w:r>
    </w:p>
    <w:p w14:paraId="26BDFB63" w14:textId="3269D1F8" w:rsidR="000F75BF" w:rsidRPr="000F75BF" w:rsidRDefault="000F75BF" w:rsidP="000F75BF">
      <w:pPr>
        <w:pStyle w:val="Default"/>
        <w:numPr>
          <w:ilvl w:val="0"/>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Foundation completed the third year of its Rural Continuing Education Program:</w:t>
      </w:r>
    </w:p>
    <w:p w14:paraId="6161D1B1"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grant requires a minimum of 12 courses annually.</w:t>
      </w:r>
    </w:p>
    <w:p w14:paraId="00B64D25"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Twenty-five courses were coordinated during the past year.</w:t>
      </w:r>
    </w:p>
    <w:p w14:paraId="6CBA2FBF"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A total of 2,444 hours of classroom instruction were provided.</w:t>
      </w:r>
    </w:p>
    <w:p w14:paraId="3DC6B224" w14:textId="33B78082" w:rsidR="000F75BF" w:rsidRPr="000F75BF" w:rsidRDefault="000F75BF" w:rsidP="000F75BF">
      <w:pPr>
        <w:pStyle w:val="Default"/>
        <w:numPr>
          <w:ilvl w:val="1"/>
          <w:numId w:val="25"/>
        </w:numPr>
        <w:rPr>
          <w:rFonts w:ascii="Calibri Light" w:eastAsia="Times New Roman" w:hAnsi="Calibri Light" w:cs="Calibri Light"/>
          <w:sz w:val="22"/>
          <w:szCs w:val="22"/>
        </w:rPr>
      </w:pPr>
      <w:r>
        <w:rPr>
          <w:rFonts w:ascii="Calibri Light" w:eastAsia="Times New Roman" w:hAnsi="Calibri Light" w:cs="Calibri Light"/>
          <w:sz w:val="22"/>
          <w:szCs w:val="22"/>
        </w:rPr>
        <w:t>216</w:t>
      </w:r>
      <w:r w:rsidRPr="000F75BF">
        <w:rPr>
          <w:rFonts w:ascii="Calibri Light" w:eastAsia="Times New Roman" w:hAnsi="Calibri Light" w:cs="Calibri Light"/>
          <w:sz w:val="22"/>
          <w:szCs w:val="22"/>
        </w:rPr>
        <w:t xml:space="preserve"> rural healthcare providers participated.</w:t>
      </w:r>
    </w:p>
    <w:p w14:paraId="0AACE8EC"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program continues to provide physicians, nurses, and other providers in rural and critical access hospitals with access to advanced trauma education.</w:t>
      </w:r>
    </w:p>
    <w:p w14:paraId="3DE1EC63" w14:textId="6E912406" w:rsidR="000F75BF" w:rsidRPr="000F75BF" w:rsidRDefault="000F75BF" w:rsidP="000F75BF">
      <w:pPr>
        <w:pStyle w:val="Default"/>
        <w:numPr>
          <w:ilvl w:val="0"/>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Sustainable philanthropy was identified as a major priority for the new fiscal year. The Foundation plans to:</w:t>
      </w:r>
    </w:p>
    <w:p w14:paraId="1F366031"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Develop corporate partnerships.</w:t>
      </w:r>
    </w:p>
    <w:p w14:paraId="0415038F"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Establish major donor relationships.</w:t>
      </w:r>
    </w:p>
    <w:p w14:paraId="35362A90"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Build a prospect pipeline.</w:t>
      </w:r>
    </w:p>
    <w:p w14:paraId="7A0BB731"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Strengthen donor stewardship.</w:t>
      </w:r>
    </w:p>
    <w:p w14:paraId="2E7FCDAF"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Increase awareness of the Foundation’s impact among business and community leaders throughout the state.</w:t>
      </w:r>
    </w:p>
    <w:p w14:paraId="1430976D" w14:textId="22EA49FC" w:rsidR="000F75BF" w:rsidRPr="000F75BF" w:rsidRDefault="000F75BF" w:rsidP="000F75BF">
      <w:pPr>
        <w:pStyle w:val="Default"/>
        <w:numPr>
          <w:ilvl w:val="0"/>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Foundation also reported on the inaugural One Georgia Gala:</w:t>
      </w:r>
    </w:p>
    <w:p w14:paraId="272DE460"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event served as both a fundraising opportunity and a statewide convening event.</w:t>
      </w:r>
    </w:p>
    <w:p w14:paraId="269EFE0F"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event brought members of the trauma system together while highlighting the importance of trauma care.</w:t>
      </w:r>
    </w:p>
    <w:p w14:paraId="3C854E5B"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Foundation reported significant momentum and interest in its mission.</w:t>
      </w:r>
    </w:p>
    <w:p w14:paraId="611BC8C8" w14:textId="77777777" w:rsidR="000F75BF" w:rsidRPr="000F75BF" w:rsidRDefault="000F75BF" w:rsidP="000F75BF">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Next year’s gala is planned to take place outside the Metro Atlanta area, with additional details to be announced.</w:t>
      </w:r>
    </w:p>
    <w:p w14:paraId="7AD48AA8" w14:textId="4DDF49E7" w:rsidR="000F75BF" w:rsidRPr="00DD731C" w:rsidRDefault="000F75BF" w:rsidP="00DD731C">
      <w:pPr>
        <w:pStyle w:val="Default"/>
        <w:numPr>
          <w:ilvl w:val="0"/>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Foundation established the Medeiros Medallion to recognize individuals whose leadership has contributed significantly to trauma care in Georgia. The award honors former Foundation Board member Dr. Regina Medeiros and recognizes leadership in strengthening trauma systems, improving standards of care, mentoring others, and serving patients and communities.</w:t>
      </w:r>
      <w:r w:rsidR="00DD731C">
        <w:rPr>
          <w:rFonts w:ascii="Calibri Light" w:eastAsia="Times New Roman" w:hAnsi="Calibri Light" w:cs="Calibri Light"/>
          <w:sz w:val="22"/>
          <w:szCs w:val="22"/>
        </w:rPr>
        <w:t xml:space="preserve"> </w:t>
      </w:r>
      <w:r w:rsidRPr="00DD731C">
        <w:rPr>
          <w:rFonts w:ascii="Calibri Light" w:eastAsia="Times New Roman" w:hAnsi="Calibri Light" w:cs="Calibri Light"/>
          <w:sz w:val="22"/>
          <w:szCs w:val="22"/>
        </w:rPr>
        <w:t>Dr. Dennis Ashley received the inaugural Medeiros Medallion in recognition of more than three decades of service to trauma care in Georgia.</w:t>
      </w:r>
      <w:r w:rsidR="00DD731C">
        <w:rPr>
          <w:rFonts w:ascii="Calibri Light" w:eastAsia="Times New Roman" w:hAnsi="Calibri Light" w:cs="Calibri Light"/>
          <w:sz w:val="22"/>
          <w:szCs w:val="22"/>
        </w:rPr>
        <w:t xml:space="preserve"> </w:t>
      </w:r>
      <w:r w:rsidRPr="00DD731C">
        <w:rPr>
          <w:rFonts w:ascii="Calibri Light" w:eastAsia="Times New Roman" w:hAnsi="Calibri Light" w:cs="Calibri Light"/>
          <w:sz w:val="22"/>
          <w:szCs w:val="22"/>
        </w:rPr>
        <w:t>The Foundation intends for the award to become an annual recognition of statewide trauma leadership.</w:t>
      </w:r>
    </w:p>
    <w:p w14:paraId="72E3286F" w14:textId="3F02DF4A" w:rsidR="000F75BF" w:rsidRPr="00DD731C" w:rsidRDefault="000F75BF" w:rsidP="00DD731C">
      <w:pPr>
        <w:pStyle w:val="Default"/>
        <w:numPr>
          <w:ilvl w:val="0"/>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Trauma Awareness Day at the State Capitol is scheduled for January 26.</w:t>
      </w:r>
    </w:p>
    <w:p w14:paraId="0F9331A6" w14:textId="77777777" w:rsidR="000F75BF" w:rsidRPr="000F75BF" w:rsidRDefault="000F75BF" w:rsidP="00DD731C">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event will focus on trauma as a public health issue and the importance of a strong, coordinated trauma system.</w:t>
      </w:r>
    </w:p>
    <w:p w14:paraId="1CE46295" w14:textId="4B590F8B" w:rsidR="000F75BF" w:rsidRPr="000F75BF" w:rsidRDefault="000F75BF" w:rsidP="00DD731C">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 xml:space="preserve">An advocacy training session will be held </w:t>
      </w:r>
      <w:r w:rsidR="00783A9A">
        <w:rPr>
          <w:rFonts w:ascii="Calibri Light" w:eastAsia="Times New Roman" w:hAnsi="Calibri Light" w:cs="Calibri Light"/>
          <w:sz w:val="22"/>
          <w:szCs w:val="22"/>
        </w:rPr>
        <w:t>before</w:t>
      </w:r>
      <w:r w:rsidRPr="000F75BF">
        <w:rPr>
          <w:rFonts w:ascii="Calibri Light" w:eastAsia="Times New Roman" w:hAnsi="Calibri Light" w:cs="Calibri Light"/>
          <w:sz w:val="22"/>
          <w:szCs w:val="22"/>
        </w:rPr>
        <w:t xml:space="preserve"> Trauma Awareness Day.</w:t>
      </w:r>
    </w:p>
    <w:p w14:paraId="00A6A73A" w14:textId="77777777" w:rsidR="000F75BF" w:rsidRPr="000F75BF" w:rsidRDefault="000F75BF" w:rsidP="00DD731C">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The training will prepare participants to effectively engage with state legislators regarding trauma care and related issues.</w:t>
      </w:r>
    </w:p>
    <w:p w14:paraId="5B758AA3" w14:textId="77777777" w:rsidR="00DD731C" w:rsidRDefault="000F75BF" w:rsidP="00DD731C">
      <w:pPr>
        <w:pStyle w:val="Default"/>
        <w:numPr>
          <w:ilvl w:val="1"/>
          <w:numId w:val="25"/>
        </w:numPr>
        <w:rPr>
          <w:rFonts w:ascii="Calibri Light" w:eastAsia="Times New Roman" w:hAnsi="Calibri Light" w:cs="Calibri Light"/>
          <w:sz w:val="22"/>
          <w:szCs w:val="22"/>
        </w:rPr>
      </w:pPr>
      <w:r w:rsidRPr="000F75BF">
        <w:rPr>
          <w:rFonts w:ascii="Calibri Light" w:eastAsia="Times New Roman" w:hAnsi="Calibri Light" w:cs="Calibri Light"/>
          <w:sz w:val="22"/>
          <w:szCs w:val="22"/>
        </w:rPr>
        <w:t>Additional information will be provided as plans are finalized.</w:t>
      </w:r>
    </w:p>
    <w:p w14:paraId="0D2F45AC" w14:textId="77777777" w:rsidR="00DD731C" w:rsidRDefault="00DD731C" w:rsidP="00DD731C">
      <w:pPr>
        <w:pStyle w:val="Default"/>
        <w:ind w:left="1440"/>
        <w:rPr>
          <w:rFonts w:ascii="Calibri Light" w:eastAsia="Times New Roman" w:hAnsi="Calibri Light" w:cs="Calibri Light"/>
          <w:sz w:val="22"/>
          <w:szCs w:val="22"/>
        </w:rPr>
      </w:pPr>
    </w:p>
    <w:p w14:paraId="4CB18772" w14:textId="47546EE6" w:rsidR="002D2FE5" w:rsidRDefault="000F75BF" w:rsidP="00DD731C">
      <w:pPr>
        <w:pStyle w:val="Default"/>
        <w:rPr>
          <w:rFonts w:ascii="Calibri Light" w:eastAsia="Times New Roman" w:hAnsi="Calibri Light" w:cs="Calibri Light"/>
          <w:sz w:val="22"/>
          <w:szCs w:val="22"/>
        </w:rPr>
      </w:pPr>
      <w:r w:rsidRPr="00DD731C">
        <w:rPr>
          <w:rFonts w:ascii="Calibri Light" w:eastAsia="Times New Roman" w:hAnsi="Calibri Light" w:cs="Calibri Light"/>
          <w:sz w:val="22"/>
          <w:szCs w:val="22"/>
        </w:rPr>
        <w:t>The Foundation report concluded with no additional questions.</w:t>
      </w:r>
    </w:p>
    <w:p w14:paraId="1A22BAFF" w14:textId="77777777" w:rsidR="00783A9A" w:rsidRDefault="00783A9A" w:rsidP="00DD731C">
      <w:pPr>
        <w:pStyle w:val="Default"/>
        <w:jc w:val="both"/>
        <w:rPr>
          <w:rFonts w:ascii="Calibri Light" w:eastAsia="Times New Roman" w:hAnsi="Calibri Light" w:cs="Calibri Light"/>
          <w:sz w:val="22"/>
          <w:szCs w:val="22"/>
        </w:rPr>
      </w:pPr>
    </w:p>
    <w:p w14:paraId="791495E4" w14:textId="1EED8C0E" w:rsidR="00DD731C" w:rsidRDefault="00DD731C" w:rsidP="00DD731C">
      <w:pPr>
        <w:pStyle w:val="Default"/>
        <w:jc w:val="both"/>
        <w:rPr>
          <w:rFonts w:ascii="Calibri Light" w:eastAsia="Times New Roman" w:hAnsi="Calibri Light" w:cs="Calibri Light"/>
          <w:b/>
          <w:bCs/>
          <w:caps/>
          <w:sz w:val="22"/>
          <w:szCs w:val="22"/>
          <w:u w:val="single"/>
        </w:rPr>
      </w:pPr>
      <w:r w:rsidRPr="00D41FFB">
        <w:rPr>
          <w:rFonts w:ascii="Calibri Light" w:eastAsia="Times New Roman" w:hAnsi="Calibri Light" w:cs="Calibri Light"/>
          <w:b/>
          <w:bCs/>
          <w:caps/>
          <w:sz w:val="22"/>
          <w:szCs w:val="22"/>
          <w:u w:val="single"/>
        </w:rPr>
        <w:lastRenderedPageBreak/>
        <w:t xml:space="preserve">Trauma System Performance </w:t>
      </w:r>
      <w:r>
        <w:rPr>
          <w:rFonts w:ascii="Calibri Light" w:eastAsia="Times New Roman" w:hAnsi="Calibri Light" w:cs="Calibri Light"/>
          <w:b/>
          <w:bCs/>
          <w:caps/>
          <w:sz w:val="22"/>
          <w:szCs w:val="22"/>
          <w:u w:val="single"/>
        </w:rPr>
        <w:t>Committee</w:t>
      </w:r>
      <w:r w:rsidRPr="00D41FFB">
        <w:rPr>
          <w:rFonts w:ascii="Calibri Light" w:eastAsia="Times New Roman" w:hAnsi="Calibri Light" w:cs="Calibri Light"/>
          <w:b/>
          <w:bCs/>
          <w:caps/>
          <w:sz w:val="22"/>
          <w:szCs w:val="22"/>
          <w:u w:val="single"/>
        </w:rPr>
        <w:t xml:space="preserve"> Report</w:t>
      </w:r>
      <w:r w:rsidR="009772EF">
        <w:rPr>
          <w:rFonts w:ascii="Calibri Light" w:eastAsia="Times New Roman" w:hAnsi="Calibri Light" w:cs="Calibri Light"/>
          <w:b/>
          <w:bCs/>
          <w:caps/>
          <w:sz w:val="22"/>
          <w:szCs w:val="22"/>
          <w:u w:val="single"/>
        </w:rPr>
        <w:t xml:space="preserve"> (02:25:20)</w:t>
      </w:r>
    </w:p>
    <w:p w14:paraId="514F02FC" w14:textId="3684EB64" w:rsidR="00DD731C" w:rsidRPr="00D41FFB" w:rsidRDefault="00DD731C" w:rsidP="00DD731C">
      <w:pPr>
        <w:pStyle w:val="Default"/>
        <w:jc w:val="both"/>
        <w:rPr>
          <w:rFonts w:ascii="Calibri Light" w:eastAsia="Times New Roman" w:hAnsi="Calibri Light" w:cs="Calibri Light"/>
          <w:b/>
          <w:bCs/>
          <w:caps/>
          <w:sz w:val="22"/>
          <w:szCs w:val="22"/>
          <w:u w:val="single"/>
        </w:rPr>
      </w:pPr>
      <w:r w:rsidRPr="00D41FFB">
        <w:rPr>
          <w:rFonts w:ascii="Calibri Light" w:eastAsia="Times New Roman" w:hAnsi="Calibri Light" w:cs="Calibri Light"/>
          <w:b/>
          <w:bCs/>
          <w:i/>
          <w:iCs/>
          <w:sz w:val="22"/>
          <w:szCs w:val="22"/>
        </w:rPr>
        <w:t xml:space="preserve">Presented by </w:t>
      </w:r>
      <w:r>
        <w:rPr>
          <w:rFonts w:ascii="Calibri Light" w:eastAsia="Times New Roman" w:hAnsi="Calibri Light" w:cs="Calibri Light"/>
          <w:b/>
          <w:bCs/>
          <w:i/>
          <w:iCs/>
          <w:sz w:val="22"/>
          <w:szCs w:val="22"/>
        </w:rPr>
        <w:t>Dr. James Dunne</w:t>
      </w:r>
    </w:p>
    <w:p w14:paraId="6A915715" w14:textId="290F0064" w:rsidR="00DD731C" w:rsidRDefault="00DD731C" w:rsidP="00DD731C">
      <w:r>
        <w:t>Dr. Dunn</w:t>
      </w:r>
      <w:r w:rsidR="009772EF">
        <w:t>e</w:t>
      </w:r>
      <w:r>
        <w:t xml:space="preserve"> presented the Trauma System Performance Committee report</w:t>
      </w:r>
      <w:r w:rsidR="009772EF">
        <w:t xml:space="preserve"> (</w:t>
      </w:r>
      <w:r w:rsidR="009772EF" w:rsidRPr="009772EF">
        <w:rPr>
          <w:b/>
          <w:bCs/>
        </w:rPr>
        <w:t>pp. 158-159</w:t>
      </w:r>
      <w:r w:rsidR="009772EF">
        <w:t>)</w:t>
      </w:r>
      <w:r>
        <w:t xml:space="preserve"> and provided an update on ongoing data initiatives and a study evaluating time to definitive care.</w:t>
      </w:r>
    </w:p>
    <w:p w14:paraId="336590A7" w14:textId="261722DC" w:rsidR="00DD731C" w:rsidRDefault="00DD731C" w:rsidP="00DD731C">
      <w:pPr>
        <w:pStyle w:val="ListParagraph"/>
        <w:numPr>
          <w:ilvl w:val="0"/>
          <w:numId w:val="97"/>
        </w:numPr>
      </w:pPr>
      <w:r>
        <w:t>Dr. Dunn</w:t>
      </w:r>
      <w:r>
        <w:t>e</w:t>
      </w:r>
      <w:r>
        <w:t xml:space="preserve"> recognized Mari</w:t>
      </w:r>
      <w:r>
        <w:t>e</w:t>
      </w:r>
      <w:r>
        <w:t xml:space="preserve"> Pro</w:t>
      </w:r>
      <w:r>
        <w:t xml:space="preserve">bst </w:t>
      </w:r>
      <w:r>
        <w:t>for her continued work on data migration from the GQIP site to the state site.</w:t>
      </w:r>
      <w:r>
        <w:t xml:space="preserve"> </w:t>
      </w:r>
      <w:r>
        <w:t>Migration issues have been addressed, and the Committee will continue to monitor the transition associated with changes in registry platforms.</w:t>
      </w:r>
    </w:p>
    <w:p w14:paraId="5A6B2ABC" w14:textId="77777777" w:rsidR="00DD731C" w:rsidRDefault="00DD731C" w:rsidP="00DD731C">
      <w:pPr>
        <w:pStyle w:val="ListParagraph"/>
        <w:numPr>
          <w:ilvl w:val="0"/>
          <w:numId w:val="97"/>
        </w:numPr>
      </w:pPr>
      <w:r>
        <w:t>The Committee continues to develop a statewide trauma system dashboard focused primarily on trauma system efficiency. Areas being considered for inclusion include:</w:t>
      </w:r>
    </w:p>
    <w:p w14:paraId="069DC35E" w14:textId="77777777" w:rsidR="00DD731C" w:rsidRDefault="00DD731C" w:rsidP="00DD731C">
      <w:pPr>
        <w:pStyle w:val="ListParagraph"/>
        <w:numPr>
          <w:ilvl w:val="1"/>
          <w:numId w:val="97"/>
        </w:numPr>
      </w:pPr>
      <w:r>
        <w:t>Time to definitive care and the efficiency of moving patients between points of care.</w:t>
      </w:r>
    </w:p>
    <w:p w14:paraId="6D5C9E86" w14:textId="77777777" w:rsidR="00DD731C" w:rsidRDefault="00DD731C" w:rsidP="00DD731C">
      <w:pPr>
        <w:pStyle w:val="ListParagraph"/>
        <w:numPr>
          <w:ilvl w:val="1"/>
          <w:numId w:val="97"/>
        </w:numPr>
      </w:pPr>
      <w:r>
        <w:t>Facility-level undertriage and overtriage, including the potential use of telehealth to reduce unnecessary overtriage.</w:t>
      </w:r>
    </w:p>
    <w:p w14:paraId="153A6F6C" w14:textId="77777777" w:rsidR="00DD731C" w:rsidRDefault="00DD731C" w:rsidP="00DD731C">
      <w:pPr>
        <w:pStyle w:val="ListParagraph"/>
        <w:numPr>
          <w:ilvl w:val="1"/>
          <w:numId w:val="97"/>
        </w:numPr>
      </w:pPr>
      <w:r>
        <w:t>Prehospital blood utilization, including:</w:t>
      </w:r>
    </w:p>
    <w:p w14:paraId="7DD135B5" w14:textId="77777777" w:rsidR="00DD731C" w:rsidRDefault="00DD731C" w:rsidP="009772EF">
      <w:pPr>
        <w:pStyle w:val="ListParagraph"/>
        <w:numPr>
          <w:ilvl w:val="2"/>
          <w:numId w:val="97"/>
        </w:numPr>
      </w:pPr>
      <w:r>
        <w:t>Identifying EMS agencies capable of administering blood.</w:t>
      </w:r>
    </w:p>
    <w:p w14:paraId="5E0658CA" w14:textId="77777777" w:rsidR="00DD731C" w:rsidRDefault="00DD731C" w:rsidP="009772EF">
      <w:pPr>
        <w:pStyle w:val="ListParagraph"/>
        <w:numPr>
          <w:ilvl w:val="2"/>
          <w:numId w:val="97"/>
        </w:numPr>
      </w:pPr>
      <w:r>
        <w:t>Determining which agencies are actively administering blood.</w:t>
      </w:r>
    </w:p>
    <w:p w14:paraId="348916EC" w14:textId="77777777" w:rsidR="00DD731C" w:rsidRDefault="00DD731C" w:rsidP="009772EF">
      <w:pPr>
        <w:pStyle w:val="ListParagraph"/>
        <w:numPr>
          <w:ilvl w:val="2"/>
          <w:numId w:val="97"/>
        </w:numPr>
      </w:pPr>
      <w:r>
        <w:t>Identifying patients who may have benefited from prehospital blood but did not receive it.</w:t>
      </w:r>
    </w:p>
    <w:p w14:paraId="0A4137E6" w14:textId="77777777" w:rsidR="00DD731C" w:rsidRDefault="00DD731C" w:rsidP="009772EF">
      <w:pPr>
        <w:pStyle w:val="ListParagraph"/>
        <w:numPr>
          <w:ilvl w:val="2"/>
          <w:numId w:val="97"/>
        </w:numPr>
      </w:pPr>
      <w:r>
        <w:t>Expanding prehospital blood programs, particularly in rural areas.</w:t>
      </w:r>
    </w:p>
    <w:p w14:paraId="3A320649" w14:textId="77777777" w:rsidR="00DD731C" w:rsidRDefault="00DD731C" w:rsidP="00DD731C">
      <w:pPr>
        <w:pStyle w:val="ListParagraph"/>
        <w:ind w:left="1440"/>
      </w:pPr>
    </w:p>
    <w:p w14:paraId="030A3612" w14:textId="516B8E98" w:rsidR="00DD731C" w:rsidRDefault="00DD731C" w:rsidP="00DD731C">
      <w:r>
        <w:t>Dr. Dunn</w:t>
      </w:r>
      <w:r>
        <w:t>e</w:t>
      </w:r>
      <w:r>
        <w:t xml:space="preserve"> presented a study</w:t>
      </w:r>
      <w:r>
        <w:t xml:space="preserve"> (</w:t>
      </w:r>
      <w:r w:rsidR="009772EF">
        <w:rPr>
          <w:b/>
          <w:bCs/>
        </w:rPr>
        <w:t>pp. 160-184</w:t>
      </w:r>
      <w:r>
        <w:t>)</w:t>
      </w:r>
      <w:r>
        <w:t xml:space="preserve"> examining the relationship between time to definitive care and mortality among trauma patients transferred between hospitals. The study was presented at the Southeastern Surgical Association meeting, and a related manuscript is under review for publication in The American Surgeon.</w:t>
      </w:r>
    </w:p>
    <w:p w14:paraId="39C8F6E7" w14:textId="77777777" w:rsidR="00DD731C" w:rsidRDefault="00DD731C" w:rsidP="00DD731C"/>
    <w:p w14:paraId="6DB4D5C2" w14:textId="77777777" w:rsidR="00DD731C" w:rsidRDefault="00DD731C" w:rsidP="00DD731C">
      <w:r>
        <w:t>The study evaluated patients admitted to two Level I trauma centers between January 1 and December 31, 2019.</w:t>
      </w:r>
    </w:p>
    <w:p w14:paraId="4D795C27" w14:textId="77777777" w:rsidR="00DD731C" w:rsidRDefault="00DD731C" w:rsidP="00DD731C">
      <w:r>
        <w:t>After exclusions, the final study cohort consisted of approximately 792 patients.</w:t>
      </w:r>
    </w:p>
    <w:p w14:paraId="43D11491" w14:textId="77777777" w:rsidR="00DD731C" w:rsidRDefault="00DD731C" w:rsidP="00DD731C">
      <w:r>
        <w:t>Key characteristics of the cohort included:</w:t>
      </w:r>
    </w:p>
    <w:p w14:paraId="470ED4B1" w14:textId="77777777" w:rsidR="00DD731C" w:rsidRDefault="00DD731C" w:rsidP="00DD731C">
      <w:pPr>
        <w:pStyle w:val="ListParagraph"/>
        <w:numPr>
          <w:ilvl w:val="0"/>
          <w:numId w:val="98"/>
        </w:numPr>
      </w:pPr>
      <w:r>
        <w:t>Mean age: 56 years</w:t>
      </w:r>
    </w:p>
    <w:p w14:paraId="1F027839" w14:textId="77777777" w:rsidR="00DD731C" w:rsidRDefault="00DD731C" w:rsidP="00DD731C">
      <w:pPr>
        <w:pStyle w:val="ListParagraph"/>
        <w:numPr>
          <w:ilvl w:val="0"/>
          <w:numId w:val="98"/>
        </w:numPr>
      </w:pPr>
      <w:r>
        <w:t>Mean ISS: 11</w:t>
      </w:r>
    </w:p>
    <w:p w14:paraId="3CCAE817" w14:textId="77777777" w:rsidR="00DD731C" w:rsidRDefault="00DD731C" w:rsidP="00DD731C">
      <w:pPr>
        <w:pStyle w:val="ListParagraph"/>
        <w:numPr>
          <w:ilvl w:val="0"/>
          <w:numId w:val="98"/>
        </w:numPr>
      </w:pPr>
      <w:r>
        <w:t>Mean GCS: 14</w:t>
      </w:r>
    </w:p>
    <w:p w14:paraId="4F369BD6" w14:textId="77777777" w:rsidR="00DD731C" w:rsidRDefault="00DD731C" w:rsidP="00DD731C">
      <w:pPr>
        <w:pStyle w:val="ListParagraph"/>
        <w:numPr>
          <w:ilvl w:val="0"/>
          <w:numId w:val="98"/>
        </w:numPr>
      </w:pPr>
      <w:r>
        <w:t>55% male</w:t>
      </w:r>
    </w:p>
    <w:p w14:paraId="7D0546A4" w14:textId="77777777" w:rsidR="00DD731C" w:rsidRDefault="00DD731C" w:rsidP="00DD731C">
      <w:pPr>
        <w:pStyle w:val="ListParagraph"/>
        <w:numPr>
          <w:ilvl w:val="0"/>
          <w:numId w:val="98"/>
        </w:numPr>
      </w:pPr>
      <w:r>
        <w:t>15% experienced shock</w:t>
      </w:r>
    </w:p>
    <w:p w14:paraId="4E7402FB" w14:textId="77777777" w:rsidR="00DD731C" w:rsidRDefault="00DD731C" w:rsidP="00DD731C">
      <w:pPr>
        <w:pStyle w:val="ListParagraph"/>
        <w:numPr>
          <w:ilvl w:val="0"/>
          <w:numId w:val="98"/>
        </w:numPr>
      </w:pPr>
      <w:r>
        <w:t>8.5% received blood transfusions</w:t>
      </w:r>
    </w:p>
    <w:p w14:paraId="53A32555" w14:textId="77777777" w:rsidR="00DD731C" w:rsidRDefault="00DD731C" w:rsidP="00DD731C">
      <w:pPr>
        <w:pStyle w:val="ListParagraph"/>
        <w:numPr>
          <w:ilvl w:val="0"/>
          <w:numId w:val="98"/>
        </w:numPr>
      </w:pPr>
      <w:r>
        <w:t>34% were admitted to the ICU</w:t>
      </w:r>
    </w:p>
    <w:p w14:paraId="34DC1907" w14:textId="77777777" w:rsidR="00DD731C" w:rsidRDefault="00DD731C" w:rsidP="00DD731C">
      <w:pPr>
        <w:pStyle w:val="ListParagraph"/>
        <w:numPr>
          <w:ilvl w:val="0"/>
          <w:numId w:val="98"/>
        </w:numPr>
      </w:pPr>
      <w:r>
        <w:t>Overall mortality was 5%</w:t>
      </w:r>
    </w:p>
    <w:p w14:paraId="7AB8F1A3" w14:textId="77777777" w:rsidR="00DD731C" w:rsidRDefault="00DD731C" w:rsidP="00DD731C">
      <w:pPr>
        <w:pStyle w:val="ListParagraph"/>
        <w:numPr>
          <w:ilvl w:val="0"/>
          <w:numId w:val="98"/>
        </w:numPr>
      </w:pPr>
      <w:r>
        <w:t>The most common mechanisms of injury were:</w:t>
      </w:r>
    </w:p>
    <w:p w14:paraId="241B0116" w14:textId="77777777" w:rsidR="00DD731C" w:rsidRDefault="00DD731C" w:rsidP="00DD731C">
      <w:pPr>
        <w:pStyle w:val="ListParagraph"/>
        <w:numPr>
          <w:ilvl w:val="0"/>
          <w:numId w:val="98"/>
        </w:numPr>
      </w:pPr>
      <w:r>
        <w:t>Falls: 46%</w:t>
      </w:r>
    </w:p>
    <w:p w14:paraId="3B058109" w14:textId="77777777" w:rsidR="00DD731C" w:rsidRDefault="00DD731C" w:rsidP="00DD731C">
      <w:pPr>
        <w:pStyle w:val="ListParagraph"/>
        <w:numPr>
          <w:ilvl w:val="0"/>
          <w:numId w:val="98"/>
        </w:numPr>
      </w:pPr>
      <w:r>
        <w:t>Motor vehicle crashes: 36%</w:t>
      </w:r>
    </w:p>
    <w:p w14:paraId="5D33FA27" w14:textId="77777777" w:rsidR="00DD731C" w:rsidRDefault="00DD731C" w:rsidP="00DD731C">
      <w:pPr>
        <w:pStyle w:val="ListParagraph"/>
        <w:numPr>
          <w:ilvl w:val="0"/>
          <w:numId w:val="98"/>
        </w:numPr>
      </w:pPr>
      <w:r>
        <w:t>Assaults: 6%</w:t>
      </w:r>
    </w:p>
    <w:p w14:paraId="4DE6ACE5" w14:textId="5F31B198" w:rsidR="00DD731C" w:rsidRDefault="00DD731C" w:rsidP="00DD731C">
      <w:pPr>
        <w:pStyle w:val="ListParagraph"/>
        <w:numPr>
          <w:ilvl w:val="0"/>
          <w:numId w:val="98"/>
        </w:numPr>
      </w:pPr>
      <w:r>
        <w:t>T</w:t>
      </w:r>
      <w:r>
        <w:t>ransport intervals included:</w:t>
      </w:r>
    </w:p>
    <w:p w14:paraId="2583A0BD" w14:textId="77777777" w:rsidR="00DD731C" w:rsidRDefault="00DD731C" w:rsidP="00DD731C">
      <w:pPr>
        <w:pStyle w:val="ListParagraph"/>
        <w:numPr>
          <w:ilvl w:val="1"/>
          <w:numId w:val="98"/>
        </w:numPr>
      </w:pPr>
      <w:r>
        <w:t>Approximately 43 minutes from initial EMS dispatch to arrival at the referring hospital.</w:t>
      </w:r>
    </w:p>
    <w:p w14:paraId="45BA3A71" w14:textId="77777777" w:rsidR="00DD731C" w:rsidRDefault="00DD731C" w:rsidP="00DD731C">
      <w:pPr>
        <w:pStyle w:val="ListParagraph"/>
        <w:numPr>
          <w:ilvl w:val="1"/>
          <w:numId w:val="98"/>
        </w:numPr>
      </w:pPr>
      <w:r>
        <w:t>Approximately 208 minutes at the referring hospital.</w:t>
      </w:r>
    </w:p>
    <w:p w14:paraId="1460DB58" w14:textId="77777777" w:rsidR="00DD731C" w:rsidRDefault="00DD731C" w:rsidP="00DD731C">
      <w:pPr>
        <w:pStyle w:val="ListParagraph"/>
        <w:numPr>
          <w:ilvl w:val="1"/>
          <w:numId w:val="98"/>
        </w:numPr>
      </w:pPr>
      <w:r>
        <w:t>Approximately 104 minutes from the second EMS dispatch to arrival at the Level I trauma center.</w:t>
      </w:r>
    </w:p>
    <w:p w14:paraId="62CB6DB9" w14:textId="06A32469" w:rsidR="00DD731C" w:rsidRDefault="00DD731C" w:rsidP="00DD731C">
      <w:pPr>
        <w:pStyle w:val="ListParagraph"/>
        <w:numPr>
          <w:ilvl w:val="1"/>
          <w:numId w:val="98"/>
        </w:numPr>
      </w:pPr>
      <w:r>
        <w:t>The o</w:t>
      </w:r>
      <w:r>
        <w:t xml:space="preserve">verall time from initial EMS dispatch to definitive care was approximately </w:t>
      </w:r>
      <w:r>
        <w:t>6</w:t>
      </w:r>
      <w:r>
        <w:t xml:space="preserve"> hours.</w:t>
      </w:r>
    </w:p>
    <w:p w14:paraId="27B3BB11" w14:textId="77777777" w:rsidR="00783A9A" w:rsidRDefault="00DD731C" w:rsidP="00DD731C">
      <w:pPr>
        <w:pStyle w:val="ListParagraph"/>
        <w:numPr>
          <w:ilvl w:val="1"/>
          <w:numId w:val="98"/>
        </w:numPr>
      </w:pPr>
      <w:r>
        <w:t>Approximately 58% of the total time was spent at the referring hospital. This interval included evaluation and treatment, the decision to transfer, identification of an accepting facility, arranging transportation, and waiting for transportation.</w:t>
      </w:r>
    </w:p>
    <w:p w14:paraId="11BDCB0E" w14:textId="59262704" w:rsidR="00DD731C" w:rsidRDefault="00DD731C" w:rsidP="00783A9A">
      <w:r>
        <w:lastRenderedPageBreak/>
        <w:t>Study findings included:</w:t>
      </w:r>
    </w:p>
    <w:p w14:paraId="39239B86" w14:textId="77777777" w:rsidR="00DD731C" w:rsidRDefault="00DD731C" w:rsidP="00DD731C">
      <w:pPr>
        <w:pStyle w:val="ListParagraph"/>
        <w:numPr>
          <w:ilvl w:val="0"/>
          <w:numId w:val="99"/>
        </w:numPr>
      </w:pPr>
      <w:r>
        <w:t>Patients with penetrating injuries, shock, or blood transfusion requirements generally had shorter times to definitive care.</w:t>
      </w:r>
    </w:p>
    <w:p w14:paraId="26122971" w14:textId="77777777" w:rsidR="00DD731C" w:rsidRDefault="00DD731C" w:rsidP="00DD731C">
      <w:pPr>
        <w:pStyle w:val="ListParagraph"/>
        <w:numPr>
          <w:ilvl w:val="0"/>
          <w:numId w:val="99"/>
        </w:numPr>
      </w:pPr>
      <w:r>
        <w:t>Overall time to definitive care was not identified as a significant risk factor for mortality.</w:t>
      </w:r>
    </w:p>
    <w:p w14:paraId="21CC8BA6" w14:textId="77777777" w:rsidR="00DD731C" w:rsidRDefault="00DD731C" w:rsidP="00DD731C">
      <w:pPr>
        <w:pStyle w:val="ListParagraph"/>
        <w:numPr>
          <w:ilvl w:val="0"/>
          <w:numId w:val="99"/>
        </w:numPr>
      </w:pPr>
      <w:r>
        <w:t>Age, injury severity, and neurologic status were identified as significant risk factors for mortality.</w:t>
      </w:r>
    </w:p>
    <w:p w14:paraId="1AA3C472" w14:textId="77777777" w:rsidR="00DD731C" w:rsidRDefault="00DD731C" w:rsidP="00DD731C">
      <w:pPr>
        <w:pStyle w:val="ListParagraph"/>
        <w:numPr>
          <w:ilvl w:val="0"/>
          <w:numId w:val="99"/>
        </w:numPr>
      </w:pPr>
      <w:r>
        <w:t>Within the blood transfusion subgroup, age, ISS, GCS, and time to definitive care were significant risk factors for mortality.</w:t>
      </w:r>
    </w:p>
    <w:p w14:paraId="515360DB" w14:textId="1295DF4A" w:rsidR="00DD731C" w:rsidRDefault="00DD731C" w:rsidP="00DD731C">
      <w:pPr>
        <w:pStyle w:val="ListParagraph"/>
        <w:numPr>
          <w:ilvl w:val="0"/>
          <w:numId w:val="99"/>
        </w:numPr>
      </w:pPr>
      <w:r>
        <w:t>The findings suggest that patients requiring blood transfusion may warrant the highest priority for rapid interfacility transport.</w:t>
      </w:r>
    </w:p>
    <w:p w14:paraId="6FF67D1E" w14:textId="77777777" w:rsidR="00DD731C" w:rsidRDefault="00DD731C" w:rsidP="00DD731C"/>
    <w:p w14:paraId="4BC48A35" w14:textId="3A9739FF" w:rsidR="00DD731C" w:rsidRDefault="00DD731C" w:rsidP="00DD731C">
      <w:r>
        <w:t>The</w:t>
      </w:r>
      <w:r>
        <w:t xml:space="preserve"> implications and limitations of the study:</w:t>
      </w:r>
    </w:p>
    <w:p w14:paraId="4DF6F0D7" w14:textId="1AD2692F" w:rsidR="00DD731C" w:rsidRDefault="00DD731C" w:rsidP="00DD731C">
      <w:pPr>
        <w:pStyle w:val="ListParagraph"/>
        <w:numPr>
          <w:ilvl w:val="0"/>
          <w:numId w:val="100"/>
        </w:numPr>
      </w:pPr>
      <w:r>
        <w:t>The study was relatively small and retrospective</w:t>
      </w:r>
      <w:r>
        <w:t>,</w:t>
      </w:r>
      <w:r>
        <w:t xml:space="preserve"> and should be interpreted </w:t>
      </w:r>
      <w:r>
        <w:t>with caution</w:t>
      </w:r>
      <w:r>
        <w:t>.</w:t>
      </w:r>
    </w:p>
    <w:p w14:paraId="15823CED" w14:textId="77777777" w:rsidR="00DD731C" w:rsidRDefault="00DD731C" w:rsidP="00DD731C">
      <w:pPr>
        <w:pStyle w:val="ListParagraph"/>
        <w:numPr>
          <w:ilvl w:val="0"/>
          <w:numId w:val="100"/>
        </w:numPr>
      </w:pPr>
      <w:r>
        <w:t>A substantial portion of the study population consisted of patients with relatively minor injuries.</w:t>
      </w:r>
    </w:p>
    <w:p w14:paraId="40681B40" w14:textId="77777777" w:rsidR="00DD731C" w:rsidRDefault="00DD731C" w:rsidP="00DD731C">
      <w:pPr>
        <w:pStyle w:val="ListParagraph"/>
        <w:numPr>
          <w:ilvl w:val="0"/>
          <w:numId w:val="100"/>
        </w:numPr>
      </w:pPr>
      <w:r>
        <w:t>A single time-to-definitive-care target may not be appropriate for every trauma patient.</w:t>
      </w:r>
    </w:p>
    <w:p w14:paraId="74EA4734" w14:textId="5698B5D1" w:rsidR="00DD731C" w:rsidRDefault="00DD731C" w:rsidP="00DD731C">
      <w:pPr>
        <w:pStyle w:val="ListParagraph"/>
        <w:numPr>
          <w:ilvl w:val="0"/>
          <w:numId w:val="100"/>
        </w:numPr>
      </w:pPr>
      <w:r>
        <w:t>Patients requiring blood transfusion</w:t>
      </w:r>
      <w:r>
        <w:t>s</w:t>
      </w:r>
      <w:r>
        <w:t xml:space="preserve"> may warrant increased priority for rapid transport.</w:t>
      </w:r>
    </w:p>
    <w:p w14:paraId="5ABA97BD" w14:textId="77777777" w:rsidR="00DD731C" w:rsidRDefault="00DD731C" w:rsidP="00DD731C">
      <w:pPr>
        <w:pStyle w:val="ListParagraph"/>
        <w:numPr>
          <w:ilvl w:val="0"/>
          <w:numId w:val="100"/>
        </w:numPr>
      </w:pPr>
      <w:r>
        <w:t>Rural and non-trauma hospitals may require additional resources to provide appropriate care while patients await transfer.</w:t>
      </w:r>
    </w:p>
    <w:p w14:paraId="435C259F" w14:textId="77777777" w:rsidR="00DD731C" w:rsidRDefault="00DD731C" w:rsidP="00DD731C">
      <w:pPr>
        <w:pStyle w:val="ListParagraph"/>
        <w:numPr>
          <w:ilvl w:val="0"/>
          <w:numId w:val="100"/>
        </w:numPr>
      </w:pPr>
      <w:r>
        <w:t>Continued efforts to strengthen Level III and Level IV trauma centers and expand prehospital blood availability were identified as important system priorities.</w:t>
      </w:r>
    </w:p>
    <w:p w14:paraId="411C172F" w14:textId="77777777" w:rsidR="00DD731C" w:rsidRDefault="00DD731C" w:rsidP="00DD731C">
      <w:pPr>
        <w:pStyle w:val="ListParagraph"/>
        <w:numPr>
          <w:ilvl w:val="0"/>
          <w:numId w:val="100"/>
        </w:numPr>
      </w:pPr>
      <w:r>
        <w:t>More recent statewide data should be evaluated to determine whether outcomes have improved since 2019.</w:t>
      </w:r>
    </w:p>
    <w:p w14:paraId="52CEB2C1" w14:textId="77777777" w:rsidR="00DD731C" w:rsidRDefault="00DD731C" w:rsidP="00DD731C"/>
    <w:p w14:paraId="692B529C" w14:textId="4FA73AFC" w:rsidR="00DD731C" w:rsidRDefault="00DD731C" w:rsidP="00DD731C">
      <w:r>
        <w:t xml:space="preserve">Commission members </w:t>
      </w:r>
      <w:r>
        <w:t>discussed the need to consider trauma transport priorities alongside other time-sensitive EMS calls, including stroke and STEMI.</w:t>
      </w:r>
      <w:r>
        <w:t xml:space="preserve"> </w:t>
      </w:r>
      <w:r>
        <w:t>It was emphasized that the study should not be interpreted as indicating that time to definitive care is unimportant or that prolonged delays are appropriate for critically injured patients. Rather, the findings suggest that patient condition, available treatment at the referring facility, and competing EMS demands should be considered when establishing transport priorities.</w:t>
      </w:r>
    </w:p>
    <w:p w14:paraId="3E0D20AF" w14:textId="77777777" w:rsidR="00DD731C" w:rsidRDefault="00DD731C" w:rsidP="00DD731C"/>
    <w:p w14:paraId="18ABB6A3" w14:textId="5D8EAC50" w:rsidR="00DD731C" w:rsidRDefault="00DD731C" w:rsidP="00DD731C">
      <w:r>
        <w:t>Dr. Dunn</w:t>
      </w:r>
      <w:r>
        <w:t>e</w:t>
      </w:r>
      <w:r>
        <w:t xml:space="preserve"> indicated that the study serves as a preliminary analysis for a larger statewide study. Additional statewide mortality data will be reviewed as part of future work.</w:t>
      </w:r>
    </w:p>
    <w:p w14:paraId="0E8A559F" w14:textId="77777777" w:rsidR="00DD731C" w:rsidRDefault="00DD731C" w:rsidP="00DD731C"/>
    <w:p w14:paraId="6C037666" w14:textId="0EDC2C15" w:rsidR="00DD731C" w:rsidRPr="000F5B6B" w:rsidRDefault="00DD731C" w:rsidP="00DD731C">
      <w:r>
        <w:t>Commission members</w:t>
      </w:r>
      <w:r>
        <w:t xml:space="preserve"> also discussed whether current standards </w:t>
      </w:r>
      <w:r>
        <w:t>for</w:t>
      </w:r>
      <w:r>
        <w:t xml:space="preserve"> emergency department length of stay and transport times should be reconsidered when referring facilities </w:t>
      </w:r>
      <w:r>
        <w:t>can</w:t>
      </w:r>
      <w:r>
        <w:t xml:space="preserve"> provid</w:t>
      </w:r>
      <w:r>
        <w:t>e</w:t>
      </w:r>
      <w:r>
        <w:t xml:space="preserve"> appropriate critical care. The group agreed that additional research is needed to understand</w:t>
      </w:r>
      <w:r w:rsidR="00783A9A">
        <w:t xml:space="preserve"> better</w:t>
      </w:r>
      <w:r>
        <w:t xml:space="preserve"> the relationship between transport time, patient condition, and outcomes.</w:t>
      </w:r>
    </w:p>
    <w:p w14:paraId="1B625E63" w14:textId="77777777" w:rsidR="00284FBB" w:rsidRPr="00345C5C" w:rsidRDefault="00284FBB" w:rsidP="00284FBB">
      <w:pPr>
        <w:pStyle w:val="Default"/>
        <w:rPr>
          <w:rFonts w:asciiTheme="majorHAnsi" w:hAnsiTheme="majorHAnsi" w:cstheme="majorHAnsi"/>
          <w:color w:val="auto"/>
        </w:rPr>
      </w:pPr>
    </w:p>
    <w:p w14:paraId="5D12E7F3" w14:textId="5606E997" w:rsidR="00077B07" w:rsidRPr="00E65183" w:rsidRDefault="00000000" w:rsidP="00E65183">
      <w:pPr>
        <w:pStyle w:val="Default"/>
        <w:jc w:val="both"/>
        <w:rPr>
          <w:rFonts w:ascii="Calibri Light" w:hAnsi="Calibri Light" w:cs="Calibri Light"/>
          <w:color w:val="auto"/>
          <w:sz w:val="22"/>
          <w:szCs w:val="22"/>
        </w:rPr>
      </w:pPr>
      <w:r w:rsidRPr="00E65183">
        <w:rPr>
          <w:rFonts w:ascii="Calibri Light" w:eastAsia="Times New Roman" w:hAnsi="Calibri Light" w:cs="Calibri Light"/>
          <w:b/>
          <w:bCs/>
          <w:caps/>
          <w:sz w:val="22"/>
          <w:szCs w:val="22"/>
          <w:u w:val="single"/>
        </w:rPr>
        <w:t>Office of EMS and Trauma</w:t>
      </w:r>
      <w:r w:rsidR="00F07B1B" w:rsidRPr="00E65183">
        <w:rPr>
          <w:rFonts w:ascii="Calibri Light" w:eastAsia="Times New Roman" w:hAnsi="Calibri Light" w:cs="Calibri Light"/>
          <w:b/>
          <w:bCs/>
          <w:caps/>
          <w:sz w:val="22"/>
          <w:szCs w:val="22"/>
          <w:u w:val="single"/>
        </w:rPr>
        <w:t xml:space="preserve"> (OEMST)</w:t>
      </w:r>
      <w:r w:rsidRPr="00E65183">
        <w:rPr>
          <w:rFonts w:ascii="Calibri Light" w:eastAsia="Times New Roman" w:hAnsi="Calibri Light" w:cs="Calibri Light"/>
          <w:b/>
          <w:bCs/>
          <w:caps/>
          <w:sz w:val="22"/>
          <w:szCs w:val="22"/>
          <w:u w:val="single"/>
        </w:rPr>
        <w:t xml:space="preserve"> Report (</w:t>
      </w:r>
      <w:r w:rsidR="009772EF">
        <w:rPr>
          <w:rFonts w:ascii="Calibri Light" w:eastAsia="Times New Roman" w:hAnsi="Calibri Light" w:cs="Calibri Light"/>
          <w:b/>
          <w:bCs/>
          <w:caps/>
          <w:sz w:val="22"/>
          <w:szCs w:val="22"/>
          <w:u w:val="single"/>
        </w:rPr>
        <w:t>02</w:t>
      </w:r>
      <w:r w:rsidR="00FE3A24">
        <w:rPr>
          <w:rFonts w:ascii="Calibri Light" w:eastAsia="Times New Roman" w:hAnsi="Calibri Light" w:cs="Calibri Light"/>
          <w:b/>
          <w:bCs/>
          <w:caps/>
          <w:sz w:val="22"/>
          <w:szCs w:val="22"/>
          <w:u w:val="single"/>
        </w:rPr>
        <w:t>:</w:t>
      </w:r>
      <w:r w:rsidR="004A452B">
        <w:rPr>
          <w:rFonts w:ascii="Calibri Light" w:eastAsia="Times New Roman" w:hAnsi="Calibri Light" w:cs="Calibri Light"/>
          <w:b/>
          <w:bCs/>
          <w:caps/>
          <w:sz w:val="22"/>
          <w:szCs w:val="22"/>
          <w:u w:val="single"/>
        </w:rPr>
        <w:t>4</w:t>
      </w:r>
      <w:r w:rsidR="009772EF">
        <w:rPr>
          <w:rFonts w:ascii="Calibri Light" w:eastAsia="Times New Roman" w:hAnsi="Calibri Light" w:cs="Calibri Light"/>
          <w:b/>
          <w:bCs/>
          <w:caps/>
          <w:sz w:val="22"/>
          <w:szCs w:val="22"/>
          <w:u w:val="single"/>
        </w:rPr>
        <w:t>7</w:t>
      </w:r>
      <w:r w:rsidRPr="00E65183">
        <w:rPr>
          <w:rFonts w:ascii="Calibri Light" w:eastAsia="Times New Roman" w:hAnsi="Calibri Light" w:cs="Calibri Light"/>
          <w:b/>
          <w:bCs/>
          <w:caps/>
          <w:sz w:val="22"/>
          <w:szCs w:val="22"/>
          <w:u w:val="single"/>
        </w:rPr>
        <w:t>:</w:t>
      </w:r>
      <w:r w:rsidR="009772EF">
        <w:rPr>
          <w:rFonts w:ascii="Calibri Light" w:eastAsia="Times New Roman" w:hAnsi="Calibri Light" w:cs="Calibri Light"/>
          <w:b/>
          <w:bCs/>
          <w:caps/>
          <w:sz w:val="22"/>
          <w:szCs w:val="22"/>
          <w:u w:val="single"/>
        </w:rPr>
        <w:t>46</w:t>
      </w:r>
      <w:r w:rsidRPr="00E65183">
        <w:rPr>
          <w:rFonts w:ascii="Calibri Light" w:eastAsia="Times New Roman" w:hAnsi="Calibri Light" w:cs="Calibri Light"/>
          <w:b/>
          <w:bCs/>
          <w:caps/>
          <w:sz w:val="22"/>
          <w:szCs w:val="22"/>
          <w:u w:val="single"/>
        </w:rPr>
        <w:t xml:space="preserve">) </w:t>
      </w:r>
    </w:p>
    <w:p w14:paraId="39594FC9" w14:textId="3CB2DEE9" w:rsidR="000F7955" w:rsidRPr="002C22DD" w:rsidRDefault="00000000" w:rsidP="00077B07">
      <w:pPr>
        <w:pStyle w:val="Default"/>
        <w:jc w:val="both"/>
        <w:rPr>
          <w:rFonts w:ascii="Calibri Light" w:eastAsia="Times New Roman" w:hAnsi="Calibri Light" w:cs="Calibri Light"/>
          <w:b/>
          <w:bCs/>
          <w:i/>
          <w:iCs/>
          <w:sz w:val="22"/>
          <w:szCs w:val="22"/>
        </w:rPr>
      </w:pPr>
      <w:r w:rsidRPr="00D41FFB">
        <w:rPr>
          <w:rFonts w:ascii="Calibri Light" w:eastAsia="Times New Roman" w:hAnsi="Calibri Light" w:cs="Calibri Light"/>
          <w:b/>
          <w:bCs/>
          <w:i/>
          <w:iCs/>
          <w:sz w:val="22"/>
          <w:szCs w:val="22"/>
        </w:rPr>
        <w:t>Presented by</w:t>
      </w:r>
      <w:r w:rsidR="002C22DD">
        <w:rPr>
          <w:rFonts w:ascii="Calibri Light" w:eastAsia="Times New Roman" w:hAnsi="Calibri Light" w:cs="Calibri Light"/>
          <w:b/>
          <w:bCs/>
          <w:i/>
          <w:iCs/>
          <w:sz w:val="22"/>
          <w:szCs w:val="22"/>
        </w:rPr>
        <w:t xml:space="preserve"> </w:t>
      </w:r>
      <w:r w:rsidR="00DA2349">
        <w:rPr>
          <w:rFonts w:ascii="Calibri Light" w:eastAsia="Times New Roman" w:hAnsi="Calibri Light" w:cs="Calibri Light"/>
          <w:b/>
          <w:bCs/>
          <w:i/>
          <w:iCs/>
          <w:sz w:val="22"/>
          <w:szCs w:val="22"/>
        </w:rPr>
        <w:t>Stacee Smith</w:t>
      </w:r>
    </w:p>
    <w:p w14:paraId="3256AB2F" w14:textId="6260BFAC" w:rsidR="00D41FFB" w:rsidRDefault="00DA2349" w:rsidP="0064335E">
      <w:pPr>
        <w:pStyle w:val="Default"/>
        <w:jc w:val="both"/>
        <w:rPr>
          <w:rFonts w:ascii="Calibri Light" w:hAnsi="Calibri Light" w:cs="Calibri Light"/>
          <w:color w:val="auto"/>
          <w:sz w:val="22"/>
          <w:szCs w:val="22"/>
        </w:rPr>
      </w:pPr>
      <w:r>
        <w:rPr>
          <w:rFonts w:ascii="Calibri Light" w:hAnsi="Calibri Light" w:cs="Calibri Light"/>
          <w:color w:val="auto"/>
          <w:sz w:val="22"/>
          <w:szCs w:val="22"/>
        </w:rPr>
        <w:t xml:space="preserve">Stacee Smith </w:t>
      </w:r>
      <w:r w:rsidR="00A34B31">
        <w:rPr>
          <w:rFonts w:ascii="Calibri Light" w:hAnsi="Calibri Light" w:cs="Calibri Light"/>
          <w:color w:val="auto"/>
          <w:sz w:val="22"/>
          <w:szCs w:val="22"/>
        </w:rPr>
        <w:t>reviewed th</w:t>
      </w:r>
      <w:r w:rsidR="00795DED">
        <w:rPr>
          <w:rFonts w:ascii="Calibri Light" w:hAnsi="Calibri Light" w:cs="Calibri Light"/>
          <w:color w:val="auto"/>
          <w:sz w:val="22"/>
          <w:szCs w:val="22"/>
        </w:rPr>
        <w:t xml:space="preserve">eir </w:t>
      </w:r>
      <w:r w:rsidR="00A34B31">
        <w:rPr>
          <w:rFonts w:ascii="Calibri Light" w:hAnsi="Calibri Light" w:cs="Calibri Light"/>
          <w:color w:val="auto"/>
          <w:sz w:val="22"/>
          <w:szCs w:val="22"/>
        </w:rPr>
        <w:t xml:space="preserve">report on </w:t>
      </w:r>
      <w:r w:rsidR="00FC6E97" w:rsidRPr="00BE7475">
        <w:rPr>
          <w:rFonts w:ascii="Calibri Light" w:hAnsi="Calibri Light" w:cs="Calibri Light"/>
          <w:b/>
          <w:bCs/>
          <w:color w:val="auto"/>
          <w:sz w:val="22"/>
          <w:szCs w:val="22"/>
        </w:rPr>
        <w:t>p</w:t>
      </w:r>
      <w:r w:rsidR="00D43B5C">
        <w:rPr>
          <w:rFonts w:ascii="Calibri Light" w:hAnsi="Calibri Light" w:cs="Calibri Light"/>
          <w:b/>
          <w:bCs/>
          <w:color w:val="auto"/>
          <w:sz w:val="22"/>
          <w:szCs w:val="22"/>
        </w:rPr>
        <w:t>p.</w:t>
      </w:r>
      <w:r w:rsidRPr="00BE7475">
        <w:rPr>
          <w:rFonts w:ascii="Calibri Light" w:hAnsi="Calibri Light" w:cs="Calibri Light"/>
          <w:b/>
          <w:bCs/>
          <w:color w:val="auto"/>
          <w:sz w:val="22"/>
          <w:szCs w:val="22"/>
        </w:rPr>
        <w:t xml:space="preserve"> </w:t>
      </w:r>
      <w:r w:rsidR="001A076D">
        <w:rPr>
          <w:rFonts w:ascii="Calibri Light" w:hAnsi="Calibri Light" w:cs="Calibri Light"/>
          <w:b/>
          <w:bCs/>
          <w:color w:val="auto"/>
          <w:sz w:val="22"/>
          <w:szCs w:val="22"/>
        </w:rPr>
        <w:t>1</w:t>
      </w:r>
      <w:r w:rsidR="009772EF">
        <w:rPr>
          <w:rFonts w:ascii="Calibri Light" w:hAnsi="Calibri Light" w:cs="Calibri Light"/>
          <w:b/>
          <w:bCs/>
          <w:color w:val="auto"/>
          <w:sz w:val="22"/>
          <w:szCs w:val="22"/>
        </w:rPr>
        <w:t>85</w:t>
      </w:r>
      <w:r w:rsidR="000340DA">
        <w:rPr>
          <w:rFonts w:ascii="Calibri Light" w:hAnsi="Calibri Light" w:cs="Calibri Light"/>
          <w:b/>
          <w:bCs/>
          <w:color w:val="auto"/>
          <w:sz w:val="22"/>
          <w:szCs w:val="22"/>
        </w:rPr>
        <w:t>-</w:t>
      </w:r>
      <w:r w:rsidR="001A076D">
        <w:rPr>
          <w:rFonts w:ascii="Calibri Light" w:hAnsi="Calibri Light" w:cs="Calibri Light"/>
          <w:b/>
          <w:bCs/>
          <w:color w:val="auto"/>
          <w:sz w:val="22"/>
          <w:szCs w:val="22"/>
        </w:rPr>
        <w:t>1</w:t>
      </w:r>
      <w:r w:rsidR="009772EF">
        <w:rPr>
          <w:rFonts w:ascii="Calibri Light" w:hAnsi="Calibri Light" w:cs="Calibri Light"/>
          <w:b/>
          <w:bCs/>
          <w:color w:val="auto"/>
          <w:sz w:val="22"/>
          <w:szCs w:val="22"/>
        </w:rPr>
        <w:t>86</w:t>
      </w:r>
      <w:r w:rsidR="004145C9">
        <w:rPr>
          <w:rFonts w:ascii="Calibri Light" w:hAnsi="Calibri Light" w:cs="Calibri Light"/>
          <w:b/>
          <w:bCs/>
          <w:color w:val="auto"/>
          <w:sz w:val="22"/>
          <w:szCs w:val="22"/>
        </w:rPr>
        <w:t>.</w:t>
      </w:r>
    </w:p>
    <w:p w14:paraId="7AA28817" w14:textId="4EFB68A3" w:rsidR="00DD731C" w:rsidRDefault="00DD731C" w:rsidP="00DD731C">
      <w:pPr>
        <w:pStyle w:val="ListParagraph"/>
        <w:numPr>
          <w:ilvl w:val="0"/>
          <w:numId w:val="9"/>
        </w:numPr>
      </w:pPr>
      <w:r>
        <w:t>20 of Georgia’s 38 trauma centers are undergoing designation or re-designation this year.</w:t>
      </w:r>
    </w:p>
    <w:p w14:paraId="484BCC3F" w14:textId="1DEA0E3B" w:rsidR="00DD731C" w:rsidRDefault="00DD731C" w:rsidP="00DD731C">
      <w:pPr>
        <w:pStyle w:val="ListParagraph"/>
        <w:numPr>
          <w:ilvl w:val="0"/>
          <w:numId w:val="9"/>
        </w:numPr>
      </w:pPr>
      <w:r>
        <w:t>Congratulations were extended to:</w:t>
      </w:r>
    </w:p>
    <w:p w14:paraId="1EE76A53" w14:textId="26CF226B" w:rsidR="00DD731C" w:rsidRDefault="00DD731C" w:rsidP="00DD731C">
      <w:pPr>
        <w:pStyle w:val="ListParagraph"/>
        <w:numPr>
          <w:ilvl w:val="1"/>
          <w:numId w:val="9"/>
        </w:numPr>
      </w:pPr>
      <w:r>
        <w:t>Level I Adult: Atrium Health Navicent; Wellstar Medical College of Georgia; Memorial Health</w:t>
      </w:r>
      <w:r w:rsidR="00783A9A">
        <w:t xml:space="preserve"> University Medical Center</w:t>
      </w:r>
    </w:p>
    <w:p w14:paraId="2EE6B909" w14:textId="77777777" w:rsidR="00DD731C" w:rsidRDefault="00DD731C" w:rsidP="00DD731C">
      <w:pPr>
        <w:pStyle w:val="ListParagraph"/>
        <w:numPr>
          <w:ilvl w:val="1"/>
          <w:numId w:val="9"/>
        </w:numPr>
      </w:pPr>
      <w:r>
        <w:t>Level II Adult: Atrium Health Floyd; Piedmont Athens.</w:t>
      </w:r>
    </w:p>
    <w:p w14:paraId="645561AA" w14:textId="77777777" w:rsidR="00DD731C" w:rsidRDefault="00DD731C" w:rsidP="00DD731C">
      <w:pPr>
        <w:pStyle w:val="ListParagraph"/>
        <w:numPr>
          <w:ilvl w:val="1"/>
          <w:numId w:val="9"/>
        </w:numPr>
      </w:pPr>
      <w:r>
        <w:t>Level I Pediatric: Children’s Hospital of Atlanta – Arthur M. Blank Campus.</w:t>
      </w:r>
    </w:p>
    <w:p w14:paraId="3A9096F7" w14:textId="77777777" w:rsidR="00DD731C" w:rsidRDefault="00DD731C" w:rsidP="00DD731C">
      <w:pPr>
        <w:pStyle w:val="ListParagraph"/>
        <w:numPr>
          <w:ilvl w:val="1"/>
          <w:numId w:val="9"/>
        </w:numPr>
      </w:pPr>
      <w:r>
        <w:lastRenderedPageBreak/>
        <w:t>Level II Pediatric: Wellstar Children’s Hospital of Georgia.</w:t>
      </w:r>
    </w:p>
    <w:p w14:paraId="57FC6443" w14:textId="4B78B786" w:rsidR="00DD731C" w:rsidRDefault="00DD731C" w:rsidP="00DD731C">
      <w:pPr>
        <w:pStyle w:val="ListParagraph"/>
        <w:numPr>
          <w:ilvl w:val="0"/>
          <w:numId w:val="9"/>
        </w:numPr>
      </w:pPr>
      <w:r>
        <w:t>Fourth-quarter</w:t>
      </w:r>
      <w:r>
        <w:t xml:space="preserve"> </w:t>
      </w:r>
      <w:r>
        <w:t xml:space="preserve">OTCPE/OBCPE reports have been reviewed, with program reviews ongoing. Feedback will be provided to centers. Centers were invited to submit suggestions </w:t>
      </w:r>
      <w:r>
        <w:t>to</w:t>
      </w:r>
      <w:r>
        <w:t xml:space="preserve"> improv</w:t>
      </w:r>
      <w:r>
        <w:t>e</w:t>
      </w:r>
      <w:r>
        <w:t xml:space="preserve"> the reports and </w:t>
      </w:r>
      <w:r>
        <w:t>to identify</w:t>
      </w:r>
      <w:r>
        <w:t xml:space="preserve"> standards for quarterly review.</w:t>
      </w:r>
    </w:p>
    <w:p w14:paraId="089F32B6" w14:textId="3FCD4254" w:rsidR="00DD731C" w:rsidRDefault="00DD731C" w:rsidP="00DD731C">
      <w:pPr>
        <w:pStyle w:val="ListParagraph"/>
        <w:numPr>
          <w:ilvl w:val="0"/>
          <w:numId w:val="9"/>
        </w:numPr>
      </w:pPr>
      <w:r>
        <w:t xml:space="preserve">Beginning in Quarter 4, centers will be able to upload their existing ACS injury prevention report </w:t>
      </w:r>
      <w:r w:rsidR="00783A9A">
        <w:t>rather</w:t>
      </w:r>
      <w:r>
        <w:t xml:space="preserve"> </w:t>
      </w:r>
      <w:r w:rsidR="00783A9A">
        <w:t>than</w:t>
      </w:r>
      <w:r>
        <w:t xml:space="preserve"> re-enter the information, </w:t>
      </w:r>
      <w:r>
        <w:t xml:space="preserve">thereby </w:t>
      </w:r>
      <w:r>
        <w:t>reducing duplicate documentation.</w:t>
      </w:r>
    </w:p>
    <w:p w14:paraId="2E305F36" w14:textId="7D473409" w:rsidR="00DD731C" w:rsidRDefault="00DD731C" w:rsidP="00DD731C">
      <w:pPr>
        <w:pStyle w:val="ListParagraph"/>
        <w:numPr>
          <w:ilvl w:val="0"/>
          <w:numId w:val="9"/>
        </w:numPr>
      </w:pPr>
      <w:r>
        <w:t>The 2025 Trauma Registry Annual Report is in preparation, with release anticipated in the fall.</w:t>
      </w:r>
      <w:r>
        <w:t xml:space="preserve"> </w:t>
      </w:r>
      <w:r>
        <w:t>The next 2026 registry download, covering January</w:t>
      </w:r>
      <w:r w:rsidR="001455F5">
        <w:t>-</w:t>
      </w:r>
      <w:r>
        <w:t>June data, is due September 1.</w:t>
      </w:r>
    </w:p>
    <w:p w14:paraId="7E1FAB6B" w14:textId="1F844DDA" w:rsidR="00DD731C" w:rsidRDefault="00DD731C" w:rsidP="00DD731C">
      <w:pPr>
        <w:pStyle w:val="ListParagraph"/>
        <w:numPr>
          <w:ilvl w:val="0"/>
          <w:numId w:val="9"/>
        </w:numPr>
      </w:pPr>
      <w:r>
        <w:t>The 2027 registry schema will be prepared and distributed to vendors.</w:t>
      </w:r>
      <w:r>
        <w:t xml:space="preserve"> </w:t>
      </w:r>
      <w:r>
        <w:t xml:space="preserve">Vendors are addressing potential </w:t>
      </w:r>
      <w:r w:rsidR="001455F5">
        <w:t xml:space="preserve">discrepancies in </w:t>
      </w:r>
      <w:r>
        <w:t>ESO data imports from the first quarter of 2026.</w:t>
      </w:r>
    </w:p>
    <w:p w14:paraId="20001977" w14:textId="4F83B375" w:rsidR="00DD731C" w:rsidRDefault="00DD731C" w:rsidP="00DD731C">
      <w:pPr>
        <w:pStyle w:val="ListParagraph"/>
        <w:numPr>
          <w:ilvl w:val="0"/>
          <w:numId w:val="9"/>
        </w:numPr>
      </w:pPr>
      <w:r>
        <w:t>The next</w:t>
      </w:r>
      <w:r>
        <w:t xml:space="preserve"> </w:t>
      </w:r>
      <w:r>
        <w:t>Systems of Care Advisory Council meeting is scheduled for September 8.</w:t>
      </w:r>
    </w:p>
    <w:p w14:paraId="3EDDABCB" w14:textId="0A887E67" w:rsidR="00DD731C" w:rsidRDefault="00DD731C" w:rsidP="00DD731C">
      <w:pPr>
        <w:pStyle w:val="ListParagraph"/>
        <w:numPr>
          <w:ilvl w:val="0"/>
          <w:numId w:val="9"/>
        </w:numPr>
      </w:pPr>
      <w:r>
        <w:t>Twelve pediatric readiness designated centers have been established this year. Centers interested in designation were encouraged to contact Sam Sindelar or April Moss.</w:t>
      </w:r>
    </w:p>
    <w:p w14:paraId="5914621C" w14:textId="407660D7" w:rsidR="00DD731C" w:rsidRDefault="00DD731C" w:rsidP="00DD731C">
      <w:pPr>
        <w:pStyle w:val="ListParagraph"/>
        <w:numPr>
          <w:ilvl w:val="0"/>
          <w:numId w:val="9"/>
        </w:numPr>
      </w:pPr>
      <w:r>
        <w:t>A public-facing map showing county-level EMS blood and blood product availability has been developed. The map is not yet posted online while staff establish</w:t>
      </w:r>
      <w:r w:rsidR="009772EF">
        <w:t>es</w:t>
      </w:r>
      <w:r>
        <w:t xml:space="preserve"> a process for keeping it current. Additional counties continue to be added. Updated copies may be requested from Stace</w:t>
      </w:r>
      <w:r w:rsidR="001455F5">
        <w:t>e or Kelly Joiner</w:t>
      </w:r>
      <w:r w:rsidR="00783A9A">
        <w:t>.</w:t>
      </w:r>
    </w:p>
    <w:p w14:paraId="761A8607" w14:textId="77777777" w:rsidR="00DD731C" w:rsidRDefault="00DD731C" w:rsidP="00DD731C">
      <w:pPr>
        <w:ind w:left="360"/>
      </w:pPr>
    </w:p>
    <w:p w14:paraId="65975860" w14:textId="4D4EB469" w:rsidR="0070564E" w:rsidRDefault="00DD731C" w:rsidP="00783A9A">
      <w:r>
        <w:t>Dr. Ashley</w:t>
      </w:r>
      <w:r>
        <w:t xml:space="preserve"> thanked Stace</w:t>
      </w:r>
      <w:r>
        <w:t>e</w:t>
      </w:r>
      <w:r>
        <w:t xml:space="preserve"> and the Office of EMS staff for their continued work and support of trauma centers statewide.</w:t>
      </w:r>
    </w:p>
    <w:p w14:paraId="5FDA58D3" w14:textId="77777777" w:rsidR="009772EF" w:rsidRPr="00DD731C" w:rsidRDefault="009772EF" w:rsidP="00DD731C">
      <w:pPr>
        <w:ind w:left="360"/>
        <w:rPr>
          <w:rFonts w:eastAsia="Times New Roman"/>
          <w:b/>
          <w:bCs/>
          <w:caps/>
          <w:u w:val="single"/>
        </w:rPr>
      </w:pPr>
    </w:p>
    <w:p w14:paraId="2FB8D327" w14:textId="7008C276" w:rsidR="00C42969" w:rsidRPr="001E52B3" w:rsidRDefault="00C42969" w:rsidP="00D43B5C">
      <w:r w:rsidRPr="00D43B5C">
        <w:rPr>
          <w:rFonts w:eastAsia="Times New Roman"/>
          <w:b/>
          <w:bCs/>
          <w:caps/>
          <w:u w:val="single"/>
        </w:rPr>
        <w:t>ADJOURNMENT (0</w:t>
      </w:r>
      <w:r w:rsidR="00143C9D">
        <w:rPr>
          <w:rFonts w:eastAsia="Times New Roman"/>
          <w:b/>
          <w:bCs/>
          <w:caps/>
          <w:u w:val="single"/>
        </w:rPr>
        <w:t>2</w:t>
      </w:r>
      <w:r w:rsidRPr="00D43B5C">
        <w:rPr>
          <w:rFonts w:eastAsia="Times New Roman"/>
          <w:b/>
          <w:bCs/>
          <w:caps/>
          <w:u w:val="single"/>
        </w:rPr>
        <w:t>:</w:t>
      </w:r>
      <w:r w:rsidR="00D6094D">
        <w:rPr>
          <w:rFonts w:eastAsia="Times New Roman"/>
          <w:b/>
          <w:bCs/>
          <w:caps/>
          <w:u w:val="single"/>
        </w:rPr>
        <w:t>5</w:t>
      </w:r>
      <w:r w:rsidR="00143C9D">
        <w:rPr>
          <w:rFonts w:eastAsia="Times New Roman"/>
          <w:b/>
          <w:bCs/>
          <w:caps/>
          <w:u w:val="single"/>
        </w:rPr>
        <w:t>4</w:t>
      </w:r>
      <w:r w:rsidRPr="00D43B5C">
        <w:rPr>
          <w:rFonts w:eastAsia="Times New Roman"/>
          <w:b/>
          <w:bCs/>
          <w:caps/>
          <w:u w:val="single"/>
        </w:rPr>
        <w:t>:</w:t>
      </w:r>
      <w:r w:rsidR="00143C9D">
        <w:rPr>
          <w:rFonts w:eastAsia="Times New Roman"/>
          <w:b/>
          <w:bCs/>
          <w:caps/>
          <w:u w:val="single"/>
        </w:rPr>
        <w:t>47</w:t>
      </w:r>
      <w:r w:rsidRPr="00D43B5C">
        <w:rPr>
          <w:rFonts w:eastAsia="Times New Roman"/>
          <w:b/>
          <w:bCs/>
          <w:caps/>
          <w:u w:val="single"/>
        </w:rPr>
        <w:t xml:space="preserve">) </w:t>
      </w:r>
    </w:p>
    <w:p w14:paraId="5D47A3B2" w14:textId="75D0F413" w:rsidR="006007ED" w:rsidRPr="004E77C2" w:rsidRDefault="0070564E" w:rsidP="006007ED">
      <w:pPr>
        <w:pStyle w:val="Default"/>
        <w:rPr>
          <w:rFonts w:ascii="Calibri Light" w:hAnsi="Calibri Light" w:cs="Calibri Light"/>
          <w:color w:val="auto"/>
          <w:sz w:val="22"/>
          <w:szCs w:val="22"/>
        </w:rPr>
      </w:pPr>
      <w:r w:rsidRPr="0070564E">
        <w:rPr>
          <w:rFonts w:ascii="Calibri Light" w:hAnsi="Calibri Light" w:cs="Calibri Light"/>
          <w:color w:val="auto"/>
          <w:sz w:val="22"/>
          <w:szCs w:val="22"/>
        </w:rPr>
        <w:t xml:space="preserve">Following </w:t>
      </w:r>
      <w:r>
        <w:rPr>
          <w:rFonts w:ascii="Calibri Light" w:hAnsi="Calibri Light" w:cs="Calibri Light"/>
          <w:color w:val="auto"/>
          <w:sz w:val="22"/>
          <w:szCs w:val="22"/>
        </w:rPr>
        <w:t xml:space="preserve">the </w:t>
      </w:r>
      <w:r w:rsidRPr="0070564E">
        <w:rPr>
          <w:rFonts w:ascii="Calibri Light" w:hAnsi="Calibri Light" w:cs="Calibri Light"/>
          <w:color w:val="auto"/>
          <w:sz w:val="22"/>
          <w:szCs w:val="22"/>
        </w:rPr>
        <w:t xml:space="preserve">conclusion of reports and confirmation that no additional business was presented, the Commission approved a motion to adjourn and expressed appreciation to staff and participants for </w:t>
      </w:r>
      <w:r>
        <w:rPr>
          <w:rFonts w:ascii="Calibri Light" w:hAnsi="Calibri Light" w:cs="Calibri Light"/>
          <w:color w:val="auto"/>
          <w:sz w:val="22"/>
          <w:szCs w:val="22"/>
        </w:rPr>
        <w:t xml:space="preserve">their </w:t>
      </w:r>
      <w:r w:rsidRPr="0070564E">
        <w:rPr>
          <w:rFonts w:ascii="Calibri Light" w:hAnsi="Calibri Light" w:cs="Calibri Light"/>
          <w:color w:val="auto"/>
          <w:sz w:val="22"/>
          <w:szCs w:val="22"/>
        </w:rPr>
        <w:t>support of the meeting.</w:t>
      </w:r>
    </w:p>
    <w:p w14:paraId="1D374119" w14:textId="0A705837" w:rsidR="00662B95" w:rsidRPr="003C5DC9" w:rsidRDefault="00662B95" w:rsidP="00662B95">
      <w:pPr>
        <w:ind w:left="1440"/>
        <w:rPr>
          <w:rFonts w:asciiTheme="majorHAnsi" w:eastAsia="Times New Roman" w:hAnsiTheme="majorHAnsi" w:cstheme="majorHAnsi"/>
          <w:b/>
          <w:bCs/>
          <w:color w:val="0432FF"/>
          <w:sz w:val="24"/>
          <w:szCs w:val="24"/>
          <w:u w:val="single"/>
        </w:rPr>
      </w:pPr>
      <w:r w:rsidRPr="003C5DC9">
        <w:rPr>
          <w:rFonts w:asciiTheme="majorHAnsi" w:eastAsia="Times New Roman" w:hAnsiTheme="majorHAnsi" w:cstheme="majorHAnsi"/>
          <w:b/>
          <w:bCs/>
          <w:color w:val="0432FF"/>
          <w:sz w:val="24"/>
          <w:szCs w:val="24"/>
          <w:u w:val="single"/>
        </w:rPr>
        <w:t>MOTION GTCNC 202</w:t>
      </w:r>
      <w:r w:rsidR="00D43B5C">
        <w:rPr>
          <w:rFonts w:asciiTheme="majorHAnsi" w:eastAsia="Times New Roman" w:hAnsiTheme="majorHAnsi" w:cstheme="majorHAnsi"/>
          <w:b/>
          <w:bCs/>
          <w:color w:val="0432FF"/>
          <w:sz w:val="24"/>
          <w:szCs w:val="24"/>
          <w:u w:val="single"/>
        </w:rPr>
        <w:t>6</w:t>
      </w:r>
      <w:r w:rsidRPr="003C5DC9">
        <w:rPr>
          <w:rFonts w:asciiTheme="majorHAnsi" w:eastAsia="Times New Roman" w:hAnsiTheme="majorHAnsi" w:cstheme="majorHAnsi"/>
          <w:b/>
          <w:bCs/>
          <w:color w:val="0432FF"/>
          <w:sz w:val="24"/>
          <w:szCs w:val="24"/>
          <w:u w:val="single"/>
        </w:rPr>
        <w:t>-</w:t>
      </w:r>
      <w:r w:rsidR="00D43B5C">
        <w:rPr>
          <w:rFonts w:asciiTheme="majorHAnsi" w:eastAsia="Times New Roman" w:hAnsiTheme="majorHAnsi" w:cstheme="majorHAnsi"/>
          <w:b/>
          <w:bCs/>
          <w:color w:val="0432FF"/>
          <w:sz w:val="24"/>
          <w:szCs w:val="24"/>
          <w:u w:val="single"/>
        </w:rPr>
        <w:t>0</w:t>
      </w:r>
      <w:r w:rsidR="00DD731C">
        <w:rPr>
          <w:rFonts w:asciiTheme="majorHAnsi" w:eastAsia="Times New Roman" w:hAnsiTheme="majorHAnsi" w:cstheme="majorHAnsi"/>
          <w:b/>
          <w:bCs/>
          <w:color w:val="0432FF"/>
          <w:sz w:val="24"/>
          <w:szCs w:val="24"/>
          <w:u w:val="single"/>
        </w:rPr>
        <w:t>8</w:t>
      </w:r>
      <w:r w:rsidR="007C1D4C">
        <w:rPr>
          <w:rFonts w:asciiTheme="majorHAnsi" w:eastAsia="Times New Roman" w:hAnsiTheme="majorHAnsi" w:cstheme="majorHAnsi"/>
          <w:b/>
          <w:bCs/>
          <w:color w:val="0432FF"/>
          <w:sz w:val="24"/>
          <w:szCs w:val="24"/>
          <w:u w:val="single"/>
        </w:rPr>
        <w:t>-</w:t>
      </w:r>
      <w:r>
        <w:rPr>
          <w:rFonts w:asciiTheme="majorHAnsi" w:eastAsia="Times New Roman" w:hAnsiTheme="majorHAnsi" w:cstheme="majorHAnsi"/>
          <w:b/>
          <w:bCs/>
          <w:color w:val="0432FF"/>
          <w:sz w:val="24"/>
          <w:szCs w:val="24"/>
          <w:u w:val="single"/>
        </w:rPr>
        <w:t>0</w:t>
      </w:r>
      <w:r w:rsidR="00DD731C">
        <w:rPr>
          <w:rFonts w:asciiTheme="majorHAnsi" w:eastAsia="Times New Roman" w:hAnsiTheme="majorHAnsi" w:cstheme="majorHAnsi"/>
          <w:b/>
          <w:bCs/>
          <w:color w:val="0432FF"/>
          <w:sz w:val="24"/>
          <w:szCs w:val="24"/>
          <w:u w:val="single"/>
        </w:rPr>
        <w:t>6</w:t>
      </w:r>
      <w:r>
        <w:rPr>
          <w:rFonts w:asciiTheme="majorHAnsi" w:eastAsia="Times New Roman" w:hAnsiTheme="majorHAnsi" w:cstheme="majorHAnsi"/>
          <w:b/>
          <w:bCs/>
          <w:color w:val="0432FF"/>
          <w:sz w:val="24"/>
          <w:szCs w:val="24"/>
          <w:u w:val="single"/>
        </w:rPr>
        <w:t>:</w:t>
      </w:r>
    </w:p>
    <w:p w14:paraId="6BC92FB3" w14:textId="7F0757A8" w:rsidR="00662B95" w:rsidRPr="003C5DC9" w:rsidRDefault="00662B95" w:rsidP="00662B95">
      <w:pPr>
        <w:ind w:left="1440"/>
        <w:rPr>
          <w:rFonts w:asciiTheme="majorHAnsi" w:eastAsia="Times New Roman" w:hAnsiTheme="majorHAnsi" w:cstheme="majorHAnsi"/>
          <w:b/>
          <w:bCs/>
          <w:color w:val="0432FF"/>
          <w:sz w:val="24"/>
          <w:szCs w:val="24"/>
        </w:rPr>
      </w:pPr>
      <w:r w:rsidRPr="003C5DC9">
        <w:rPr>
          <w:rFonts w:asciiTheme="majorHAnsi" w:eastAsia="Times New Roman" w:hAnsiTheme="majorHAnsi" w:cstheme="majorHAnsi"/>
          <w:b/>
          <w:bCs/>
          <w:color w:val="0432FF"/>
          <w:sz w:val="24"/>
          <w:szCs w:val="24"/>
        </w:rPr>
        <w:t xml:space="preserve">Motion to </w:t>
      </w:r>
      <w:r w:rsidR="00691A6C">
        <w:rPr>
          <w:rFonts w:asciiTheme="majorHAnsi" w:eastAsia="Times New Roman" w:hAnsiTheme="majorHAnsi" w:cstheme="majorHAnsi"/>
          <w:b/>
          <w:bCs/>
          <w:color w:val="0432FF"/>
          <w:sz w:val="24"/>
          <w:szCs w:val="24"/>
        </w:rPr>
        <w:t>adjourn</w:t>
      </w:r>
    </w:p>
    <w:p w14:paraId="2037DB24" w14:textId="77777777" w:rsidR="00662B95" w:rsidRPr="002C22DD" w:rsidRDefault="00662B95" w:rsidP="00662B95">
      <w:pPr>
        <w:rPr>
          <w:rFonts w:asciiTheme="majorHAnsi" w:hAnsiTheme="majorHAnsi" w:cstheme="majorHAnsi"/>
        </w:rPr>
      </w:pPr>
    </w:p>
    <w:p w14:paraId="46C300E7" w14:textId="77777777" w:rsidR="00143C9D" w:rsidRPr="002C22DD" w:rsidRDefault="00143C9D" w:rsidP="00143C9D">
      <w:pPr>
        <w:ind w:left="1440"/>
        <w:rPr>
          <w:rFonts w:asciiTheme="majorHAnsi" w:hAnsiTheme="majorHAnsi" w:cstheme="majorHAnsi"/>
          <w:sz w:val="24"/>
          <w:szCs w:val="24"/>
        </w:rPr>
      </w:pPr>
      <w:r w:rsidRPr="002C22DD">
        <w:rPr>
          <w:rFonts w:asciiTheme="majorHAnsi" w:hAnsiTheme="majorHAnsi" w:cstheme="majorHAnsi"/>
          <w:b/>
          <w:bCs/>
          <w:sz w:val="24"/>
          <w:szCs w:val="24"/>
        </w:rPr>
        <w:t>MOTION BY:</w:t>
      </w:r>
      <w:r w:rsidRPr="002C22DD">
        <w:rPr>
          <w:rFonts w:asciiTheme="majorHAnsi" w:hAnsiTheme="majorHAnsi" w:cstheme="majorHAnsi"/>
          <w:sz w:val="24"/>
          <w:szCs w:val="24"/>
        </w:rPr>
        <w:t xml:space="preserve"> </w:t>
      </w:r>
      <w:r>
        <w:rPr>
          <w:rFonts w:asciiTheme="majorHAnsi" w:hAnsiTheme="majorHAnsi" w:cstheme="majorHAnsi"/>
          <w:sz w:val="24"/>
          <w:szCs w:val="24"/>
        </w:rPr>
        <w:t>James Smith</w:t>
      </w:r>
    </w:p>
    <w:p w14:paraId="420688FE" w14:textId="77777777" w:rsidR="00143C9D" w:rsidRPr="002C22DD" w:rsidRDefault="00143C9D" w:rsidP="00143C9D">
      <w:pPr>
        <w:ind w:left="1440"/>
        <w:rPr>
          <w:rFonts w:asciiTheme="majorHAnsi" w:hAnsiTheme="majorHAnsi" w:cstheme="majorHAnsi"/>
          <w:sz w:val="24"/>
          <w:szCs w:val="24"/>
        </w:rPr>
      </w:pPr>
      <w:r w:rsidRPr="002C22DD">
        <w:rPr>
          <w:rFonts w:asciiTheme="majorHAnsi" w:hAnsiTheme="majorHAnsi" w:cstheme="majorHAnsi"/>
          <w:b/>
          <w:bCs/>
          <w:sz w:val="24"/>
          <w:szCs w:val="24"/>
        </w:rPr>
        <w:t>SECOND BY:</w:t>
      </w:r>
      <w:r w:rsidRPr="002C22DD">
        <w:rPr>
          <w:rFonts w:asciiTheme="majorHAnsi" w:hAnsiTheme="majorHAnsi" w:cstheme="majorHAnsi"/>
          <w:sz w:val="24"/>
          <w:szCs w:val="24"/>
        </w:rPr>
        <w:t xml:space="preserve">  </w:t>
      </w:r>
      <w:r>
        <w:rPr>
          <w:rFonts w:asciiTheme="majorHAnsi" w:hAnsiTheme="majorHAnsi" w:cstheme="majorHAnsi"/>
          <w:sz w:val="24"/>
          <w:szCs w:val="24"/>
        </w:rPr>
        <w:t>Terry Cobb</w:t>
      </w:r>
    </w:p>
    <w:p w14:paraId="0EC65268" w14:textId="7B8E6BFB" w:rsidR="003D569F" w:rsidRPr="004A452B" w:rsidRDefault="003D569F" w:rsidP="003D569F">
      <w:pPr>
        <w:ind w:left="1440"/>
        <w:rPr>
          <w:rFonts w:ascii="Calibri" w:hAnsi="Calibri" w:cs="Calibri"/>
          <w:sz w:val="24"/>
          <w:szCs w:val="24"/>
        </w:rPr>
      </w:pPr>
      <w:r w:rsidRPr="004A452B">
        <w:rPr>
          <w:rFonts w:ascii="Calibri" w:hAnsi="Calibri" w:cs="Calibri"/>
          <w:b/>
          <w:bCs/>
          <w:sz w:val="24"/>
          <w:szCs w:val="24"/>
        </w:rPr>
        <w:t>VOTING</w:t>
      </w:r>
      <w:r w:rsidRPr="004A452B">
        <w:rPr>
          <w:rFonts w:ascii="Calibri" w:hAnsi="Calibri" w:cs="Calibri"/>
          <w:sz w:val="24"/>
          <w:szCs w:val="24"/>
        </w:rPr>
        <w:t xml:space="preserve">:  All members are in favor of the motion. </w:t>
      </w:r>
    </w:p>
    <w:p w14:paraId="4A22BE19" w14:textId="411254FD" w:rsidR="00662B95" w:rsidRPr="004A452B" w:rsidRDefault="00662B95" w:rsidP="00662B95">
      <w:pPr>
        <w:ind w:left="720" w:firstLine="720"/>
        <w:rPr>
          <w:rFonts w:ascii="Calibri" w:hAnsi="Calibri" w:cs="Calibri"/>
          <w:sz w:val="24"/>
          <w:szCs w:val="24"/>
        </w:rPr>
      </w:pPr>
      <w:r w:rsidRPr="004A452B">
        <w:rPr>
          <w:rFonts w:ascii="Calibri" w:hAnsi="Calibri" w:cs="Calibri"/>
          <w:b/>
          <w:bCs/>
          <w:sz w:val="24"/>
          <w:szCs w:val="24"/>
        </w:rPr>
        <w:t xml:space="preserve">ACTION: </w:t>
      </w:r>
      <w:r w:rsidRPr="004A452B">
        <w:rPr>
          <w:rFonts w:ascii="Calibri" w:hAnsi="Calibri" w:cs="Calibri"/>
          <w:sz w:val="24"/>
          <w:szCs w:val="24"/>
        </w:rPr>
        <w:t xml:space="preserve">The motion </w:t>
      </w:r>
      <w:r w:rsidRPr="004A452B">
        <w:rPr>
          <w:rFonts w:ascii="Calibri" w:hAnsi="Calibri" w:cs="Calibri"/>
          <w:b/>
          <w:bCs/>
          <w:i/>
          <w:iCs/>
          <w:sz w:val="24"/>
          <w:szCs w:val="24"/>
          <w:u w:val="single"/>
        </w:rPr>
        <w:t>PASSED</w:t>
      </w:r>
      <w:r w:rsidRPr="004A452B">
        <w:rPr>
          <w:rFonts w:ascii="Calibri" w:hAnsi="Calibri" w:cs="Calibri"/>
          <w:sz w:val="24"/>
          <w:szCs w:val="24"/>
        </w:rPr>
        <w:t xml:space="preserve"> with no objections nor abstentions.</w:t>
      </w:r>
    </w:p>
    <w:p w14:paraId="1CEF1AC0" w14:textId="77777777" w:rsidR="006C76BD" w:rsidRDefault="006C76BD" w:rsidP="00557430">
      <w:pPr>
        <w:rPr>
          <w:rFonts w:eastAsia="Times New Roman"/>
          <w:b/>
          <w:bCs/>
          <w:caps/>
          <w:color w:val="000000"/>
          <w:u w:val="single"/>
        </w:rPr>
      </w:pPr>
    </w:p>
    <w:p w14:paraId="4BA18FDA" w14:textId="3FF7A10A" w:rsidR="007707BA" w:rsidRDefault="00000000" w:rsidP="001A076D">
      <w:pPr>
        <w:rPr>
          <w:rFonts w:eastAsia="Times New Roman"/>
          <w:b/>
          <w:bCs/>
          <w:caps/>
          <w:color w:val="000000"/>
          <w:u w:val="single"/>
        </w:rPr>
      </w:pPr>
      <w:r w:rsidRPr="002C22DD">
        <w:rPr>
          <w:rFonts w:eastAsia="Times New Roman"/>
          <w:b/>
          <w:bCs/>
          <w:caps/>
          <w:color w:val="000000"/>
          <w:u w:val="single"/>
        </w:rPr>
        <w:t xml:space="preserve">SUMMARY OF </w:t>
      </w:r>
      <w:r w:rsidR="007707BA">
        <w:rPr>
          <w:rFonts w:eastAsia="Times New Roman"/>
          <w:b/>
          <w:bCs/>
          <w:caps/>
          <w:color w:val="000000"/>
          <w:u w:val="single"/>
        </w:rPr>
        <w:t xml:space="preserve">HIGHLIGHTS &amp; </w:t>
      </w:r>
      <w:r w:rsidRPr="002C22DD">
        <w:rPr>
          <w:rFonts w:eastAsia="Times New Roman"/>
          <w:b/>
          <w:bCs/>
          <w:caps/>
          <w:color w:val="000000"/>
          <w:u w:val="single"/>
        </w:rPr>
        <w:t xml:space="preserve">ACTION ITEMS </w:t>
      </w:r>
    </w:p>
    <w:p w14:paraId="6498870A" w14:textId="0C92B58B" w:rsidR="004E77C2" w:rsidRPr="004E77C2" w:rsidRDefault="004E77C2" w:rsidP="004E77C2">
      <w:pPr>
        <w:pStyle w:val="Default"/>
        <w:numPr>
          <w:ilvl w:val="0"/>
          <w:numId w:val="75"/>
        </w:numPr>
        <w:rPr>
          <w:rFonts w:ascii="Calibri Light" w:hAnsi="Calibri Light" w:cs="Calibri Light"/>
          <w:color w:val="auto"/>
          <w:sz w:val="22"/>
          <w:szCs w:val="22"/>
        </w:rPr>
      </w:pPr>
      <w:r w:rsidRPr="004E77C2">
        <w:rPr>
          <w:rFonts w:ascii="Calibri Light" w:hAnsi="Calibri Light" w:cs="Calibri Light"/>
          <w:color w:val="auto"/>
          <w:sz w:val="22"/>
          <w:szCs w:val="22"/>
        </w:rPr>
        <w:t>Dr. Bellal Jospeh was welcomed as the newest Commission Member</w:t>
      </w:r>
    </w:p>
    <w:p w14:paraId="4A818690" w14:textId="77777777" w:rsidR="004E77C2" w:rsidRPr="004E77C2" w:rsidRDefault="004E77C2" w:rsidP="004E77C2">
      <w:pPr>
        <w:pStyle w:val="Default"/>
        <w:numPr>
          <w:ilvl w:val="0"/>
          <w:numId w:val="75"/>
        </w:numPr>
        <w:rPr>
          <w:rFonts w:ascii="Calibri Light" w:hAnsi="Calibri Light" w:cs="Calibri Light"/>
          <w:color w:val="auto"/>
          <w:sz w:val="22"/>
          <w:szCs w:val="22"/>
        </w:rPr>
      </w:pPr>
      <w:r w:rsidRPr="004E77C2">
        <w:rPr>
          <w:rFonts w:ascii="Calibri Light" w:hAnsi="Calibri Light" w:cs="Calibri Light"/>
          <w:color w:val="auto"/>
          <w:sz w:val="22"/>
          <w:szCs w:val="22"/>
        </w:rPr>
        <w:t>Commission approved bylaws amendment (ATTACHMENT A; page 16)</w:t>
      </w:r>
    </w:p>
    <w:p w14:paraId="66142CC9" w14:textId="77777777" w:rsidR="004E77C2" w:rsidRPr="004E77C2" w:rsidRDefault="004E77C2" w:rsidP="004E77C2">
      <w:pPr>
        <w:pStyle w:val="Default"/>
        <w:numPr>
          <w:ilvl w:val="0"/>
          <w:numId w:val="75"/>
        </w:numPr>
        <w:rPr>
          <w:rFonts w:ascii="Calibri Light" w:hAnsi="Calibri Light" w:cs="Calibri Light"/>
          <w:color w:val="auto"/>
          <w:sz w:val="22"/>
          <w:szCs w:val="22"/>
        </w:rPr>
      </w:pPr>
      <w:r w:rsidRPr="004E77C2">
        <w:rPr>
          <w:rFonts w:ascii="Calibri Light" w:hAnsi="Calibri Light" w:cs="Calibri Light"/>
          <w:color w:val="auto"/>
          <w:sz w:val="22"/>
          <w:szCs w:val="22"/>
        </w:rPr>
        <w:t>Commission approved the FY 2026 preliminary proposed budget (ATTACHMENT A; page 129)</w:t>
      </w:r>
    </w:p>
    <w:p w14:paraId="2F06F921" w14:textId="77777777" w:rsidR="004E77C2" w:rsidRPr="004E77C2" w:rsidRDefault="004E77C2" w:rsidP="004E77C2">
      <w:pPr>
        <w:pStyle w:val="Default"/>
        <w:numPr>
          <w:ilvl w:val="0"/>
          <w:numId w:val="75"/>
        </w:numPr>
        <w:rPr>
          <w:rFonts w:ascii="Calibri Light" w:hAnsi="Calibri Light" w:cs="Calibri Light"/>
          <w:color w:val="auto"/>
          <w:sz w:val="22"/>
          <w:szCs w:val="22"/>
        </w:rPr>
      </w:pPr>
      <w:r w:rsidRPr="004E77C2">
        <w:rPr>
          <w:rFonts w:ascii="Calibri Light" w:hAnsi="Calibri Light" w:cs="Calibri Light"/>
          <w:color w:val="auto"/>
          <w:sz w:val="22"/>
          <w:szCs w:val="22"/>
        </w:rPr>
        <w:t>Commission approved the $125,000 Bishop &amp; Associates proposal (ATTACHMENT A; pages 140-146)</w:t>
      </w:r>
    </w:p>
    <w:p w14:paraId="39904639" w14:textId="30668CF6" w:rsidR="004E77C2" w:rsidRPr="004E77C2" w:rsidRDefault="004E5C18" w:rsidP="004E77C2">
      <w:pPr>
        <w:pStyle w:val="Default"/>
        <w:numPr>
          <w:ilvl w:val="0"/>
          <w:numId w:val="75"/>
        </w:numPr>
        <w:rPr>
          <w:rFonts w:ascii="Calibri Light" w:hAnsi="Calibri Light" w:cs="Calibri Light"/>
          <w:color w:val="auto"/>
          <w:sz w:val="22"/>
          <w:szCs w:val="22"/>
        </w:rPr>
      </w:pPr>
      <w:r>
        <w:rPr>
          <w:rFonts w:ascii="Calibri Light" w:hAnsi="Calibri Light" w:cs="Calibri Light"/>
          <w:color w:val="auto"/>
          <w:sz w:val="22"/>
          <w:szCs w:val="22"/>
        </w:rPr>
        <w:t>Commission</w:t>
      </w:r>
      <w:r w:rsidR="004E77C2" w:rsidRPr="004E77C2">
        <w:rPr>
          <w:rFonts w:ascii="Calibri Light" w:hAnsi="Calibri Light" w:cs="Calibri Light"/>
          <w:color w:val="auto"/>
          <w:sz w:val="22"/>
          <w:szCs w:val="22"/>
        </w:rPr>
        <w:t xml:space="preserve"> approved the $40,000 funding request for Level III and IV TCAA memberships.</w:t>
      </w:r>
    </w:p>
    <w:p w14:paraId="6EE2CD60" w14:textId="77777777" w:rsidR="004E77C2" w:rsidRPr="004E77C2" w:rsidRDefault="004E77C2" w:rsidP="004E77C2">
      <w:pPr>
        <w:pStyle w:val="Default"/>
        <w:numPr>
          <w:ilvl w:val="0"/>
          <w:numId w:val="75"/>
        </w:numPr>
        <w:rPr>
          <w:rFonts w:ascii="Calibri Light" w:hAnsi="Calibri Light" w:cs="Calibri Light"/>
          <w:color w:val="auto"/>
          <w:sz w:val="22"/>
          <w:szCs w:val="22"/>
        </w:rPr>
      </w:pPr>
      <w:r w:rsidRPr="004E77C2">
        <w:rPr>
          <w:rFonts w:ascii="Calibri Light" w:hAnsi="Calibri Light" w:cs="Calibri Light"/>
          <w:color w:val="auto"/>
          <w:sz w:val="22"/>
          <w:szCs w:val="22"/>
        </w:rPr>
        <w:t>Presentations:</w:t>
      </w:r>
    </w:p>
    <w:p w14:paraId="0DEDBF75" w14:textId="77777777" w:rsidR="004E77C2" w:rsidRPr="004E77C2" w:rsidRDefault="004E77C2" w:rsidP="004E77C2">
      <w:pPr>
        <w:pStyle w:val="Default"/>
        <w:numPr>
          <w:ilvl w:val="1"/>
          <w:numId w:val="75"/>
        </w:numPr>
        <w:rPr>
          <w:rFonts w:ascii="Calibri Light" w:hAnsi="Calibri Light" w:cs="Calibri Light"/>
          <w:color w:val="auto"/>
          <w:sz w:val="22"/>
          <w:szCs w:val="22"/>
        </w:rPr>
      </w:pPr>
      <w:r w:rsidRPr="004E77C2">
        <w:rPr>
          <w:rFonts w:ascii="Calibri Light" w:hAnsi="Calibri Light" w:cs="Calibri Light"/>
          <w:color w:val="auto"/>
          <w:sz w:val="22"/>
          <w:szCs w:val="22"/>
        </w:rPr>
        <w:t>RTAC &amp; EMS education updates: (ATTACHMENT A; pages 33-56)</w:t>
      </w:r>
    </w:p>
    <w:p w14:paraId="74D6AE69" w14:textId="77777777" w:rsidR="004E77C2" w:rsidRPr="004E77C2" w:rsidRDefault="004E77C2" w:rsidP="004E77C2">
      <w:pPr>
        <w:pStyle w:val="Default"/>
        <w:numPr>
          <w:ilvl w:val="1"/>
          <w:numId w:val="75"/>
        </w:numPr>
        <w:rPr>
          <w:rFonts w:ascii="Calibri Light" w:hAnsi="Calibri Light" w:cs="Calibri Light"/>
          <w:color w:val="auto"/>
          <w:sz w:val="22"/>
          <w:szCs w:val="22"/>
        </w:rPr>
      </w:pPr>
      <w:r w:rsidRPr="004E77C2">
        <w:rPr>
          <w:rFonts w:ascii="Calibri Light" w:hAnsi="Calibri Light" w:cs="Calibri Light"/>
          <w:color w:val="auto"/>
          <w:sz w:val="22"/>
          <w:szCs w:val="22"/>
        </w:rPr>
        <w:t>Impact of Transfer Time on Outcomes in Interfacility Trauma Care: (ATTACHMENT A; pages 160-184)</w:t>
      </w:r>
    </w:p>
    <w:p w14:paraId="6D28A31D" w14:textId="58CAC413" w:rsidR="009772EF" w:rsidRPr="004E77C2" w:rsidRDefault="004E77C2" w:rsidP="004E77C2">
      <w:pPr>
        <w:pStyle w:val="Default"/>
        <w:numPr>
          <w:ilvl w:val="1"/>
          <w:numId w:val="75"/>
        </w:numPr>
        <w:rPr>
          <w:rFonts w:ascii="Calibri Light" w:hAnsi="Calibri Light" w:cs="Calibri Light"/>
          <w:color w:val="auto"/>
          <w:sz w:val="22"/>
          <w:szCs w:val="22"/>
        </w:rPr>
      </w:pPr>
      <w:r w:rsidRPr="004E77C2">
        <w:rPr>
          <w:rFonts w:ascii="Calibri Light" w:hAnsi="Calibri Light" w:cs="Calibri Light"/>
          <w:color w:val="auto"/>
          <w:sz w:val="22"/>
          <w:szCs w:val="22"/>
        </w:rPr>
        <w:t>Geospatial Patterns for Rehabilitation Patients in Georgia (ATTACHMENT B</w:t>
      </w:r>
      <w:r>
        <w:rPr>
          <w:rFonts w:ascii="Calibri Light" w:hAnsi="Calibri Light" w:cs="Calibri Light"/>
          <w:color w:val="auto"/>
          <w:sz w:val="22"/>
          <w:szCs w:val="22"/>
        </w:rPr>
        <w:t>)</w:t>
      </w:r>
    </w:p>
    <w:p w14:paraId="2D04CB9C" w14:textId="15CCCEDD" w:rsidR="00D56837" w:rsidRPr="00560943" w:rsidRDefault="00000000" w:rsidP="009772EF">
      <w:pPr>
        <w:pStyle w:val="Default"/>
        <w:ind w:left="5040" w:firstLine="720"/>
        <w:rPr>
          <w:i/>
          <w:iCs/>
          <w:sz w:val="20"/>
          <w:szCs w:val="20"/>
        </w:rPr>
      </w:pPr>
      <w:r w:rsidRPr="00560943">
        <w:rPr>
          <w:i/>
          <w:iCs/>
          <w:sz w:val="20"/>
          <w:szCs w:val="20"/>
        </w:rPr>
        <w:t>Minutes Respectfully Submitted by Gabriela Say</w:t>
      </w:r>
      <w:r w:rsidR="00445CC3" w:rsidRPr="00560943">
        <w:rPr>
          <w:i/>
          <w:iCs/>
          <w:sz w:val="20"/>
          <w:szCs w:val="20"/>
        </w:rPr>
        <w:t>e</w:t>
      </w:r>
    </w:p>
    <w:sectPr w:rsidR="00D56837" w:rsidRPr="00560943" w:rsidSect="00D02458">
      <w:headerReference w:type="even" r:id="rId11"/>
      <w:headerReference w:type="default" r:id="rId12"/>
      <w:footerReference w:type="even" r:id="rId13"/>
      <w:footerReference w:type="default" r:id="rId14"/>
      <w:headerReference w:type="first" r:id="rId15"/>
      <w:pgSz w:w="12240" w:h="15840"/>
      <w:pgMar w:top="1440" w:right="1080" w:bottom="1440" w:left="1080" w:header="86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D2606" w14:textId="77777777" w:rsidR="00652E47" w:rsidRDefault="00652E47">
      <w:r>
        <w:separator/>
      </w:r>
    </w:p>
  </w:endnote>
  <w:endnote w:type="continuationSeparator" w:id="0">
    <w:p w14:paraId="64E46CEB" w14:textId="77777777" w:rsidR="00652E47" w:rsidRDefault="00652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5008983"/>
      <w:docPartObj>
        <w:docPartGallery w:val="Page Numbers (Bottom of Page)"/>
        <w:docPartUnique/>
      </w:docPartObj>
    </w:sdtPr>
    <w:sdtContent>
      <w:p w14:paraId="3E9A4ACE" w14:textId="2678DDDE" w:rsidR="001A255F" w:rsidRDefault="00000000" w:rsidP="003C5DC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73608F">
          <w:rPr>
            <w:rStyle w:val="PageNumber"/>
            <w:noProof/>
          </w:rPr>
          <w:t>1</w:t>
        </w:r>
        <w:r>
          <w:rPr>
            <w:rStyle w:val="PageNumber"/>
          </w:rPr>
          <w:fldChar w:fldCharType="end"/>
        </w:r>
      </w:p>
    </w:sdtContent>
  </w:sdt>
  <w:sdt>
    <w:sdtPr>
      <w:rPr>
        <w:rStyle w:val="PageNumber"/>
      </w:rPr>
      <w:id w:val="-399213467"/>
      <w:docPartObj>
        <w:docPartGallery w:val="Page Numbers (Bottom of Page)"/>
        <w:docPartUnique/>
      </w:docPartObj>
    </w:sdtPr>
    <w:sdtContent>
      <w:p w14:paraId="40349D73" w14:textId="05E46265" w:rsidR="001A255F" w:rsidRDefault="00000000" w:rsidP="003C5DC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73608F">
          <w:rPr>
            <w:rStyle w:val="PageNumber"/>
            <w:noProof/>
          </w:rPr>
          <w:t>1</w:t>
        </w:r>
        <w:r>
          <w:rPr>
            <w:rStyle w:val="PageNumber"/>
          </w:rPr>
          <w:fldChar w:fldCharType="end"/>
        </w:r>
      </w:p>
    </w:sdtContent>
  </w:sdt>
  <w:p w14:paraId="3D890BBC" w14:textId="77777777" w:rsidR="00B97835" w:rsidRDefault="00000000" w:rsidP="003C5DC9">
    <w:pPr>
      <w:pStyle w:val="Footer"/>
    </w:pPr>
    <w:sdt>
      <w:sdtPr>
        <w:id w:val="969400743"/>
        <w:placeholder>
          <w:docPart w:val="DADFF0B148C7EF4CAE06C0F9B74DD84F"/>
        </w:placeholder>
        <w:temporary/>
        <w:showingPlcHdr/>
      </w:sdtPr>
      <w:sdtContent>
        <w:r w:rsidR="00D42D03">
          <w:t>[Type text]</w:t>
        </w:r>
      </w:sdtContent>
    </w:sdt>
    <w:r>
      <w:ptab w:relativeTo="margin" w:alignment="center" w:leader="none"/>
    </w:r>
    <w:sdt>
      <w:sdtPr>
        <w:id w:val="969400748"/>
        <w:placeholder>
          <w:docPart w:val="9D2AABD6A15DE3438C6CFE294ED1542E"/>
        </w:placeholder>
        <w:temporary/>
        <w:showingPlcHdr/>
      </w:sdtPr>
      <w:sdtContent>
        <w:r w:rsidR="00D42D03">
          <w:t>[Type text]</w:t>
        </w:r>
      </w:sdtContent>
    </w:sdt>
    <w:r>
      <w:ptab w:relativeTo="margin" w:alignment="right" w:leader="none"/>
    </w:r>
    <w:sdt>
      <w:sdtPr>
        <w:id w:val="969400753"/>
        <w:placeholder>
          <w:docPart w:val="B582CFBF8AFB38419664E51A576FD648"/>
        </w:placeholder>
        <w:temporary/>
        <w:showingPlcHdr/>
      </w:sdtPr>
      <w:sdtContent>
        <w:r w:rsidR="00D42D03">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A007B" w14:textId="77777777" w:rsidR="001A255F" w:rsidRDefault="00000000" w:rsidP="003C5DC9">
    <w:pPr>
      <w:pStyle w:val="Footer"/>
    </w:pPr>
    <w:r>
      <w:tab/>
    </w:r>
    <w:r>
      <w:tab/>
    </w:r>
    <w:r>
      <w:tab/>
    </w:r>
  </w:p>
  <w:p w14:paraId="0EE15198" w14:textId="77777777" w:rsidR="00FC4A59" w:rsidRDefault="00000000" w:rsidP="003C5DC9">
    <w:pPr>
      <w:pStyle w:val="Footer"/>
      <w:rPr>
        <w:color w:val="7F7F7F" w:themeColor="text1" w:themeTint="80"/>
      </w:rPr>
    </w:pPr>
    <w:r>
      <w:rPr>
        <w:noProof/>
      </w:rPr>
      <mc:AlternateContent>
        <mc:Choice Requires="wps">
          <w:drawing>
            <wp:anchor distT="0" distB="0" distL="114300" distR="114300" simplePos="0" relativeHeight="251656192" behindDoc="0" locked="0" layoutInCell="1" allowOverlap="1" wp14:anchorId="1E245262" wp14:editId="727946DA">
              <wp:simplePos x="0" y="0"/>
              <wp:positionH relativeFrom="column">
                <wp:posOffset>-134620</wp:posOffset>
              </wp:positionH>
              <wp:positionV relativeFrom="paragraph">
                <wp:posOffset>71543</wp:posOffset>
              </wp:positionV>
              <wp:extent cx="6612466" cy="0"/>
              <wp:effectExtent l="50800" t="38100" r="29845" b="76200"/>
              <wp:wrapNone/>
              <wp:docPr id="6" name="Straight Connector 6"/>
              <wp:cNvGraphicFramePr/>
              <a:graphic xmlns:a="http://schemas.openxmlformats.org/drawingml/2006/main">
                <a:graphicData uri="http://schemas.microsoft.com/office/word/2010/wordprocessingShape">
                  <wps:wsp>
                    <wps:cNvCnPr/>
                    <wps:spPr>
                      <a:xfrm>
                        <a:off x="0" y="0"/>
                        <a:ext cx="6612466" cy="0"/>
                      </a:xfrm>
                      <a:prstGeom prst="line">
                        <a:avLst/>
                      </a:prstGeom>
                      <a:ln>
                        <a:solidFill>
                          <a:schemeClr val="tx2"/>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2051" style="mso-height-percent:0;mso-height-relative:margin;mso-width-percent:0;mso-width-relative:margin;mso-wrap-distance-bottom:0;mso-wrap-distance-left:9pt;mso-wrap-distance-right:9pt;mso-wrap-distance-top:0;mso-wrap-style:square;position:absolute;visibility:visible;z-index:251659264" from="-10.6pt,5.65pt" to="510.05pt,5.65pt" strokecolor="#1f497d" strokeweight="2pt">
              <v:shadow on="t" color="black" opacity="24903f" origin=",0.5" offset="0,1.57pt"/>
            </v:line>
          </w:pict>
        </mc:Fallback>
      </mc:AlternateContent>
    </w:r>
  </w:p>
  <w:p w14:paraId="7503DEB3" w14:textId="5343C394" w:rsidR="001B20C0" w:rsidRDefault="00000000" w:rsidP="001B20C0">
    <w:pPr>
      <w:pStyle w:val="Footer"/>
    </w:pPr>
    <w:r>
      <w:t xml:space="preserve">Georgia Trauma </w:t>
    </w:r>
    <w:r w:rsidR="00CE4946">
      <w:t>Commission</w:t>
    </w:r>
    <w:r>
      <w:t xml:space="preserve"> Meeting: </w:t>
    </w:r>
    <w:r w:rsidR="004D7779">
      <w:t>August 20</w:t>
    </w:r>
    <w:r w:rsidR="00214F51">
      <w:t>, 2026</w:t>
    </w:r>
  </w:p>
  <w:p w14:paraId="308378DB" w14:textId="77777777" w:rsidR="001A255F" w:rsidRDefault="00000000" w:rsidP="003C5DC9">
    <w:pPr>
      <w:pStyle w:val="Footer"/>
    </w:pPr>
    <w:r>
      <w:tab/>
    </w:r>
    <w:r>
      <w:tab/>
    </w:r>
    <w:r>
      <w:tab/>
    </w:r>
  </w:p>
  <w:p w14:paraId="3EC03EE7" w14:textId="77777777" w:rsidR="001A255F" w:rsidRPr="001A255F" w:rsidRDefault="00000000" w:rsidP="003C5DC9">
    <w:pPr>
      <w:pStyle w:val="Footer"/>
      <w:jc w:val="center"/>
      <w:rPr>
        <w:color w:val="4F81BD" w:themeColor="accent1"/>
      </w:rPr>
    </w:pPr>
    <w:r w:rsidRPr="001A255F">
      <w:t xml:space="preserve">Page </w:t>
    </w:r>
    <w:r w:rsidRPr="001A255F">
      <w:fldChar w:fldCharType="begin"/>
    </w:r>
    <w:r w:rsidRPr="001A255F">
      <w:instrText xml:space="preserve"> PAGE  \* Arabic  \* MERGEFORMAT </w:instrText>
    </w:r>
    <w:r w:rsidRPr="001A255F">
      <w:fldChar w:fldCharType="separate"/>
    </w:r>
    <w:r w:rsidRPr="001A255F">
      <w:rPr>
        <w:noProof/>
      </w:rPr>
      <w:t>2</w:t>
    </w:r>
    <w:r w:rsidRPr="001A255F">
      <w:fldChar w:fldCharType="end"/>
    </w:r>
    <w:r w:rsidRPr="001A255F">
      <w:t xml:space="preserve"> of </w:t>
    </w:r>
    <w:r w:rsidRPr="001A255F">
      <w:fldChar w:fldCharType="begin"/>
    </w:r>
    <w:r>
      <w:instrText xml:space="preserve"> NUMPAGES  \* Arabic  \* MERGEFORMAT </w:instrText>
    </w:r>
    <w:r w:rsidRPr="001A255F">
      <w:fldChar w:fldCharType="separate"/>
    </w:r>
    <w:r w:rsidRPr="001A255F">
      <w:rPr>
        <w:noProof/>
      </w:rPr>
      <w:t>2</w:t>
    </w:r>
    <w:r w:rsidRPr="001A255F">
      <w:rPr>
        <w:noProof/>
      </w:rPr>
      <w:fldChar w:fldCharType="end"/>
    </w:r>
  </w:p>
  <w:p w14:paraId="7039F97C" w14:textId="77777777" w:rsidR="00B97835" w:rsidRPr="008B12BB" w:rsidRDefault="00B97835" w:rsidP="003C5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FE3AD" w14:textId="77777777" w:rsidR="00652E47" w:rsidRDefault="00652E47">
      <w:r>
        <w:separator/>
      </w:r>
    </w:p>
  </w:footnote>
  <w:footnote w:type="continuationSeparator" w:id="0">
    <w:p w14:paraId="352CDC27" w14:textId="77777777" w:rsidR="00652E47" w:rsidRDefault="00652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A1CE1" w14:textId="3CBD18BB" w:rsidR="00006862" w:rsidRDefault="00652E47">
    <w:pPr>
      <w:pStyle w:val="Header"/>
    </w:pPr>
    <w:r>
      <w:rPr>
        <w:noProof/>
      </w:rPr>
      <w:pict w14:anchorId="6CCC0C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588372" o:spid="_x0000_s1027" type="#_x0000_t136" alt="" style="position:absolute;left:0;text-align:left;margin-left:0;margin-top:0;width:494.05pt;height:216.1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 Ligh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78FAE" w14:textId="41239D3B" w:rsidR="00006862" w:rsidRDefault="00652E47">
    <w:pPr>
      <w:pStyle w:val="Header"/>
    </w:pPr>
    <w:r>
      <w:rPr>
        <w:noProof/>
      </w:rPr>
      <w:pict w14:anchorId="62ABA6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588373" o:spid="_x0000_s1026" type="#_x0000_t136" alt="" style="position:absolute;left:0;text-align:left;margin-left:0;margin-top:0;width:494.05pt;height:216.1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 Light&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52077" w14:textId="5C226B1D" w:rsidR="00006862" w:rsidRDefault="00652E47">
    <w:pPr>
      <w:pStyle w:val="Header"/>
    </w:pPr>
    <w:r>
      <w:rPr>
        <w:noProof/>
      </w:rPr>
      <w:pict w14:anchorId="151761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9588371" o:spid="_x0000_s1025" type="#_x0000_t136" alt="" style="position:absolute;left:0;text-align:left;margin-left:0;margin-top:0;width:494.05pt;height:216.1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 Light&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544166"/>
    <w:multiLevelType w:val="hybridMultilevel"/>
    <w:tmpl w:val="73F62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563EB"/>
    <w:multiLevelType w:val="hybridMultilevel"/>
    <w:tmpl w:val="EB2475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D55903"/>
    <w:multiLevelType w:val="hybridMultilevel"/>
    <w:tmpl w:val="2CDE9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72B76"/>
    <w:multiLevelType w:val="hybridMultilevel"/>
    <w:tmpl w:val="1A72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DA7238"/>
    <w:multiLevelType w:val="hybridMultilevel"/>
    <w:tmpl w:val="0FBA9538"/>
    <w:lvl w:ilvl="0" w:tplc="FFFFFFFF">
      <w:start w:val="1"/>
      <w:numFmt w:val="bullet"/>
      <w:lvlText w:val=""/>
      <w:lvlJc w:val="left"/>
      <w:pPr>
        <w:ind w:left="720" w:hanging="360"/>
      </w:pPr>
      <w:rPr>
        <w:rFonts w:ascii="Symbol" w:hAnsi="Symbol" w:hint="default"/>
      </w:rPr>
    </w:lvl>
    <w:lvl w:ilvl="1" w:tplc="FFFFFFFF">
      <w:numFmt w:val="decimal"/>
      <w:lvlText w:val=""/>
      <w:lvlJc w:val="left"/>
    </w:lvl>
    <w:lvl w:ilvl="2" w:tplc="FFFFFFFF">
      <w:start w:val="1"/>
      <w:numFmt w:val="bullet"/>
      <w:lvlText w:val=""/>
      <w:lvlJc w:val="left"/>
      <w:pPr>
        <w:ind w:left="360" w:hanging="360"/>
      </w:pPr>
      <w:rPr>
        <w:rFonts w:ascii="Symbol" w:hAnsi="Symbol" w:hint="default"/>
      </w:rPr>
    </w:lvl>
    <w:lvl w:ilvl="3" w:tplc="FFFFFFFF">
      <w:numFmt w:val="decimal"/>
      <w:lvlText w:val=""/>
      <w:lvlJc w:val="left"/>
    </w:lvl>
    <w:lvl w:ilvl="4" w:tplc="00000001">
      <w:start w:val="1"/>
      <w:numFmt w:val="bullet"/>
      <w:lvlText w:val="◦"/>
      <w:lvlJc w:val="left"/>
      <w:pPr>
        <w:ind w:left="36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EC2FCE"/>
    <w:multiLevelType w:val="hybridMultilevel"/>
    <w:tmpl w:val="5CBC3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3322BA"/>
    <w:multiLevelType w:val="hybridMultilevel"/>
    <w:tmpl w:val="07FC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F41B99"/>
    <w:multiLevelType w:val="hybridMultilevel"/>
    <w:tmpl w:val="E60E5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8B4B18"/>
    <w:multiLevelType w:val="hybridMultilevel"/>
    <w:tmpl w:val="45A8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0909B8"/>
    <w:multiLevelType w:val="hybridMultilevel"/>
    <w:tmpl w:val="8FEE15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0D4BB5"/>
    <w:multiLevelType w:val="hybridMultilevel"/>
    <w:tmpl w:val="5978D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563CC8"/>
    <w:multiLevelType w:val="hybridMultilevel"/>
    <w:tmpl w:val="E62A6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1B2B27"/>
    <w:multiLevelType w:val="hybridMultilevel"/>
    <w:tmpl w:val="88AC9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B04BCD"/>
    <w:multiLevelType w:val="hybridMultilevel"/>
    <w:tmpl w:val="7B108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366382"/>
    <w:multiLevelType w:val="hybridMultilevel"/>
    <w:tmpl w:val="75248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627755"/>
    <w:multiLevelType w:val="hybridMultilevel"/>
    <w:tmpl w:val="702A5CF6"/>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66438B7"/>
    <w:multiLevelType w:val="hybridMultilevel"/>
    <w:tmpl w:val="258CE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A142A3"/>
    <w:multiLevelType w:val="hybridMultilevel"/>
    <w:tmpl w:val="426C8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FF4C74"/>
    <w:multiLevelType w:val="hybridMultilevel"/>
    <w:tmpl w:val="A4A4D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8F415E"/>
    <w:multiLevelType w:val="hybridMultilevel"/>
    <w:tmpl w:val="D4542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7C4549"/>
    <w:multiLevelType w:val="hybridMultilevel"/>
    <w:tmpl w:val="79E25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F222AC"/>
    <w:multiLevelType w:val="hybridMultilevel"/>
    <w:tmpl w:val="CB4E1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E354F3"/>
    <w:multiLevelType w:val="hybridMultilevel"/>
    <w:tmpl w:val="5B682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544FB1"/>
    <w:multiLevelType w:val="hybridMultilevel"/>
    <w:tmpl w:val="22767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F016A5F"/>
    <w:multiLevelType w:val="hybridMultilevel"/>
    <w:tmpl w:val="3A006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14159C6"/>
    <w:multiLevelType w:val="hybridMultilevel"/>
    <w:tmpl w:val="744CF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8171CA"/>
    <w:multiLevelType w:val="hybridMultilevel"/>
    <w:tmpl w:val="668CA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235585D"/>
    <w:multiLevelType w:val="hybridMultilevel"/>
    <w:tmpl w:val="48CC18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31561FD"/>
    <w:multiLevelType w:val="hybridMultilevel"/>
    <w:tmpl w:val="E6866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3FB4FCF"/>
    <w:multiLevelType w:val="hybridMultilevel"/>
    <w:tmpl w:val="E3CEFB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4347671"/>
    <w:multiLevelType w:val="hybridMultilevel"/>
    <w:tmpl w:val="6016C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816F50"/>
    <w:multiLevelType w:val="hybridMultilevel"/>
    <w:tmpl w:val="2646D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FF258A"/>
    <w:multiLevelType w:val="hybridMultilevel"/>
    <w:tmpl w:val="43849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D5ECB42">
      <w:start w:val="21"/>
      <w:numFmt w:val="bullet"/>
      <w:lvlText w:val="-"/>
      <w:lvlJc w:val="left"/>
      <w:pPr>
        <w:ind w:left="2160" w:hanging="360"/>
      </w:pPr>
      <w:rPr>
        <w:rFonts w:ascii="Calibri Light" w:eastAsiaTheme="minorEastAsia" w:hAnsi="Calibri Light" w:cs="Calibri Ligh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839F4"/>
    <w:multiLevelType w:val="hybridMultilevel"/>
    <w:tmpl w:val="27508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69A69E6"/>
    <w:multiLevelType w:val="hybridMultilevel"/>
    <w:tmpl w:val="23D63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6BB5608"/>
    <w:multiLevelType w:val="hybridMultilevel"/>
    <w:tmpl w:val="73F88A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C0D73CC"/>
    <w:multiLevelType w:val="hybridMultilevel"/>
    <w:tmpl w:val="3C760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D633AD5"/>
    <w:multiLevelType w:val="hybridMultilevel"/>
    <w:tmpl w:val="6D107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E127923"/>
    <w:multiLevelType w:val="hybridMultilevel"/>
    <w:tmpl w:val="EC089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EA1727C"/>
    <w:multiLevelType w:val="hybridMultilevel"/>
    <w:tmpl w:val="9E882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EFA2B49"/>
    <w:multiLevelType w:val="hybridMultilevel"/>
    <w:tmpl w:val="AC4AF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F3E7F0C"/>
    <w:multiLevelType w:val="hybridMultilevel"/>
    <w:tmpl w:val="F1001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FFF519A"/>
    <w:multiLevelType w:val="hybridMultilevel"/>
    <w:tmpl w:val="9C6EC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24B76F2"/>
    <w:multiLevelType w:val="hybridMultilevel"/>
    <w:tmpl w:val="AE7A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34E406B"/>
    <w:multiLevelType w:val="hybridMultilevel"/>
    <w:tmpl w:val="F8F42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3CD52DA"/>
    <w:multiLevelType w:val="multilevel"/>
    <w:tmpl w:val="5C9E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5C71440"/>
    <w:multiLevelType w:val="hybridMultilevel"/>
    <w:tmpl w:val="2AC2A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82457FD"/>
    <w:multiLevelType w:val="hybridMultilevel"/>
    <w:tmpl w:val="F6526EC0"/>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89C4DC8"/>
    <w:multiLevelType w:val="hybridMultilevel"/>
    <w:tmpl w:val="6394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A043ED7"/>
    <w:multiLevelType w:val="hybridMultilevel"/>
    <w:tmpl w:val="EF1CA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A9B707C"/>
    <w:multiLevelType w:val="hybridMultilevel"/>
    <w:tmpl w:val="15EA0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C180367"/>
    <w:multiLevelType w:val="hybridMultilevel"/>
    <w:tmpl w:val="83A27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E4F62C2"/>
    <w:multiLevelType w:val="hybridMultilevel"/>
    <w:tmpl w:val="E2940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1737E96"/>
    <w:multiLevelType w:val="multilevel"/>
    <w:tmpl w:val="167C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2677AF0"/>
    <w:multiLevelType w:val="hybridMultilevel"/>
    <w:tmpl w:val="4E523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2A96E7E"/>
    <w:multiLevelType w:val="hybridMultilevel"/>
    <w:tmpl w:val="68D88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4B726F0"/>
    <w:multiLevelType w:val="hybridMultilevel"/>
    <w:tmpl w:val="E710E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6886B14"/>
    <w:multiLevelType w:val="hybridMultilevel"/>
    <w:tmpl w:val="53BCC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79C3AA1"/>
    <w:multiLevelType w:val="hybridMultilevel"/>
    <w:tmpl w:val="DDA2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A7C04E3"/>
    <w:multiLevelType w:val="hybridMultilevel"/>
    <w:tmpl w:val="44C23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C3E0A6F"/>
    <w:multiLevelType w:val="hybridMultilevel"/>
    <w:tmpl w:val="EAF0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EEF4354"/>
    <w:multiLevelType w:val="hybridMultilevel"/>
    <w:tmpl w:val="6AE43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0C81C78"/>
    <w:multiLevelType w:val="hybridMultilevel"/>
    <w:tmpl w:val="C8C48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28978E0"/>
    <w:multiLevelType w:val="hybridMultilevel"/>
    <w:tmpl w:val="E5C43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2A92F32"/>
    <w:multiLevelType w:val="multilevel"/>
    <w:tmpl w:val="7D2A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30A2F68"/>
    <w:multiLevelType w:val="hybridMultilevel"/>
    <w:tmpl w:val="C1461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3545650"/>
    <w:multiLevelType w:val="hybridMultilevel"/>
    <w:tmpl w:val="1062C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59B2F8E"/>
    <w:multiLevelType w:val="hybridMultilevel"/>
    <w:tmpl w:val="1DACA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6A10283"/>
    <w:multiLevelType w:val="hybridMultilevel"/>
    <w:tmpl w:val="3A46E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7514E3F"/>
    <w:multiLevelType w:val="hybridMultilevel"/>
    <w:tmpl w:val="09742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79F0D94"/>
    <w:multiLevelType w:val="hybridMultilevel"/>
    <w:tmpl w:val="35F42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8205A83"/>
    <w:multiLevelType w:val="hybridMultilevel"/>
    <w:tmpl w:val="1D2ECE76"/>
    <w:lvl w:ilvl="0" w:tplc="00000001">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689F6340"/>
    <w:multiLevelType w:val="hybridMultilevel"/>
    <w:tmpl w:val="9BF6C5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9024768"/>
    <w:multiLevelType w:val="hybridMultilevel"/>
    <w:tmpl w:val="496643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9083221"/>
    <w:multiLevelType w:val="hybridMultilevel"/>
    <w:tmpl w:val="D8B08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94B3958"/>
    <w:multiLevelType w:val="hybridMultilevel"/>
    <w:tmpl w:val="35EE7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A9239D6"/>
    <w:multiLevelType w:val="hybridMultilevel"/>
    <w:tmpl w:val="291EC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BF43819"/>
    <w:multiLevelType w:val="hybridMultilevel"/>
    <w:tmpl w:val="E60AD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E5448E2"/>
    <w:multiLevelType w:val="hybridMultilevel"/>
    <w:tmpl w:val="9634C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F24754D"/>
    <w:multiLevelType w:val="hybridMultilevel"/>
    <w:tmpl w:val="92AAF4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11B713D"/>
    <w:multiLevelType w:val="hybridMultilevel"/>
    <w:tmpl w:val="0900C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1837D02"/>
    <w:multiLevelType w:val="hybridMultilevel"/>
    <w:tmpl w:val="FD32F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47B6C39"/>
    <w:multiLevelType w:val="hybridMultilevel"/>
    <w:tmpl w:val="08620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47C7F7D"/>
    <w:multiLevelType w:val="hybridMultilevel"/>
    <w:tmpl w:val="7A269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5B43F10"/>
    <w:multiLevelType w:val="hybridMultilevel"/>
    <w:tmpl w:val="EE90C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6894182"/>
    <w:multiLevelType w:val="hybridMultilevel"/>
    <w:tmpl w:val="C584D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8B629D6"/>
    <w:multiLevelType w:val="hybridMultilevel"/>
    <w:tmpl w:val="516AB7F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88" w15:restartNumberingAfterBreak="0">
    <w:nsid w:val="78BD3480"/>
    <w:multiLevelType w:val="hybridMultilevel"/>
    <w:tmpl w:val="B1F82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97B4488"/>
    <w:multiLevelType w:val="hybridMultilevel"/>
    <w:tmpl w:val="AB463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A206200"/>
    <w:multiLevelType w:val="hybridMultilevel"/>
    <w:tmpl w:val="A238BAEA"/>
    <w:lvl w:ilvl="0" w:tplc="04090001">
      <w:start w:val="1"/>
      <w:numFmt w:val="bullet"/>
      <w:lvlText w:val=""/>
      <w:lvlJc w:val="left"/>
      <w:pPr>
        <w:ind w:left="720" w:hanging="360"/>
      </w:pPr>
      <w:rPr>
        <w:rFonts w:ascii="Symbol" w:hAnsi="Symbol" w:hint="default"/>
      </w:rPr>
    </w:lvl>
    <w:lvl w:ilvl="1" w:tplc="3E76BFBE">
      <w:numFmt w:val="bullet"/>
      <w:lvlText w:val="•"/>
      <w:lvlJc w:val="left"/>
      <w:pPr>
        <w:ind w:left="1800" w:hanging="720"/>
      </w:pPr>
      <w:rPr>
        <w:rFonts w:ascii="Calibri Light" w:eastAsia="Times New Roman" w:hAnsi="Calibri Light" w:cs="Calibri Ligh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A23513F"/>
    <w:multiLevelType w:val="hybridMultilevel"/>
    <w:tmpl w:val="657E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A6A7843"/>
    <w:multiLevelType w:val="hybridMultilevel"/>
    <w:tmpl w:val="F1DC3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C4B1039"/>
    <w:multiLevelType w:val="hybridMultilevel"/>
    <w:tmpl w:val="E9ECA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D754A8A"/>
    <w:multiLevelType w:val="hybridMultilevel"/>
    <w:tmpl w:val="B7ACD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DE8076B"/>
    <w:multiLevelType w:val="hybridMultilevel"/>
    <w:tmpl w:val="9E1C1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E68321F"/>
    <w:multiLevelType w:val="hybridMultilevel"/>
    <w:tmpl w:val="14A20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F164C7E"/>
    <w:multiLevelType w:val="hybridMultilevel"/>
    <w:tmpl w:val="6C86F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F49655F"/>
    <w:multiLevelType w:val="hybridMultilevel"/>
    <w:tmpl w:val="8A8EF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F9009BA"/>
    <w:multiLevelType w:val="hybridMultilevel"/>
    <w:tmpl w:val="C984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7242852">
    <w:abstractNumId w:val="70"/>
  </w:num>
  <w:num w:numId="2" w16cid:durableId="1716733476">
    <w:abstractNumId w:val="11"/>
  </w:num>
  <w:num w:numId="3" w16cid:durableId="750734442">
    <w:abstractNumId w:val="44"/>
  </w:num>
  <w:num w:numId="4" w16cid:durableId="61294613">
    <w:abstractNumId w:val="96"/>
  </w:num>
  <w:num w:numId="5" w16cid:durableId="944771823">
    <w:abstractNumId w:val="9"/>
  </w:num>
  <w:num w:numId="6" w16cid:durableId="1702853219">
    <w:abstractNumId w:val="83"/>
  </w:num>
  <w:num w:numId="7" w16cid:durableId="1367104314">
    <w:abstractNumId w:val="18"/>
  </w:num>
  <w:num w:numId="8" w16cid:durableId="1161039414">
    <w:abstractNumId w:val="56"/>
  </w:num>
  <w:num w:numId="9" w16cid:durableId="662978393">
    <w:abstractNumId w:val="2"/>
  </w:num>
  <w:num w:numId="10" w16cid:durableId="1278024016">
    <w:abstractNumId w:val="16"/>
  </w:num>
  <w:num w:numId="11" w16cid:durableId="668100628">
    <w:abstractNumId w:val="5"/>
  </w:num>
  <w:num w:numId="12" w16cid:durableId="1554539328">
    <w:abstractNumId w:val="72"/>
  </w:num>
  <w:num w:numId="13" w16cid:durableId="1303854602">
    <w:abstractNumId w:val="45"/>
  </w:num>
  <w:num w:numId="14" w16cid:durableId="2055808986">
    <w:abstractNumId w:val="3"/>
  </w:num>
  <w:num w:numId="15" w16cid:durableId="1600134929">
    <w:abstractNumId w:val="93"/>
  </w:num>
  <w:num w:numId="16" w16cid:durableId="827133726">
    <w:abstractNumId w:val="20"/>
  </w:num>
  <w:num w:numId="17" w16cid:durableId="839541364">
    <w:abstractNumId w:val="51"/>
  </w:num>
  <w:num w:numId="18" w16cid:durableId="825634664">
    <w:abstractNumId w:val="57"/>
  </w:num>
  <w:num w:numId="19" w16cid:durableId="697584972">
    <w:abstractNumId w:val="22"/>
  </w:num>
  <w:num w:numId="20" w16cid:durableId="604970502">
    <w:abstractNumId w:val="6"/>
  </w:num>
  <w:num w:numId="21" w16cid:durableId="942810724">
    <w:abstractNumId w:val="87"/>
  </w:num>
  <w:num w:numId="22" w16cid:durableId="1102529402">
    <w:abstractNumId w:val="78"/>
  </w:num>
  <w:num w:numId="23" w16cid:durableId="1868180048">
    <w:abstractNumId w:val="94"/>
  </w:num>
  <w:num w:numId="24" w16cid:durableId="1058675370">
    <w:abstractNumId w:val="25"/>
  </w:num>
  <w:num w:numId="25" w16cid:durableId="1831558862">
    <w:abstractNumId w:val="42"/>
  </w:num>
  <w:num w:numId="26" w16cid:durableId="224994837">
    <w:abstractNumId w:val="39"/>
  </w:num>
  <w:num w:numId="27" w16cid:durableId="1044790148">
    <w:abstractNumId w:val="0"/>
  </w:num>
  <w:num w:numId="28" w16cid:durableId="1680886217">
    <w:abstractNumId w:val="60"/>
  </w:num>
  <w:num w:numId="29" w16cid:durableId="530841944">
    <w:abstractNumId w:val="29"/>
  </w:num>
  <w:num w:numId="30" w16cid:durableId="491724625">
    <w:abstractNumId w:val="21"/>
  </w:num>
  <w:num w:numId="31" w16cid:durableId="106851227">
    <w:abstractNumId w:val="79"/>
  </w:num>
  <w:num w:numId="32" w16cid:durableId="1633056181">
    <w:abstractNumId w:val="86"/>
  </w:num>
  <w:num w:numId="33" w16cid:durableId="986476549">
    <w:abstractNumId w:val="53"/>
  </w:num>
  <w:num w:numId="34" w16cid:durableId="951009132">
    <w:abstractNumId w:val="58"/>
  </w:num>
  <w:num w:numId="35" w16cid:durableId="975530675">
    <w:abstractNumId w:val="17"/>
  </w:num>
  <w:num w:numId="36" w16cid:durableId="1342051958">
    <w:abstractNumId w:val="61"/>
  </w:num>
  <w:num w:numId="37" w16cid:durableId="1849589546">
    <w:abstractNumId w:val="49"/>
  </w:num>
  <w:num w:numId="38" w16cid:durableId="1712461135">
    <w:abstractNumId w:val="34"/>
  </w:num>
  <w:num w:numId="39" w16cid:durableId="654534118">
    <w:abstractNumId w:val="97"/>
  </w:num>
  <w:num w:numId="40" w16cid:durableId="697849377">
    <w:abstractNumId w:val="76"/>
  </w:num>
  <w:num w:numId="41" w16cid:durableId="754397612">
    <w:abstractNumId w:val="64"/>
  </w:num>
  <w:num w:numId="42" w16cid:durableId="2126348214">
    <w:abstractNumId w:val="47"/>
  </w:num>
  <w:num w:numId="43" w16cid:durableId="1876962639">
    <w:abstractNumId w:val="62"/>
  </w:num>
  <w:num w:numId="44" w16cid:durableId="1072849666">
    <w:abstractNumId w:val="99"/>
  </w:num>
  <w:num w:numId="45" w16cid:durableId="401023440">
    <w:abstractNumId w:val="77"/>
  </w:num>
  <w:num w:numId="46" w16cid:durableId="1122571377">
    <w:abstractNumId w:val="73"/>
  </w:num>
  <w:num w:numId="47" w16cid:durableId="1090079730">
    <w:abstractNumId w:val="33"/>
  </w:num>
  <w:num w:numId="48" w16cid:durableId="200635511">
    <w:abstractNumId w:val="59"/>
  </w:num>
  <w:num w:numId="49" w16cid:durableId="1846899225">
    <w:abstractNumId w:val="81"/>
  </w:num>
  <w:num w:numId="50" w16cid:durableId="137965389">
    <w:abstractNumId w:val="71"/>
  </w:num>
  <w:num w:numId="51" w16cid:durableId="1154570800">
    <w:abstractNumId w:val="38"/>
  </w:num>
  <w:num w:numId="52" w16cid:durableId="1899051953">
    <w:abstractNumId w:val="32"/>
  </w:num>
  <w:num w:numId="53" w16cid:durableId="1574469072">
    <w:abstractNumId w:val="84"/>
  </w:num>
  <w:num w:numId="54" w16cid:durableId="726343656">
    <w:abstractNumId w:val="35"/>
  </w:num>
  <w:num w:numId="55" w16cid:durableId="834614939">
    <w:abstractNumId w:val="19"/>
  </w:num>
  <w:num w:numId="56" w16cid:durableId="1984967595">
    <w:abstractNumId w:val="66"/>
  </w:num>
  <w:num w:numId="57" w16cid:durableId="457575560">
    <w:abstractNumId w:val="88"/>
  </w:num>
  <w:num w:numId="58" w16cid:durableId="1869947435">
    <w:abstractNumId w:val="12"/>
  </w:num>
  <w:num w:numId="59" w16cid:durableId="1930697559">
    <w:abstractNumId w:val="13"/>
  </w:num>
  <w:num w:numId="60" w16cid:durableId="1673678718">
    <w:abstractNumId w:val="63"/>
  </w:num>
  <w:num w:numId="61" w16cid:durableId="383144524">
    <w:abstractNumId w:val="80"/>
  </w:num>
  <w:num w:numId="62" w16cid:durableId="1054547280">
    <w:abstractNumId w:val="28"/>
  </w:num>
  <w:num w:numId="63" w16cid:durableId="1306082098">
    <w:abstractNumId w:val="41"/>
  </w:num>
  <w:num w:numId="64" w16cid:durableId="1080755023">
    <w:abstractNumId w:val="24"/>
  </w:num>
  <w:num w:numId="65" w16cid:durableId="1432705219">
    <w:abstractNumId w:val="92"/>
  </w:num>
  <w:num w:numId="66" w16cid:durableId="1191144759">
    <w:abstractNumId w:val="31"/>
  </w:num>
  <w:num w:numId="67" w16cid:durableId="417288259">
    <w:abstractNumId w:val="69"/>
  </w:num>
  <w:num w:numId="68" w16cid:durableId="1534537084">
    <w:abstractNumId w:val="26"/>
  </w:num>
  <w:num w:numId="69" w16cid:durableId="1404833905">
    <w:abstractNumId w:val="48"/>
  </w:num>
  <w:num w:numId="70" w16cid:durableId="2059550073">
    <w:abstractNumId w:val="7"/>
  </w:num>
  <w:num w:numId="71" w16cid:durableId="2095470161">
    <w:abstractNumId w:val="23"/>
  </w:num>
  <w:num w:numId="72" w16cid:durableId="26879031">
    <w:abstractNumId w:val="91"/>
  </w:num>
  <w:num w:numId="73" w16cid:durableId="536698746">
    <w:abstractNumId w:val="4"/>
  </w:num>
  <w:num w:numId="74" w16cid:durableId="394472049">
    <w:abstractNumId w:val="82"/>
  </w:num>
  <w:num w:numId="75" w16cid:durableId="1379819766">
    <w:abstractNumId w:val="10"/>
  </w:num>
  <w:num w:numId="76" w16cid:durableId="1606303745">
    <w:abstractNumId w:val="15"/>
  </w:num>
  <w:num w:numId="77" w16cid:durableId="2092239366">
    <w:abstractNumId w:val="30"/>
  </w:num>
  <w:num w:numId="78" w16cid:durableId="1787313995">
    <w:abstractNumId w:val="55"/>
  </w:num>
  <w:num w:numId="79" w16cid:durableId="739475298">
    <w:abstractNumId w:val="27"/>
  </w:num>
  <w:num w:numId="80" w16cid:durableId="991175691">
    <w:abstractNumId w:val="1"/>
  </w:num>
  <w:num w:numId="81" w16cid:durableId="69931654">
    <w:abstractNumId w:val="67"/>
  </w:num>
  <w:num w:numId="82" w16cid:durableId="467822778">
    <w:abstractNumId w:val="89"/>
  </w:num>
  <w:num w:numId="83" w16cid:durableId="475950679">
    <w:abstractNumId w:val="52"/>
  </w:num>
  <w:num w:numId="84" w16cid:durableId="1073894905">
    <w:abstractNumId w:val="95"/>
  </w:num>
  <w:num w:numId="85" w16cid:durableId="199320722">
    <w:abstractNumId w:val="85"/>
  </w:num>
  <w:num w:numId="86" w16cid:durableId="1696272546">
    <w:abstractNumId w:val="54"/>
  </w:num>
  <w:num w:numId="87" w16cid:durableId="1764954880">
    <w:abstractNumId w:val="8"/>
  </w:num>
  <w:num w:numId="88" w16cid:durableId="1673678684">
    <w:abstractNumId w:val="37"/>
  </w:num>
  <w:num w:numId="89" w16cid:durableId="1069155141">
    <w:abstractNumId w:val="46"/>
  </w:num>
  <w:num w:numId="90" w16cid:durableId="1543789276">
    <w:abstractNumId w:val="90"/>
  </w:num>
  <w:num w:numId="91" w16cid:durableId="850680505">
    <w:abstractNumId w:val="36"/>
  </w:num>
  <w:num w:numId="92" w16cid:durableId="1193878261">
    <w:abstractNumId w:val="65"/>
  </w:num>
  <w:num w:numId="93" w16cid:durableId="65955851">
    <w:abstractNumId w:val="50"/>
  </w:num>
  <w:num w:numId="94" w16cid:durableId="1317757470">
    <w:abstractNumId w:val="68"/>
  </w:num>
  <w:num w:numId="95" w16cid:durableId="1432244737">
    <w:abstractNumId w:val="40"/>
  </w:num>
  <w:num w:numId="96" w16cid:durableId="1562474726">
    <w:abstractNumId w:val="75"/>
  </w:num>
  <w:num w:numId="97" w16cid:durableId="1304116177">
    <w:abstractNumId w:val="98"/>
  </w:num>
  <w:num w:numId="98" w16cid:durableId="462387504">
    <w:abstractNumId w:val="74"/>
  </w:num>
  <w:num w:numId="99" w16cid:durableId="592277783">
    <w:abstractNumId w:val="43"/>
  </w:num>
  <w:num w:numId="100" w16cid:durableId="193640517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hideSpellingErrors/>
  <w:hideGrammatical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8D6"/>
    <w:rsid w:val="0000024F"/>
    <w:rsid w:val="00000742"/>
    <w:rsid w:val="000008D2"/>
    <w:rsid w:val="00000DD7"/>
    <w:rsid w:val="0000127D"/>
    <w:rsid w:val="0000191F"/>
    <w:rsid w:val="00001A21"/>
    <w:rsid w:val="000022B8"/>
    <w:rsid w:val="0000347D"/>
    <w:rsid w:val="000044AE"/>
    <w:rsid w:val="00004772"/>
    <w:rsid w:val="00005F66"/>
    <w:rsid w:val="0000621F"/>
    <w:rsid w:val="00006862"/>
    <w:rsid w:val="00007958"/>
    <w:rsid w:val="000133A7"/>
    <w:rsid w:val="000134E1"/>
    <w:rsid w:val="00013618"/>
    <w:rsid w:val="0001456D"/>
    <w:rsid w:val="000152BB"/>
    <w:rsid w:val="00020509"/>
    <w:rsid w:val="000220FE"/>
    <w:rsid w:val="0002265B"/>
    <w:rsid w:val="00023FE5"/>
    <w:rsid w:val="000253C5"/>
    <w:rsid w:val="00025513"/>
    <w:rsid w:val="00026BCD"/>
    <w:rsid w:val="000278D6"/>
    <w:rsid w:val="00027B64"/>
    <w:rsid w:val="000306CA"/>
    <w:rsid w:val="0003327C"/>
    <w:rsid w:val="0003329F"/>
    <w:rsid w:val="000334AA"/>
    <w:rsid w:val="00033A4E"/>
    <w:rsid w:val="000340DA"/>
    <w:rsid w:val="000342AE"/>
    <w:rsid w:val="0003497E"/>
    <w:rsid w:val="000365D9"/>
    <w:rsid w:val="00040C6E"/>
    <w:rsid w:val="000416B8"/>
    <w:rsid w:val="00045D62"/>
    <w:rsid w:val="000464FC"/>
    <w:rsid w:val="000514CB"/>
    <w:rsid w:val="00055681"/>
    <w:rsid w:val="000556AE"/>
    <w:rsid w:val="0005601E"/>
    <w:rsid w:val="00060FCC"/>
    <w:rsid w:val="00062F6C"/>
    <w:rsid w:val="00063098"/>
    <w:rsid w:val="00063277"/>
    <w:rsid w:val="000638A0"/>
    <w:rsid w:val="00064678"/>
    <w:rsid w:val="000649E3"/>
    <w:rsid w:val="00065B4E"/>
    <w:rsid w:val="000670AD"/>
    <w:rsid w:val="00070D28"/>
    <w:rsid w:val="00071045"/>
    <w:rsid w:val="0007543F"/>
    <w:rsid w:val="000754D0"/>
    <w:rsid w:val="0007596F"/>
    <w:rsid w:val="000763E5"/>
    <w:rsid w:val="00077608"/>
    <w:rsid w:val="00077B07"/>
    <w:rsid w:val="000809F3"/>
    <w:rsid w:val="00080B95"/>
    <w:rsid w:val="000826D6"/>
    <w:rsid w:val="000847D8"/>
    <w:rsid w:val="00085578"/>
    <w:rsid w:val="00090969"/>
    <w:rsid w:val="00090ED4"/>
    <w:rsid w:val="00091B76"/>
    <w:rsid w:val="00094704"/>
    <w:rsid w:val="0009577E"/>
    <w:rsid w:val="000977E2"/>
    <w:rsid w:val="00097C6C"/>
    <w:rsid w:val="00097FBC"/>
    <w:rsid w:val="00097FCE"/>
    <w:rsid w:val="000A0874"/>
    <w:rsid w:val="000A0898"/>
    <w:rsid w:val="000A0A6E"/>
    <w:rsid w:val="000A0EE3"/>
    <w:rsid w:val="000A1187"/>
    <w:rsid w:val="000A2084"/>
    <w:rsid w:val="000A264A"/>
    <w:rsid w:val="000A313D"/>
    <w:rsid w:val="000A46D3"/>
    <w:rsid w:val="000A4B39"/>
    <w:rsid w:val="000A5CCE"/>
    <w:rsid w:val="000A70A5"/>
    <w:rsid w:val="000A73CC"/>
    <w:rsid w:val="000A7992"/>
    <w:rsid w:val="000B02C2"/>
    <w:rsid w:val="000B1469"/>
    <w:rsid w:val="000B15FB"/>
    <w:rsid w:val="000B20C2"/>
    <w:rsid w:val="000B5449"/>
    <w:rsid w:val="000C00C8"/>
    <w:rsid w:val="000C43D8"/>
    <w:rsid w:val="000C5981"/>
    <w:rsid w:val="000C7A34"/>
    <w:rsid w:val="000D0E9A"/>
    <w:rsid w:val="000D0EC8"/>
    <w:rsid w:val="000D0F3D"/>
    <w:rsid w:val="000D1708"/>
    <w:rsid w:val="000D1ED9"/>
    <w:rsid w:val="000D29D0"/>
    <w:rsid w:val="000D3B0C"/>
    <w:rsid w:val="000D4793"/>
    <w:rsid w:val="000D51ED"/>
    <w:rsid w:val="000D6CDB"/>
    <w:rsid w:val="000E05CA"/>
    <w:rsid w:val="000E0BED"/>
    <w:rsid w:val="000E213E"/>
    <w:rsid w:val="000E2B88"/>
    <w:rsid w:val="000E4BFD"/>
    <w:rsid w:val="000E4E94"/>
    <w:rsid w:val="000E6B12"/>
    <w:rsid w:val="000E6C11"/>
    <w:rsid w:val="000F02A7"/>
    <w:rsid w:val="000F03B1"/>
    <w:rsid w:val="000F1726"/>
    <w:rsid w:val="000F28AD"/>
    <w:rsid w:val="000F3DB8"/>
    <w:rsid w:val="000F5B6B"/>
    <w:rsid w:val="000F694E"/>
    <w:rsid w:val="000F6C6D"/>
    <w:rsid w:val="000F6D7E"/>
    <w:rsid w:val="000F75BF"/>
    <w:rsid w:val="000F7652"/>
    <w:rsid w:val="000F7955"/>
    <w:rsid w:val="000F7CF6"/>
    <w:rsid w:val="00100D2B"/>
    <w:rsid w:val="00101BC7"/>
    <w:rsid w:val="001025BF"/>
    <w:rsid w:val="0010531E"/>
    <w:rsid w:val="0010670A"/>
    <w:rsid w:val="00110A76"/>
    <w:rsid w:val="00110D1F"/>
    <w:rsid w:val="001126E6"/>
    <w:rsid w:val="00113119"/>
    <w:rsid w:val="00113881"/>
    <w:rsid w:val="00113931"/>
    <w:rsid w:val="00113980"/>
    <w:rsid w:val="00120346"/>
    <w:rsid w:val="00121729"/>
    <w:rsid w:val="001218D5"/>
    <w:rsid w:val="00121D0F"/>
    <w:rsid w:val="001223B6"/>
    <w:rsid w:val="00123C1D"/>
    <w:rsid w:val="00125C16"/>
    <w:rsid w:val="00127553"/>
    <w:rsid w:val="00130113"/>
    <w:rsid w:val="001305FE"/>
    <w:rsid w:val="00130EEB"/>
    <w:rsid w:val="00132085"/>
    <w:rsid w:val="00133B39"/>
    <w:rsid w:val="00133D90"/>
    <w:rsid w:val="00133E80"/>
    <w:rsid w:val="00135F59"/>
    <w:rsid w:val="00141D54"/>
    <w:rsid w:val="00142573"/>
    <w:rsid w:val="00143080"/>
    <w:rsid w:val="00143469"/>
    <w:rsid w:val="0014369E"/>
    <w:rsid w:val="00143C9D"/>
    <w:rsid w:val="0014456C"/>
    <w:rsid w:val="00144D07"/>
    <w:rsid w:val="00145530"/>
    <w:rsid w:val="001455F5"/>
    <w:rsid w:val="00145CDD"/>
    <w:rsid w:val="00150DBE"/>
    <w:rsid w:val="00151231"/>
    <w:rsid w:val="00151E19"/>
    <w:rsid w:val="001523D4"/>
    <w:rsid w:val="0015302D"/>
    <w:rsid w:val="001535E4"/>
    <w:rsid w:val="00153B53"/>
    <w:rsid w:val="0015498E"/>
    <w:rsid w:val="00155295"/>
    <w:rsid w:val="00155680"/>
    <w:rsid w:val="00155AC7"/>
    <w:rsid w:val="00156040"/>
    <w:rsid w:val="00156B12"/>
    <w:rsid w:val="00157F63"/>
    <w:rsid w:val="0016023D"/>
    <w:rsid w:val="00160686"/>
    <w:rsid w:val="0016226D"/>
    <w:rsid w:val="00162DE0"/>
    <w:rsid w:val="001639A7"/>
    <w:rsid w:val="00163A1C"/>
    <w:rsid w:val="00164229"/>
    <w:rsid w:val="00165D7C"/>
    <w:rsid w:val="00166ABF"/>
    <w:rsid w:val="0017136F"/>
    <w:rsid w:val="00177ADB"/>
    <w:rsid w:val="00180474"/>
    <w:rsid w:val="001812F2"/>
    <w:rsid w:val="00181577"/>
    <w:rsid w:val="001818D5"/>
    <w:rsid w:val="00181F21"/>
    <w:rsid w:val="001826FC"/>
    <w:rsid w:val="001850FC"/>
    <w:rsid w:val="00186146"/>
    <w:rsid w:val="001870AB"/>
    <w:rsid w:val="001904FE"/>
    <w:rsid w:val="001922D9"/>
    <w:rsid w:val="001937E0"/>
    <w:rsid w:val="00193E82"/>
    <w:rsid w:val="00194E47"/>
    <w:rsid w:val="00195698"/>
    <w:rsid w:val="001971D4"/>
    <w:rsid w:val="0019780D"/>
    <w:rsid w:val="00197BDD"/>
    <w:rsid w:val="00197CF8"/>
    <w:rsid w:val="001A049D"/>
    <w:rsid w:val="001A076D"/>
    <w:rsid w:val="001A255F"/>
    <w:rsid w:val="001A4DED"/>
    <w:rsid w:val="001A5B84"/>
    <w:rsid w:val="001A7B4E"/>
    <w:rsid w:val="001B20C0"/>
    <w:rsid w:val="001B2C65"/>
    <w:rsid w:val="001B35DD"/>
    <w:rsid w:val="001B37E1"/>
    <w:rsid w:val="001B4B15"/>
    <w:rsid w:val="001B4BF3"/>
    <w:rsid w:val="001B5724"/>
    <w:rsid w:val="001B5812"/>
    <w:rsid w:val="001B65CF"/>
    <w:rsid w:val="001B7B6D"/>
    <w:rsid w:val="001C0962"/>
    <w:rsid w:val="001C19C7"/>
    <w:rsid w:val="001C1D4D"/>
    <w:rsid w:val="001C25B6"/>
    <w:rsid w:val="001C3B7F"/>
    <w:rsid w:val="001C4565"/>
    <w:rsid w:val="001C5731"/>
    <w:rsid w:val="001C5B1F"/>
    <w:rsid w:val="001C6712"/>
    <w:rsid w:val="001C71AB"/>
    <w:rsid w:val="001D27C2"/>
    <w:rsid w:val="001D2DA5"/>
    <w:rsid w:val="001D34EB"/>
    <w:rsid w:val="001D394A"/>
    <w:rsid w:val="001D41E8"/>
    <w:rsid w:val="001D4733"/>
    <w:rsid w:val="001D4A6F"/>
    <w:rsid w:val="001D5145"/>
    <w:rsid w:val="001D52C9"/>
    <w:rsid w:val="001E1C69"/>
    <w:rsid w:val="001E2680"/>
    <w:rsid w:val="001E4E24"/>
    <w:rsid w:val="001E52B3"/>
    <w:rsid w:val="001E63F7"/>
    <w:rsid w:val="001E667D"/>
    <w:rsid w:val="001E7A1F"/>
    <w:rsid w:val="001E7B69"/>
    <w:rsid w:val="001F02A1"/>
    <w:rsid w:val="001F0699"/>
    <w:rsid w:val="001F163A"/>
    <w:rsid w:val="001F3638"/>
    <w:rsid w:val="001F4385"/>
    <w:rsid w:val="001F43BE"/>
    <w:rsid w:val="001F6534"/>
    <w:rsid w:val="001F7058"/>
    <w:rsid w:val="00200B72"/>
    <w:rsid w:val="002022E1"/>
    <w:rsid w:val="00202525"/>
    <w:rsid w:val="00202786"/>
    <w:rsid w:val="00204977"/>
    <w:rsid w:val="00205ADF"/>
    <w:rsid w:val="00205BF9"/>
    <w:rsid w:val="00206E92"/>
    <w:rsid w:val="00207300"/>
    <w:rsid w:val="00207343"/>
    <w:rsid w:val="00207D2E"/>
    <w:rsid w:val="00210EC4"/>
    <w:rsid w:val="00211358"/>
    <w:rsid w:val="00211E00"/>
    <w:rsid w:val="0021261A"/>
    <w:rsid w:val="00213BB1"/>
    <w:rsid w:val="00213E1E"/>
    <w:rsid w:val="00214276"/>
    <w:rsid w:val="00214F51"/>
    <w:rsid w:val="002165BC"/>
    <w:rsid w:val="00217FEE"/>
    <w:rsid w:val="00220283"/>
    <w:rsid w:val="002214F8"/>
    <w:rsid w:val="002235B8"/>
    <w:rsid w:val="00225BA8"/>
    <w:rsid w:val="00225FA0"/>
    <w:rsid w:val="00231BE2"/>
    <w:rsid w:val="00231D35"/>
    <w:rsid w:val="00232B34"/>
    <w:rsid w:val="00232CCC"/>
    <w:rsid w:val="002344A3"/>
    <w:rsid w:val="00234A69"/>
    <w:rsid w:val="00235C23"/>
    <w:rsid w:val="0023683F"/>
    <w:rsid w:val="002376B3"/>
    <w:rsid w:val="00237BB5"/>
    <w:rsid w:val="00240621"/>
    <w:rsid w:val="002418D7"/>
    <w:rsid w:val="00242AF4"/>
    <w:rsid w:val="00243606"/>
    <w:rsid w:val="002437D5"/>
    <w:rsid w:val="0024384B"/>
    <w:rsid w:val="00243AF8"/>
    <w:rsid w:val="0024518B"/>
    <w:rsid w:val="002464E7"/>
    <w:rsid w:val="002465CA"/>
    <w:rsid w:val="0024710B"/>
    <w:rsid w:val="00250D83"/>
    <w:rsid w:val="0025122D"/>
    <w:rsid w:val="00251552"/>
    <w:rsid w:val="00251CB6"/>
    <w:rsid w:val="002522D7"/>
    <w:rsid w:val="00252657"/>
    <w:rsid w:val="002535A9"/>
    <w:rsid w:val="00253B5E"/>
    <w:rsid w:val="00253EE4"/>
    <w:rsid w:val="002560C7"/>
    <w:rsid w:val="002560EB"/>
    <w:rsid w:val="00257B38"/>
    <w:rsid w:val="002602A5"/>
    <w:rsid w:val="00260374"/>
    <w:rsid w:val="00261B4E"/>
    <w:rsid w:val="002627FB"/>
    <w:rsid w:val="00263459"/>
    <w:rsid w:val="00264D61"/>
    <w:rsid w:val="0026525C"/>
    <w:rsid w:val="00265292"/>
    <w:rsid w:val="002652A2"/>
    <w:rsid w:val="002652B1"/>
    <w:rsid w:val="00265A1E"/>
    <w:rsid w:val="00265C2F"/>
    <w:rsid w:val="00265CB1"/>
    <w:rsid w:val="0026601C"/>
    <w:rsid w:val="0026661A"/>
    <w:rsid w:val="002667FE"/>
    <w:rsid w:val="0027020A"/>
    <w:rsid w:val="00270C02"/>
    <w:rsid w:val="00272177"/>
    <w:rsid w:val="0027372A"/>
    <w:rsid w:val="00273999"/>
    <w:rsid w:val="00277F95"/>
    <w:rsid w:val="002813DC"/>
    <w:rsid w:val="002818D0"/>
    <w:rsid w:val="00282019"/>
    <w:rsid w:val="00282698"/>
    <w:rsid w:val="00283D6A"/>
    <w:rsid w:val="00283E77"/>
    <w:rsid w:val="002848D7"/>
    <w:rsid w:val="00284FBB"/>
    <w:rsid w:val="00286430"/>
    <w:rsid w:val="002866CC"/>
    <w:rsid w:val="002871D8"/>
    <w:rsid w:val="002877FD"/>
    <w:rsid w:val="00287A90"/>
    <w:rsid w:val="00290150"/>
    <w:rsid w:val="00296223"/>
    <w:rsid w:val="00296340"/>
    <w:rsid w:val="00296CE1"/>
    <w:rsid w:val="00296EB6"/>
    <w:rsid w:val="002971EF"/>
    <w:rsid w:val="0029722F"/>
    <w:rsid w:val="00297BD2"/>
    <w:rsid w:val="002A1DCF"/>
    <w:rsid w:val="002A2533"/>
    <w:rsid w:val="002A25ED"/>
    <w:rsid w:val="002A48AB"/>
    <w:rsid w:val="002A4A65"/>
    <w:rsid w:val="002A5C8C"/>
    <w:rsid w:val="002A6BBE"/>
    <w:rsid w:val="002A72FD"/>
    <w:rsid w:val="002A7777"/>
    <w:rsid w:val="002B11D9"/>
    <w:rsid w:val="002B2037"/>
    <w:rsid w:val="002B2B56"/>
    <w:rsid w:val="002B2EC5"/>
    <w:rsid w:val="002B5443"/>
    <w:rsid w:val="002B5773"/>
    <w:rsid w:val="002B5843"/>
    <w:rsid w:val="002B5EE9"/>
    <w:rsid w:val="002B6DFC"/>
    <w:rsid w:val="002C1CC8"/>
    <w:rsid w:val="002C22C5"/>
    <w:rsid w:val="002C22DD"/>
    <w:rsid w:val="002C30CC"/>
    <w:rsid w:val="002C3201"/>
    <w:rsid w:val="002C6953"/>
    <w:rsid w:val="002C78B6"/>
    <w:rsid w:val="002D04AC"/>
    <w:rsid w:val="002D0C0F"/>
    <w:rsid w:val="002D0EC0"/>
    <w:rsid w:val="002D19AC"/>
    <w:rsid w:val="002D2DA1"/>
    <w:rsid w:val="002D2FE5"/>
    <w:rsid w:val="002D4BCC"/>
    <w:rsid w:val="002E0D7A"/>
    <w:rsid w:val="002E1877"/>
    <w:rsid w:val="002E4B68"/>
    <w:rsid w:val="002E77AF"/>
    <w:rsid w:val="002F0B0F"/>
    <w:rsid w:val="002F0C9D"/>
    <w:rsid w:val="002F2C45"/>
    <w:rsid w:val="002F492D"/>
    <w:rsid w:val="002F539F"/>
    <w:rsid w:val="002F6A47"/>
    <w:rsid w:val="002F7155"/>
    <w:rsid w:val="002F78F4"/>
    <w:rsid w:val="00301505"/>
    <w:rsid w:val="00301D19"/>
    <w:rsid w:val="00305748"/>
    <w:rsid w:val="00305B32"/>
    <w:rsid w:val="00306F5E"/>
    <w:rsid w:val="00307215"/>
    <w:rsid w:val="00307240"/>
    <w:rsid w:val="00307C08"/>
    <w:rsid w:val="00307C8C"/>
    <w:rsid w:val="00310F13"/>
    <w:rsid w:val="003122A9"/>
    <w:rsid w:val="003125B8"/>
    <w:rsid w:val="00312E82"/>
    <w:rsid w:val="003138C1"/>
    <w:rsid w:val="00315AD6"/>
    <w:rsid w:val="00316560"/>
    <w:rsid w:val="00316EB6"/>
    <w:rsid w:val="0031725D"/>
    <w:rsid w:val="003176BE"/>
    <w:rsid w:val="00321274"/>
    <w:rsid w:val="003213B0"/>
    <w:rsid w:val="00321F7C"/>
    <w:rsid w:val="00330B18"/>
    <w:rsid w:val="00330F98"/>
    <w:rsid w:val="00331C82"/>
    <w:rsid w:val="00332BDA"/>
    <w:rsid w:val="00334DCF"/>
    <w:rsid w:val="00335BC8"/>
    <w:rsid w:val="003360EA"/>
    <w:rsid w:val="00336A4C"/>
    <w:rsid w:val="00337C04"/>
    <w:rsid w:val="00340FBA"/>
    <w:rsid w:val="00341264"/>
    <w:rsid w:val="003418AB"/>
    <w:rsid w:val="00342943"/>
    <w:rsid w:val="00342B1B"/>
    <w:rsid w:val="003430EE"/>
    <w:rsid w:val="003437B7"/>
    <w:rsid w:val="00344D4D"/>
    <w:rsid w:val="00345A66"/>
    <w:rsid w:val="00345C5C"/>
    <w:rsid w:val="003474E3"/>
    <w:rsid w:val="00351367"/>
    <w:rsid w:val="00351A13"/>
    <w:rsid w:val="00352020"/>
    <w:rsid w:val="0035238A"/>
    <w:rsid w:val="00352B19"/>
    <w:rsid w:val="003536A7"/>
    <w:rsid w:val="00354684"/>
    <w:rsid w:val="00354904"/>
    <w:rsid w:val="00354957"/>
    <w:rsid w:val="00356855"/>
    <w:rsid w:val="00360C1A"/>
    <w:rsid w:val="00361BD1"/>
    <w:rsid w:val="0036322B"/>
    <w:rsid w:val="0036626B"/>
    <w:rsid w:val="00366ABF"/>
    <w:rsid w:val="00366CB2"/>
    <w:rsid w:val="00366D43"/>
    <w:rsid w:val="003704D5"/>
    <w:rsid w:val="00370F69"/>
    <w:rsid w:val="003712CF"/>
    <w:rsid w:val="003713B9"/>
    <w:rsid w:val="00372046"/>
    <w:rsid w:val="00372AF8"/>
    <w:rsid w:val="00374C13"/>
    <w:rsid w:val="003753D7"/>
    <w:rsid w:val="00376335"/>
    <w:rsid w:val="00382155"/>
    <w:rsid w:val="003867C0"/>
    <w:rsid w:val="00387641"/>
    <w:rsid w:val="003913D5"/>
    <w:rsid w:val="00391743"/>
    <w:rsid w:val="00394352"/>
    <w:rsid w:val="003964A4"/>
    <w:rsid w:val="003A05B4"/>
    <w:rsid w:val="003A14EC"/>
    <w:rsid w:val="003A2C53"/>
    <w:rsid w:val="003A39EF"/>
    <w:rsid w:val="003A3BEA"/>
    <w:rsid w:val="003A4006"/>
    <w:rsid w:val="003A4076"/>
    <w:rsid w:val="003A57C3"/>
    <w:rsid w:val="003A5BF7"/>
    <w:rsid w:val="003B0C7B"/>
    <w:rsid w:val="003B435C"/>
    <w:rsid w:val="003B6011"/>
    <w:rsid w:val="003C06E6"/>
    <w:rsid w:val="003C1346"/>
    <w:rsid w:val="003C1700"/>
    <w:rsid w:val="003C3744"/>
    <w:rsid w:val="003C3AFD"/>
    <w:rsid w:val="003C3F9A"/>
    <w:rsid w:val="003C5D3D"/>
    <w:rsid w:val="003C5DC9"/>
    <w:rsid w:val="003C64B8"/>
    <w:rsid w:val="003C64DF"/>
    <w:rsid w:val="003C6C43"/>
    <w:rsid w:val="003C7CF7"/>
    <w:rsid w:val="003D00B3"/>
    <w:rsid w:val="003D047F"/>
    <w:rsid w:val="003D0712"/>
    <w:rsid w:val="003D202C"/>
    <w:rsid w:val="003D2246"/>
    <w:rsid w:val="003D2F58"/>
    <w:rsid w:val="003D3CE7"/>
    <w:rsid w:val="003D569F"/>
    <w:rsid w:val="003D6858"/>
    <w:rsid w:val="003D6EFE"/>
    <w:rsid w:val="003D7058"/>
    <w:rsid w:val="003D7128"/>
    <w:rsid w:val="003D74FD"/>
    <w:rsid w:val="003E05DE"/>
    <w:rsid w:val="003E08AA"/>
    <w:rsid w:val="003E13EB"/>
    <w:rsid w:val="003E20F8"/>
    <w:rsid w:val="003E3E6C"/>
    <w:rsid w:val="003E4056"/>
    <w:rsid w:val="003E4BB8"/>
    <w:rsid w:val="003E5BBA"/>
    <w:rsid w:val="003E79BC"/>
    <w:rsid w:val="003F0238"/>
    <w:rsid w:val="003F0A6A"/>
    <w:rsid w:val="003F0F7B"/>
    <w:rsid w:val="003F16D6"/>
    <w:rsid w:val="003F1C30"/>
    <w:rsid w:val="003F2411"/>
    <w:rsid w:val="003F25F1"/>
    <w:rsid w:val="003F3E02"/>
    <w:rsid w:val="003F4714"/>
    <w:rsid w:val="003F4BFD"/>
    <w:rsid w:val="003F5FAD"/>
    <w:rsid w:val="003F631D"/>
    <w:rsid w:val="003F648B"/>
    <w:rsid w:val="003F670D"/>
    <w:rsid w:val="003F7CF7"/>
    <w:rsid w:val="00401953"/>
    <w:rsid w:val="00403B58"/>
    <w:rsid w:val="00407AD8"/>
    <w:rsid w:val="00410DBB"/>
    <w:rsid w:val="0041100F"/>
    <w:rsid w:val="00411EF1"/>
    <w:rsid w:val="00412452"/>
    <w:rsid w:val="004145C9"/>
    <w:rsid w:val="00414732"/>
    <w:rsid w:val="00417034"/>
    <w:rsid w:val="00420321"/>
    <w:rsid w:val="004209B9"/>
    <w:rsid w:val="004220C7"/>
    <w:rsid w:val="00422D29"/>
    <w:rsid w:val="00423269"/>
    <w:rsid w:val="004239DA"/>
    <w:rsid w:val="00424382"/>
    <w:rsid w:val="00425238"/>
    <w:rsid w:val="00425C9E"/>
    <w:rsid w:val="00425FF1"/>
    <w:rsid w:val="004262B6"/>
    <w:rsid w:val="00430B9F"/>
    <w:rsid w:val="00430FB5"/>
    <w:rsid w:val="00431AA7"/>
    <w:rsid w:val="004329F2"/>
    <w:rsid w:val="00435E55"/>
    <w:rsid w:val="00440164"/>
    <w:rsid w:val="0044116E"/>
    <w:rsid w:val="004429DF"/>
    <w:rsid w:val="00442D6B"/>
    <w:rsid w:val="004432FA"/>
    <w:rsid w:val="00443F1C"/>
    <w:rsid w:val="00444AC5"/>
    <w:rsid w:val="00445500"/>
    <w:rsid w:val="004455C9"/>
    <w:rsid w:val="00445CC3"/>
    <w:rsid w:val="0044606C"/>
    <w:rsid w:val="00446334"/>
    <w:rsid w:val="004469C2"/>
    <w:rsid w:val="00450852"/>
    <w:rsid w:val="004513E7"/>
    <w:rsid w:val="004514C3"/>
    <w:rsid w:val="00452364"/>
    <w:rsid w:val="004546DA"/>
    <w:rsid w:val="00454AD5"/>
    <w:rsid w:val="0046081A"/>
    <w:rsid w:val="00461391"/>
    <w:rsid w:val="00463B1D"/>
    <w:rsid w:val="00464D23"/>
    <w:rsid w:val="00465E9B"/>
    <w:rsid w:val="00470C2A"/>
    <w:rsid w:val="004717EE"/>
    <w:rsid w:val="004719CF"/>
    <w:rsid w:val="0047220C"/>
    <w:rsid w:val="00472D30"/>
    <w:rsid w:val="004739E1"/>
    <w:rsid w:val="004742CC"/>
    <w:rsid w:val="004765D6"/>
    <w:rsid w:val="00476739"/>
    <w:rsid w:val="00476B00"/>
    <w:rsid w:val="00477C81"/>
    <w:rsid w:val="00481453"/>
    <w:rsid w:val="004827C3"/>
    <w:rsid w:val="00482E63"/>
    <w:rsid w:val="00482F98"/>
    <w:rsid w:val="0048621C"/>
    <w:rsid w:val="00486512"/>
    <w:rsid w:val="004871D2"/>
    <w:rsid w:val="004871E8"/>
    <w:rsid w:val="0048767E"/>
    <w:rsid w:val="004878F9"/>
    <w:rsid w:val="00490835"/>
    <w:rsid w:val="00490DC0"/>
    <w:rsid w:val="00490E2A"/>
    <w:rsid w:val="004926F3"/>
    <w:rsid w:val="004932DE"/>
    <w:rsid w:val="0049341B"/>
    <w:rsid w:val="0049385F"/>
    <w:rsid w:val="00493BC6"/>
    <w:rsid w:val="0049592A"/>
    <w:rsid w:val="00495981"/>
    <w:rsid w:val="0049621F"/>
    <w:rsid w:val="004A2C3A"/>
    <w:rsid w:val="004A2DDB"/>
    <w:rsid w:val="004A2F33"/>
    <w:rsid w:val="004A37BA"/>
    <w:rsid w:val="004A452B"/>
    <w:rsid w:val="004A5F39"/>
    <w:rsid w:val="004A74A6"/>
    <w:rsid w:val="004A7DC9"/>
    <w:rsid w:val="004B1D6A"/>
    <w:rsid w:val="004B29AF"/>
    <w:rsid w:val="004B3DF4"/>
    <w:rsid w:val="004B43BE"/>
    <w:rsid w:val="004B44CD"/>
    <w:rsid w:val="004B4781"/>
    <w:rsid w:val="004B5708"/>
    <w:rsid w:val="004B5C58"/>
    <w:rsid w:val="004B5D76"/>
    <w:rsid w:val="004B7CEB"/>
    <w:rsid w:val="004C2466"/>
    <w:rsid w:val="004C304A"/>
    <w:rsid w:val="004C31BB"/>
    <w:rsid w:val="004C4211"/>
    <w:rsid w:val="004C549D"/>
    <w:rsid w:val="004C6888"/>
    <w:rsid w:val="004C718F"/>
    <w:rsid w:val="004D0AB3"/>
    <w:rsid w:val="004D0B1F"/>
    <w:rsid w:val="004D1227"/>
    <w:rsid w:val="004D13C1"/>
    <w:rsid w:val="004D4B5F"/>
    <w:rsid w:val="004D514B"/>
    <w:rsid w:val="004D5168"/>
    <w:rsid w:val="004D7779"/>
    <w:rsid w:val="004E0C20"/>
    <w:rsid w:val="004E4C50"/>
    <w:rsid w:val="004E5C18"/>
    <w:rsid w:val="004E6274"/>
    <w:rsid w:val="004E77C2"/>
    <w:rsid w:val="004F135D"/>
    <w:rsid w:val="004F1D52"/>
    <w:rsid w:val="004F1FB4"/>
    <w:rsid w:val="004F38E9"/>
    <w:rsid w:val="004F4B9C"/>
    <w:rsid w:val="004F4C4F"/>
    <w:rsid w:val="004F7653"/>
    <w:rsid w:val="004F7BB7"/>
    <w:rsid w:val="004F7FD7"/>
    <w:rsid w:val="0050110F"/>
    <w:rsid w:val="00501126"/>
    <w:rsid w:val="00502C6C"/>
    <w:rsid w:val="005030BB"/>
    <w:rsid w:val="0050383B"/>
    <w:rsid w:val="0050424C"/>
    <w:rsid w:val="00504618"/>
    <w:rsid w:val="00505DCB"/>
    <w:rsid w:val="00506743"/>
    <w:rsid w:val="00507B4B"/>
    <w:rsid w:val="00507D03"/>
    <w:rsid w:val="0051009B"/>
    <w:rsid w:val="0051011A"/>
    <w:rsid w:val="00512AEF"/>
    <w:rsid w:val="00513914"/>
    <w:rsid w:val="005154AF"/>
    <w:rsid w:val="005158AD"/>
    <w:rsid w:val="005160B2"/>
    <w:rsid w:val="005166A7"/>
    <w:rsid w:val="005170BE"/>
    <w:rsid w:val="00517639"/>
    <w:rsid w:val="00524962"/>
    <w:rsid w:val="005250C1"/>
    <w:rsid w:val="00525770"/>
    <w:rsid w:val="00526F35"/>
    <w:rsid w:val="00526F9A"/>
    <w:rsid w:val="00527E96"/>
    <w:rsid w:val="0053152B"/>
    <w:rsid w:val="005318EB"/>
    <w:rsid w:val="00532400"/>
    <w:rsid w:val="00534700"/>
    <w:rsid w:val="00534C0F"/>
    <w:rsid w:val="00534E30"/>
    <w:rsid w:val="00535D2C"/>
    <w:rsid w:val="005363C2"/>
    <w:rsid w:val="0053655D"/>
    <w:rsid w:val="00537994"/>
    <w:rsid w:val="00537FE3"/>
    <w:rsid w:val="005403A2"/>
    <w:rsid w:val="00540548"/>
    <w:rsid w:val="00540838"/>
    <w:rsid w:val="0054102A"/>
    <w:rsid w:val="005414D4"/>
    <w:rsid w:val="0054176A"/>
    <w:rsid w:val="005418F0"/>
    <w:rsid w:val="00542065"/>
    <w:rsid w:val="005428DF"/>
    <w:rsid w:val="00542D1B"/>
    <w:rsid w:val="005476D2"/>
    <w:rsid w:val="00547E44"/>
    <w:rsid w:val="00550004"/>
    <w:rsid w:val="00551E8F"/>
    <w:rsid w:val="0055273D"/>
    <w:rsid w:val="00554256"/>
    <w:rsid w:val="00554A17"/>
    <w:rsid w:val="005562C7"/>
    <w:rsid w:val="00556FB6"/>
    <w:rsid w:val="00557281"/>
    <w:rsid w:val="0055733A"/>
    <w:rsid w:val="00557430"/>
    <w:rsid w:val="00557AF9"/>
    <w:rsid w:val="00560305"/>
    <w:rsid w:val="00560943"/>
    <w:rsid w:val="00560B34"/>
    <w:rsid w:val="00561D78"/>
    <w:rsid w:val="005633C2"/>
    <w:rsid w:val="005637FB"/>
    <w:rsid w:val="00563A39"/>
    <w:rsid w:val="00565110"/>
    <w:rsid w:val="00565416"/>
    <w:rsid w:val="0057076E"/>
    <w:rsid w:val="00571859"/>
    <w:rsid w:val="005719B3"/>
    <w:rsid w:val="00572A44"/>
    <w:rsid w:val="00572E7D"/>
    <w:rsid w:val="00574429"/>
    <w:rsid w:val="00574D18"/>
    <w:rsid w:val="00575DCA"/>
    <w:rsid w:val="005778F2"/>
    <w:rsid w:val="00580319"/>
    <w:rsid w:val="0058064C"/>
    <w:rsid w:val="00585971"/>
    <w:rsid w:val="00585CEF"/>
    <w:rsid w:val="00586C92"/>
    <w:rsid w:val="005908C0"/>
    <w:rsid w:val="005908F6"/>
    <w:rsid w:val="005918C6"/>
    <w:rsid w:val="00591FC6"/>
    <w:rsid w:val="0059264E"/>
    <w:rsid w:val="005926A4"/>
    <w:rsid w:val="00594EEB"/>
    <w:rsid w:val="00596946"/>
    <w:rsid w:val="00596CC3"/>
    <w:rsid w:val="00597EC6"/>
    <w:rsid w:val="00597EE8"/>
    <w:rsid w:val="005A098D"/>
    <w:rsid w:val="005A1499"/>
    <w:rsid w:val="005A4AE1"/>
    <w:rsid w:val="005A4B78"/>
    <w:rsid w:val="005A4FE5"/>
    <w:rsid w:val="005A52C3"/>
    <w:rsid w:val="005A5A12"/>
    <w:rsid w:val="005A5ACA"/>
    <w:rsid w:val="005A6D4E"/>
    <w:rsid w:val="005A7B05"/>
    <w:rsid w:val="005B05DB"/>
    <w:rsid w:val="005B12DB"/>
    <w:rsid w:val="005B31F6"/>
    <w:rsid w:val="005B373E"/>
    <w:rsid w:val="005B4BD8"/>
    <w:rsid w:val="005B6A73"/>
    <w:rsid w:val="005B7283"/>
    <w:rsid w:val="005C02A7"/>
    <w:rsid w:val="005C0717"/>
    <w:rsid w:val="005C079A"/>
    <w:rsid w:val="005C0F25"/>
    <w:rsid w:val="005C1C03"/>
    <w:rsid w:val="005C2261"/>
    <w:rsid w:val="005C2CD6"/>
    <w:rsid w:val="005C3D41"/>
    <w:rsid w:val="005C5936"/>
    <w:rsid w:val="005C61F7"/>
    <w:rsid w:val="005C68CD"/>
    <w:rsid w:val="005C7395"/>
    <w:rsid w:val="005C7D3D"/>
    <w:rsid w:val="005D1EE6"/>
    <w:rsid w:val="005D32B6"/>
    <w:rsid w:val="005D3331"/>
    <w:rsid w:val="005D396C"/>
    <w:rsid w:val="005D4968"/>
    <w:rsid w:val="005D57D4"/>
    <w:rsid w:val="005D769C"/>
    <w:rsid w:val="005E0E6C"/>
    <w:rsid w:val="005E1EE7"/>
    <w:rsid w:val="005E3457"/>
    <w:rsid w:val="005E4FBF"/>
    <w:rsid w:val="005E69B1"/>
    <w:rsid w:val="005E719C"/>
    <w:rsid w:val="005F005A"/>
    <w:rsid w:val="005F0E82"/>
    <w:rsid w:val="005F0F99"/>
    <w:rsid w:val="005F240A"/>
    <w:rsid w:val="005F3B0E"/>
    <w:rsid w:val="005F4421"/>
    <w:rsid w:val="005F47DB"/>
    <w:rsid w:val="005F4907"/>
    <w:rsid w:val="005F72B0"/>
    <w:rsid w:val="006002DA"/>
    <w:rsid w:val="006007ED"/>
    <w:rsid w:val="00600E7A"/>
    <w:rsid w:val="006017FF"/>
    <w:rsid w:val="00603674"/>
    <w:rsid w:val="006051EE"/>
    <w:rsid w:val="006052BF"/>
    <w:rsid w:val="00605515"/>
    <w:rsid w:val="00606388"/>
    <w:rsid w:val="006066DC"/>
    <w:rsid w:val="0060697D"/>
    <w:rsid w:val="00612115"/>
    <w:rsid w:val="006140B1"/>
    <w:rsid w:val="00614D6D"/>
    <w:rsid w:val="00614DA0"/>
    <w:rsid w:val="00616404"/>
    <w:rsid w:val="0062011E"/>
    <w:rsid w:val="00620403"/>
    <w:rsid w:val="00621219"/>
    <w:rsid w:val="00621352"/>
    <w:rsid w:val="00622124"/>
    <w:rsid w:val="00622BA4"/>
    <w:rsid w:val="006230F7"/>
    <w:rsid w:val="00623AC6"/>
    <w:rsid w:val="00624156"/>
    <w:rsid w:val="006242DB"/>
    <w:rsid w:val="00630273"/>
    <w:rsid w:val="00630B95"/>
    <w:rsid w:val="006314B0"/>
    <w:rsid w:val="00634C86"/>
    <w:rsid w:val="00635599"/>
    <w:rsid w:val="006417E7"/>
    <w:rsid w:val="006420E0"/>
    <w:rsid w:val="00642222"/>
    <w:rsid w:val="0064335E"/>
    <w:rsid w:val="0064428A"/>
    <w:rsid w:val="0064497F"/>
    <w:rsid w:val="006456F8"/>
    <w:rsid w:val="00645A45"/>
    <w:rsid w:val="00646398"/>
    <w:rsid w:val="00650379"/>
    <w:rsid w:val="00650478"/>
    <w:rsid w:val="00650939"/>
    <w:rsid w:val="00650B4A"/>
    <w:rsid w:val="00650F96"/>
    <w:rsid w:val="00651689"/>
    <w:rsid w:val="00652C56"/>
    <w:rsid w:val="00652E47"/>
    <w:rsid w:val="00653108"/>
    <w:rsid w:val="0065411F"/>
    <w:rsid w:val="006543D5"/>
    <w:rsid w:val="0066021D"/>
    <w:rsid w:val="00660959"/>
    <w:rsid w:val="00660AB1"/>
    <w:rsid w:val="00661A4A"/>
    <w:rsid w:val="00662B95"/>
    <w:rsid w:val="0066550E"/>
    <w:rsid w:val="00666126"/>
    <w:rsid w:val="0066628B"/>
    <w:rsid w:val="00666B93"/>
    <w:rsid w:val="00666F4B"/>
    <w:rsid w:val="00667158"/>
    <w:rsid w:val="006672EF"/>
    <w:rsid w:val="00667CCF"/>
    <w:rsid w:val="0067011A"/>
    <w:rsid w:val="00675F41"/>
    <w:rsid w:val="00680F85"/>
    <w:rsid w:val="00680FA9"/>
    <w:rsid w:val="00681D3B"/>
    <w:rsid w:val="00682B47"/>
    <w:rsid w:val="00682F66"/>
    <w:rsid w:val="006836AF"/>
    <w:rsid w:val="006861E8"/>
    <w:rsid w:val="00687F6E"/>
    <w:rsid w:val="006913B4"/>
    <w:rsid w:val="00691A6C"/>
    <w:rsid w:val="00692AFE"/>
    <w:rsid w:val="00694D2E"/>
    <w:rsid w:val="0069528D"/>
    <w:rsid w:val="00696373"/>
    <w:rsid w:val="0069729F"/>
    <w:rsid w:val="006A1F3A"/>
    <w:rsid w:val="006A31B7"/>
    <w:rsid w:val="006A3F64"/>
    <w:rsid w:val="006A4246"/>
    <w:rsid w:val="006A497A"/>
    <w:rsid w:val="006A4BCE"/>
    <w:rsid w:val="006A54E6"/>
    <w:rsid w:val="006A5A6E"/>
    <w:rsid w:val="006A5B64"/>
    <w:rsid w:val="006A5F32"/>
    <w:rsid w:val="006B1AB6"/>
    <w:rsid w:val="006B2C23"/>
    <w:rsid w:val="006B377F"/>
    <w:rsid w:val="006B3E07"/>
    <w:rsid w:val="006B45C8"/>
    <w:rsid w:val="006B484B"/>
    <w:rsid w:val="006B7B43"/>
    <w:rsid w:val="006B7DF6"/>
    <w:rsid w:val="006C042A"/>
    <w:rsid w:val="006C2734"/>
    <w:rsid w:val="006C3374"/>
    <w:rsid w:val="006C3597"/>
    <w:rsid w:val="006C7329"/>
    <w:rsid w:val="006C76BD"/>
    <w:rsid w:val="006C7F3D"/>
    <w:rsid w:val="006D01B6"/>
    <w:rsid w:val="006D1C4D"/>
    <w:rsid w:val="006D2EDF"/>
    <w:rsid w:val="006D32CD"/>
    <w:rsid w:val="006D38EC"/>
    <w:rsid w:val="006D38FA"/>
    <w:rsid w:val="006D535F"/>
    <w:rsid w:val="006D700F"/>
    <w:rsid w:val="006E05F8"/>
    <w:rsid w:val="006E286B"/>
    <w:rsid w:val="006E2C10"/>
    <w:rsid w:val="006E3E52"/>
    <w:rsid w:val="006E60CD"/>
    <w:rsid w:val="006E6D27"/>
    <w:rsid w:val="006E7183"/>
    <w:rsid w:val="006F3C15"/>
    <w:rsid w:val="006F3E2E"/>
    <w:rsid w:val="006F5225"/>
    <w:rsid w:val="007003DC"/>
    <w:rsid w:val="00700CFC"/>
    <w:rsid w:val="007020B3"/>
    <w:rsid w:val="007022E7"/>
    <w:rsid w:val="0070279C"/>
    <w:rsid w:val="0070337D"/>
    <w:rsid w:val="007037A9"/>
    <w:rsid w:val="007053F1"/>
    <w:rsid w:val="0070564E"/>
    <w:rsid w:val="00705D0D"/>
    <w:rsid w:val="00705D8B"/>
    <w:rsid w:val="007061F2"/>
    <w:rsid w:val="0070620E"/>
    <w:rsid w:val="007064AD"/>
    <w:rsid w:val="007067A4"/>
    <w:rsid w:val="00706EFA"/>
    <w:rsid w:val="007104C7"/>
    <w:rsid w:val="00712568"/>
    <w:rsid w:val="0071288B"/>
    <w:rsid w:val="00712A7E"/>
    <w:rsid w:val="00712B43"/>
    <w:rsid w:val="007141B3"/>
    <w:rsid w:val="00714499"/>
    <w:rsid w:val="00715BF7"/>
    <w:rsid w:val="00717E85"/>
    <w:rsid w:val="00720047"/>
    <w:rsid w:val="00720151"/>
    <w:rsid w:val="0072087C"/>
    <w:rsid w:val="00720D70"/>
    <w:rsid w:val="00721656"/>
    <w:rsid w:val="00721EF6"/>
    <w:rsid w:val="00723593"/>
    <w:rsid w:val="007239EC"/>
    <w:rsid w:val="00723E3C"/>
    <w:rsid w:val="00723E8F"/>
    <w:rsid w:val="0072410D"/>
    <w:rsid w:val="0072424E"/>
    <w:rsid w:val="00725DA3"/>
    <w:rsid w:val="00727DFB"/>
    <w:rsid w:val="00730408"/>
    <w:rsid w:val="00730444"/>
    <w:rsid w:val="00731806"/>
    <w:rsid w:val="00731AB2"/>
    <w:rsid w:val="00731B2B"/>
    <w:rsid w:val="007342EC"/>
    <w:rsid w:val="00734414"/>
    <w:rsid w:val="0073466F"/>
    <w:rsid w:val="0073508B"/>
    <w:rsid w:val="00735722"/>
    <w:rsid w:val="0073589F"/>
    <w:rsid w:val="00735ADC"/>
    <w:rsid w:val="00735CEE"/>
    <w:rsid w:val="0073608F"/>
    <w:rsid w:val="0073722C"/>
    <w:rsid w:val="00737DC2"/>
    <w:rsid w:val="007411DE"/>
    <w:rsid w:val="00743114"/>
    <w:rsid w:val="00745EBA"/>
    <w:rsid w:val="00745FFC"/>
    <w:rsid w:val="007468AC"/>
    <w:rsid w:val="00747C7B"/>
    <w:rsid w:val="00750B0F"/>
    <w:rsid w:val="007530AC"/>
    <w:rsid w:val="00753A28"/>
    <w:rsid w:val="00754260"/>
    <w:rsid w:val="0075525B"/>
    <w:rsid w:val="007552F7"/>
    <w:rsid w:val="00755829"/>
    <w:rsid w:val="00756714"/>
    <w:rsid w:val="00757238"/>
    <w:rsid w:val="00757B9D"/>
    <w:rsid w:val="0076135C"/>
    <w:rsid w:val="0076313B"/>
    <w:rsid w:val="007645D1"/>
    <w:rsid w:val="00765C28"/>
    <w:rsid w:val="00765ECD"/>
    <w:rsid w:val="00765F68"/>
    <w:rsid w:val="00766B09"/>
    <w:rsid w:val="00767377"/>
    <w:rsid w:val="007707BA"/>
    <w:rsid w:val="00770AD2"/>
    <w:rsid w:val="00771DF0"/>
    <w:rsid w:val="00773003"/>
    <w:rsid w:val="00773864"/>
    <w:rsid w:val="00773B20"/>
    <w:rsid w:val="00775910"/>
    <w:rsid w:val="007764DA"/>
    <w:rsid w:val="0077703D"/>
    <w:rsid w:val="00777AC0"/>
    <w:rsid w:val="00777B53"/>
    <w:rsid w:val="00777DA6"/>
    <w:rsid w:val="0078060F"/>
    <w:rsid w:val="0078095E"/>
    <w:rsid w:val="007809FB"/>
    <w:rsid w:val="00781FC4"/>
    <w:rsid w:val="007826E2"/>
    <w:rsid w:val="00783972"/>
    <w:rsid w:val="00783A9A"/>
    <w:rsid w:val="00783E96"/>
    <w:rsid w:val="00784B9E"/>
    <w:rsid w:val="00784E83"/>
    <w:rsid w:val="007905EA"/>
    <w:rsid w:val="00790FF8"/>
    <w:rsid w:val="00791803"/>
    <w:rsid w:val="00791A23"/>
    <w:rsid w:val="007926A5"/>
    <w:rsid w:val="007929D2"/>
    <w:rsid w:val="00793710"/>
    <w:rsid w:val="007941BD"/>
    <w:rsid w:val="00794269"/>
    <w:rsid w:val="007951B9"/>
    <w:rsid w:val="007959B4"/>
    <w:rsid w:val="00795DED"/>
    <w:rsid w:val="00796FCC"/>
    <w:rsid w:val="007A0BF4"/>
    <w:rsid w:val="007A3889"/>
    <w:rsid w:val="007A4556"/>
    <w:rsid w:val="007A4D55"/>
    <w:rsid w:val="007A50E6"/>
    <w:rsid w:val="007A7D80"/>
    <w:rsid w:val="007B17FD"/>
    <w:rsid w:val="007B23ED"/>
    <w:rsid w:val="007B3649"/>
    <w:rsid w:val="007B3BC6"/>
    <w:rsid w:val="007B4590"/>
    <w:rsid w:val="007B5988"/>
    <w:rsid w:val="007B68BE"/>
    <w:rsid w:val="007B6DE2"/>
    <w:rsid w:val="007B6F23"/>
    <w:rsid w:val="007B799A"/>
    <w:rsid w:val="007B7F97"/>
    <w:rsid w:val="007C1D4C"/>
    <w:rsid w:val="007C26CA"/>
    <w:rsid w:val="007C2CE1"/>
    <w:rsid w:val="007C38D5"/>
    <w:rsid w:val="007C586C"/>
    <w:rsid w:val="007C58D5"/>
    <w:rsid w:val="007D5F2A"/>
    <w:rsid w:val="007D62B5"/>
    <w:rsid w:val="007D62C7"/>
    <w:rsid w:val="007D6CFA"/>
    <w:rsid w:val="007E0C16"/>
    <w:rsid w:val="007E1743"/>
    <w:rsid w:val="007E1A85"/>
    <w:rsid w:val="007E2511"/>
    <w:rsid w:val="007E4A85"/>
    <w:rsid w:val="007E59E5"/>
    <w:rsid w:val="007E7338"/>
    <w:rsid w:val="007F25DA"/>
    <w:rsid w:val="007F2B99"/>
    <w:rsid w:val="007F2DDB"/>
    <w:rsid w:val="007F3443"/>
    <w:rsid w:val="007F7258"/>
    <w:rsid w:val="007F72E6"/>
    <w:rsid w:val="0080009D"/>
    <w:rsid w:val="0080147A"/>
    <w:rsid w:val="00801921"/>
    <w:rsid w:val="008044B2"/>
    <w:rsid w:val="00804D9A"/>
    <w:rsid w:val="00805EB8"/>
    <w:rsid w:val="00807E43"/>
    <w:rsid w:val="00813FD9"/>
    <w:rsid w:val="008200E9"/>
    <w:rsid w:val="00821252"/>
    <w:rsid w:val="00821F16"/>
    <w:rsid w:val="0082219D"/>
    <w:rsid w:val="0082241F"/>
    <w:rsid w:val="00824B20"/>
    <w:rsid w:val="00833440"/>
    <w:rsid w:val="0083488C"/>
    <w:rsid w:val="00835B7D"/>
    <w:rsid w:val="00840132"/>
    <w:rsid w:val="00840E09"/>
    <w:rsid w:val="008413FC"/>
    <w:rsid w:val="00841F5D"/>
    <w:rsid w:val="00842128"/>
    <w:rsid w:val="00842461"/>
    <w:rsid w:val="00842E28"/>
    <w:rsid w:val="0084361E"/>
    <w:rsid w:val="008459BB"/>
    <w:rsid w:val="00845CD2"/>
    <w:rsid w:val="008462DB"/>
    <w:rsid w:val="00846981"/>
    <w:rsid w:val="00850C31"/>
    <w:rsid w:val="00851D15"/>
    <w:rsid w:val="008525C2"/>
    <w:rsid w:val="008559CF"/>
    <w:rsid w:val="00855FB1"/>
    <w:rsid w:val="00856ABE"/>
    <w:rsid w:val="00856B0C"/>
    <w:rsid w:val="008611E4"/>
    <w:rsid w:val="008627F0"/>
    <w:rsid w:val="0086480E"/>
    <w:rsid w:val="008662BC"/>
    <w:rsid w:val="00866C47"/>
    <w:rsid w:val="008670B7"/>
    <w:rsid w:val="0087010A"/>
    <w:rsid w:val="008702EE"/>
    <w:rsid w:val="00870472"/>
    <w:rsid w:val="00870F93"/>
    <w:rsid w:val="00873396"/>
    <w:rsid w:val="00875BA3"/>
    <w:rsid w:val="00876BFD"/>
    <w:rsid w:val="00877446"/>
    <w:rsid w:val="00877A98"/>
    <w:rsid w:val="00877CFF"/>
    <w:rsid w:val="00877EF2"/>
    <w:rsid w:val="008801E0"/>
    <w:rsid w:val="00880808"/>
    <w:rsid w:val="00881734"/>
    <w:rsid w:val="00881DFE"/>
    <w:rsid w:val="00882136"/>
    <w:rsid w:val="0088258C"/>
    <w:rsid w:val="00884317"/>
    <w:rsid w:val="00885A21"/>
    <w:rsid w:val="00886D52"/>
    <w:rsid w:val="00887BCF"/>
    <w:rsid w:val="0089295E"/>
    <w:rsid w:val="00893CAD"/>
    <w:rsid w:val="0089459A"/>
    <w:rsid w:val="00894EF1"/>
    <w:rsid w:val="00895858"/>
    <w:rsid w:val="00895D64"/>
    <w:rsid w:val="00895DE1"/>
    <w:rsid w:val="00896D98"/>
    <w:rsid w:val="00897616"/>
    <w:rsid w:val="008978F6"/>
    <w:rsid w:val="00897D51"/>
    <w:rsid w:val="008A1180"/>
    <w:rsid w:val="008A126D"/>
    <w:rsid w:val="008A1450"/>
    <w:rsid w:val="008A1FE2"/>
    <w:rsid w:val="008A30A4"/>
    <w:rsid w:val="008A34E9"/>
    <w:rsid w:val="008A432C"/>
    <w:rsid w:val="008A5A4A"/>
    <w:rsid w:val="008A6505"/>
    <w:rsid w:val="008A687E"/>
    <w:rsid w:val="008A6E89"/>
    <w:rsid w:val="008B0ECB"/>
    <w:rsid w:val="008B12BB"/>
    <w:rsid w:val="008B2D5E"/>
    <w:rsid w:val="008B3125"/>
    <w:rsid w:val="008B37A2"/>
    <w:rsid w:val="008B3F97"/>
    <w:rsid w:val="008B4699"/>
    <w:rsid w:val="008B48B9"/>
    <w:rsid w:val="008B5A9B"/>
    <w:rsid w:val="008B6EA0"/>
    <w:rsid w:val="008B74CF"/>
    <w:rsid w:val="008C059F"/>
    <w:rsid w:val="008C070F"/>
    <w:rsid w:val="008C0A9F"/>
    <w:rsid w:val="008C2AD0"/>
    <w:rsid w:val="008C3706"/>
    <w:rsid w:val="008C37ED"/>
    <w:rsid w:val="008C52E8"/>
    <w:rsid w:val="008C5591"/>
    <w:rsid w:val="008C57B9"/>
    <w:rsid w:val="008C5957"/>
    <w:rsid w:val="008C6349"/>
    <w:rsid w:val="008C63C1"/>
    <w:rsid w:val="008C7C50"/>
    <w:rsid w:val="008D2994"/>
    <w:rsid w:val="008D2BE5"/>
    <w:rsid w:val="008D3CD9"/>
    <w:rsid w:val="008D3CF7"/>
    <w:rsid w:val="008D3DDB"/>
    <w:rsid w:val="008D4121"/>
    <w:rsid w:val="008D4715"/>
    <w:rsid w:val="008D4916"/>
    <w:rsid w:val="008D59C6"/>
    <w:rsid w:val="008D6347"/>
    <w:rsid w:val="008D6794"/>
    <w:rsid w:val="008D68E5"/>
    <w:rsid w:val="008D77EA"/>
    <w:rsid w:val="008D7F5E"/>
    <w:rsid w:val="008E0AF5"/>
    <w:rsid w:val="008E118C"/>
    <w:rsid w:val="008E15B4"/>
    <w:rsid w:val="008E2A05"/>
    <w:rsid w:val="008E5019"/>
    <w:rsid w:val="008E5127"/>
    <w:rsid w:val="008E58E4"/>
    <w:rsid w:val="008E5CF1"/>
    <w:rsid w:val="008F1031"/>
    <w:rsid w:val="008F104F"/>
    <w:rsid w:val="008F1997"/>
    <w:rsid w:val="008F1EC8"/>
    <w:rsid w:val="008F2C47"/>
    <w:rsid w:val="008F2F44"/>
    <w:rsid w:val="008F324C"/>
    <w:rsid w:val="008F3A14"/>
    <w:rsid w:val="008F70A5"/>
    <w:rsid w:val="009001A9"/>
    <w:rsid w:val="00902E15"/>
    <w:rsid w:val="00903B6A"/>
    <w:rsid w:val="00904553"/>
    <w:rsid w:val="0090459C"/>
    <w:rsid w:val="009069AF"/>
    <w:rsid w:val="00906FCF"/>
    <w:rsid w:val="00907260"/>
    <w:rsid w:val="00910173"/>
    <w:rsid w:val="009102CD"/>
    <w:rsid w:val="009118B9"/>
    <w:rsid w:val="00911C74"/>
    <w:rsid w:val="00911C76"/>
    <w:rsid w:val="00914C56"/>
    <w:rsid w:val="0091501D"/>
    <w:rsid w:val="00915DCD"/>
    <w:rsid w:val="00916930"/>
    <w:rsid w:val="00917A88"/>
    <w:rsid w:val="00921995"/>
    <w:rsid w:val="0092321F"/>
    <w:rsid w:val="0092513D"/>
    <w:rsid w:val="00925206"/>
    <w:rsid w:val="00925F30"/>
    <w:rsid w:val="00927955"/>
    <w:rsid w:val="00930E0D"/>
    <w:rsid w:val="0093195B"/>
    <w:rsid w:val="00931DF1"/>
    <w:rsid w:val="00932695"/>
    <w:rsid w:val="00932B7D"/>
    <w:rsid w:val="0093339C"/>
    <w:rsid w:val="0093511E"/>
    <w:rsid w:val="009364BF"/>
    <w:rsid w:val="00941B95"/>
    <w:rsid w:val="00942441"/>
    <w:rsid w:val="00942885"/>
    <w:rsid w:val="009428FB"/>
    <w:rsid w:val="00942BA3"/>
    <w:rsid w:val="00945A6E"/>
    <w:rsid w:val="009509AE"/>
    <w:rsid w:val="0095135B"/>
    <w:rsid w:val="009520EA"/>
    <w:rsid w:val="00952820"/>
    <w:rsid w:val="00953533"/>
    <w:rsid w:val="00953E41"/>
    <w:rsid w:val="0095429F"/>
    <w:rsid w:val="00956A13"/>
    <w:rsid w:val="00960BBC"/>
    <w:rsid w:val="00961907"/>
    <w:rsid w:val="009626FA"/>
    <w:rsid w:val="00962EF2"/>
    <w:rsid w:val="00963276"/>
    <w:rsid w:val="009640EE"/>
    <w:rsid w:val="009704B4"/>
    <w:rsid w:val="00970804"/>
    <w:rsid w:val="00971776"/>
    <w:rsid w:val="0097184D"/>
    <w:rsid w:val="00971CDD"/>
    <w:rsid w:val="00972BF8"/>
    <w:rsid w:val="00973238"/>
    <w:rsid w:val="00973C2C"/>
    <w:rsid w:val="009741BF"/>
    <w:rsid w:val="0097433F"/>
    <w:rsid w:val="009743E6"/>
    <w:rsid w:val="009748D4"/>
    <w:rsid w:val="009772EF"/>
    <w:rsid w:val="009774B6"/>
    <w:rsid w:val="00977B5D"/>
    <w:rsid w:val="00980303"/>
    <w:rsid w:val="0098135B"/>
    <w:rsid w:val="009816EA"/>
    <w:rsid w:val="0098283A"/>
    <w:rsid w:val="00983443"/>
    <w:rsid w:val="00984AA1"/>
    <w:rsid w:val="009855DD"/>
    <w:rsid w:val="00985836"/>
    <w:rsid w:val="00986E98"/>
    <w:rsid w:val="009874D7"/>
    <w:rsid w:val="0099023A"/>
    <w:rsid w:val="00990888"/>
    <w:rsid w:val="00990A7C"/>
    <w:rsid w:val="00990C79"/>
    <w:rsid w:val="009911EF"/>
    <w:rsid w:val="00992D73"/>
    <w:rsid w:val="00993104"/>
    <w:rsid w:val="0099674F"/>
    <w:rsid w:val="00996A55"/>
    <w:rsid w:val="00996DF4"/>
    <w:rsid w:val="009A06F5"/>
    <w:rsid w:val="009A095B"/>
    <w:rsid w:val="009A1128"/>
    <w:rsid w:val="009A114D"/>
    <w:rsid w:val="009A1678"/>
    <w:rsid w:val="009A2142"/>
    <w:rsid w:val="009A2750"/>
    <w:rsid w:val="009A29E4"/>
    <w:rsid w:val="009A507A"/>
    <w:rsid w:val="009A5D95"/>
    <w:rsid w:val="009A66A4"/>
    <w:rsid w:val="009B0614"/>
    <w:rsid w:val="009B0D92"/>
    <w:rsid w:val="009B2361"/>
    <w:rsid w:val="009B3DD4"/>
    <w:rsid w:val="009B569F"/>
    <w:rsid w:val="009B5755"/>
    <w:rsid w:val="009B57AC"/>
    <w:rsid w:val="009B61AC"/>
    <w:rsid w:val="009B7B16"/>
    <w:rsid w:val="009C0599"/>
    <w:rsid w:val="009C12BD"/>
    <w:rsid w:val="009C1AD9"/>
    <w:rsid w:val="009C20D7"/>
    <w:rsid w:val="009C3F91"/>
    <w:rsid w:val="009C462A"/>
    <w:rsid w:val="009C55EE"/>
    <w:rsid w:val="009C57CD"/>
    <w:rsid w:val="009C5A23"/>
    <w:rsid w:val="009C71F9"/>
    <w:rsid w:val="009C7CA6"/>
    <w:rsid w:val="009C7EC7"/>
    <w:rsid w:val="009D0E8B"/>
    <w:rsid w:val="009D1F07"/>
    <w:rsid w:val="009D22E3"/>
    <w:rsid w:val="009D2C44"/>
    <w:rsid w:val="009D3A35"/>
    <w:rsid w:val="009D50BF"/>
    <w:rsid w:val="009D5381"/>
    <w:rsid w:val="009D57FF"/>
    <w:rsid w:val="009D5ACD"/>
    <w:rsid w:val="009E0DBB"/>
    <w:rsid w:val="009E2420"/>
    <w:rsid w:val="009E3B0C"/>
    <w:rsid w:val="009E3CDF"/>
    <w:rsid w:val="009E74B6"/>
    <w:rsid w:val="009F063B"/>
    <w:rsid w:val="009F2EED"/>
    <w:rsid w:val="009F355C"/>
    <w:rsid w:val="009F4157"/>
    <w:rsid w:val="009F45EF"/>
    <w:rsid w:val="009F4EA2"/>
    <w:rsid w:val="009F61B7"/>
    <w:rsid w:val="009F6327"/>
    <w:rsid w:val="009F64C8"/>
    <w:rsid w:val="009F6583"/>
    <w:rsid w:val="009F7435"/>
    <w:rsid w:val="00A00801"/>
    <w:rsid w:val="00A00D17"/>
    <w:rsid w:val="00A03F49"/>
    <w:rsid w:val="00A0425C"/>
    <w:rsid w:val="00A04367"/>
    <w:rsid w:val="00A05379"/>
    <w:rsid w:val="00A07D45"/>
    <w:rsid w:val="00A07DE3"/>
    <w:rsid w:val="00A10B6B"/>
    <w:rsid w:val="00A110EA"/>
    <w:rsid w:val="00A11B8E"/>
    <w:rsid w:val="00A11C3E"/>
    <w:rsid w:val="00A13533"/>
    <w:rsid w:val="00A13871"/>
    <w:rsid w:val="00A13B23"/>
    <w:rsid w:val="00A1741B"/>
    <w:rsid w:val="00A20873"/>
    <w:rsid w:val="00A20EFE"/>
    <w:rsid w:val="00A21FCE"/>
    <w:rsid w:val="00A249C1"/>
    <w:rsid w:val="00A25C62"/>
    <w:rsid w:val="00A264CF"/>
    <w:rsid w:val="00A265E0"/>
    <w:rsid w:val="00A27DA8"/>
    <w:rsid w:val="00A34B31"/>
    <w:rsid w:val="00A40CA4"/>
    <w:rsid w:val="00A414C0"/>
    <w:rsid w:val="00A41A0B"/>
    <w:rsid w:val="00A428D1"/>
    <w:rsid w:val="00A51544"/>
    <w:rsid w:val="00A53476"/>
    <w:rsid w:val="00A555BD"/>
    <w:rsid w:val="00A564B4"/>
    <w:rsid w:val="00A56E24"/>
    <w:rsid w:val="00A5727F"/>
    <w:rsid w:val="00A6049F"/>
    <w:rsid w:val="00A612CA"/>
    <w:rsid w:val="00A61AB7"/>
    <w:rsid w:val="00A61D21"/>
    <w:rsid w:val="00A62484"/>
    <w:rsid w:val="00A6328A"/>
    <w:rsid w:val="00A64DBD"/>
    <w:rsid w:val="00A6626B"/>
    <w:rsid w:val="00A677A0"/>
    <w:rsid w:val="00A70DD4"/>
    <w:rsid w:val="00A710B2"/>
    <w:rsid w:val="00A71D8E"/>
    <w:rsid w:val="00A7694B"/>
    <w:rsid w:val="00A77449"/>
    <w:rsid w:val="00A77472"/>
    <w:rsid w:val="00A81E6C"/>
    <w:rsid w:val="00A8341A"/>
    <w:rsid w:val="00A838E9"/>
    <w:rsid w:val="00A83C0D"/>
    <w:rsid w:val="00A83F66"/>
    <w:rsid w:val="00A845CB"/>
    <w:rsid w:val="00A8519A"/>
    <w:rsid w:val="00A858A2"/>
    <w:rsid w:val="00A87E2F"/>
    <w:rsid w:val="00A9140B"/>
    <w:rsid w:val="00A927AC"/>
    <w:rsid w:val="00A93488"/>
    <w:rsid w:val="00A934AE"/>
    <w:rsid w:val="00A945F4"/>
    <w:rsid w:val="00A9639C"/>
    <w:rsid w:val="00A964D9"/>
    <w:rsid w:val="00A96B49"/>
    <w:rsid w:val="00A96BB6"/>
    <w:rsid w:val="00A96DE5"/>
    <w:rsid w:val="00A97823"/>
    <w:rsid w:val="00A97E58"/>
    <w:rsid w:val="00AA0F21"/>
    <w:rsid w:val="00AA1A02"/>
    <w:rsid w:val="00AA1A21"/>
    <w:rsid w:val="00AA223B"/>
    <w:rsid w:val="00AA5591"/>
    <w:rsid w:val="00AA66D3"/>
    <w:rsid w:val="00AA66DF"/>
    <w:rsid w:val="00AB017D"/>
    <w:rsid w:val="00AB2719"/>
    <w:rsid w:val="00AB3928"/>
    <w:rsid w:val="00AB3AD0"/>
    <w:rsid w:val="00AB3EA5"/>
    <w:rsid w:val="00AB451D"/>
    <w:rsid w:val="00AB592E"/>
    <w:rsid w:val="00AC045B"/>
    <w:rsid w:val="00AC1C76"/>
    <w:rsid w:val="00AC29FA"/>
    <w:rsid w:val="00AC741F"/>
    <w:rsid w:val="00AD034D"/>
    <w:rsid w:val="00AD0F7A"/>
    <w:rsid w:val="00AD12B3"/>
    <w:rsid w:val="00AD1537"/>
    <w:rsid w:val="00AD1555"/>
    <w:rsid w:val="00AD4F34"/>
    <w:rsid w:val="00AD507C"/>
    <w:rsid w:val="00AD5D7F"/>
    <w:rsid w:val="00AD713B"/>
    <w:rsid w:val="00AD72B9"/>
    <w:rsid w:val="00AD75A2"/>
    <w:rsid w:val="00AE09EA"/>
    <w:rsid w:val="00AE105D"/>
    <w:rsid w:val="00AE1375"/>
    <w:rsid w:val="00AE1774"/>
    <w:rsid w:val="00AE22B3"/>
    <w:rsid w:val="00AE24B9"/>
    <w:rsid w:val="00AE480B"/>
    <w:rsid w:val="00AE5566"/>
    <w:rsid w:val="00AE5EFF"/>
    <w:rsid w:val="00AE6FAD"/>
    <w:rsid w:val="00AE710E"/>
    <w:rsid w:val="00AE75A1"/>
    <w:rsid w:val="00AE7A13"/>
    <w:rsid w:val="00AF06CB"/>
    <w:rsid w:val="00AF42B4"/>
    <w:rsid w:val="00AF44C8"/>
    <w:rsid w:val="00AF4C57"/>
    <w:rsid w:val="00AF4E6B"/>
    <w:rsid w:val="00AF59F3"/>
    <w:rsid w:val="00AF76B9"/>
    <w:rsid w:val="00AF77C8"/>
    <w:rsid w:val="00AF7A0A"/>
    <w:rsid w:val="00AF7A5D"/>
    <w:rsid w:val="00AF7D32"/>
    <w:rsid w:val="00AF7DFD"/>
    <w:rsid w:val="00B00216"/>
    <w:rsid w:val="00B029E1"/>
    <w:rsid w:val="00B02B2A"/>
    <w:rsid w:val="00B02E24"/>
    <w:rsid w:val="00B035B6"/>
    <w:rsid w:val="00B03BC0"/>
    <w:rsid w:val="00B04D0C"/>
    <w:rsid w:val="00B051B1"/>
    <w:rsid w:val="00B055D1"/>
    <w:rsid w:val="00B05BCB"/>
    <w:rsid w:val="00B05C3B"/>
    <w:rsid w:val="00B06C5D"/>
    <w:rsid w:val="00B11C2A"/>
    <w:rsid w:val="00B11FDD"/>
    <w:rsid w:val="00B12351"/>
    <w:rsid w:val="00B13A60"/>
    <w:rsid w:val="00B1549C"/>
    <w:rsid w:val="00B15FF7"/>
    <w:rsid w:val="00B1670B"/>
    <w:rsid w:val="00B17251"/>
    <w:rsid w:val="00B23A23"/>
    <w:rsid w:val="00B253DB"/>
    <w:rsid w:val="00B255A8"/>
    <w:rsid w:val="00B2603D"/>
    <w:rsid w:val="00B31C14"/>
    <w:rsid w:val="00B31C15"/>
    <w:rsid w:val="00B32057"/>
    <w:rsid w:val="00B323A8"/>
    <w:rsid w:val="00B32B58"/>
    <w:rsid w:val="00B32C8F"/>
    <w:rsid w:val="00B32DEE"/>
    <w:rsid w:val="00B34627"/>
    <w:rsid w:val="00B3503E"/>
    <w:rsid w:val="00B35550"/>
    <w:rsid w:val="00B3748B"/>
    <w:rsid w:val="00B37710"/>
    <w:rsid w:val="00B402F1"/>
    <w:rsid w:val="00B406ED"/>
    <w:rsid w:val="00B4087B"/>
    <w:rsid w:val="00B414DE"/>
    <w:rsid w:val="00B439C1"/>
    <w:rsid w:val="00B43AAB"/>
    <w:rsid w:val="00B44590"/>
    <w:rsid w:val="00B46A50"/>
    <w:rsid w:val="00B46E04"/>
    <w:rsid w:val="00B47A37"/>
    <w:rsid w:val="00B528B0"/>
    <w:rsid w:val="00B53875"/>
    <w:rsid w:val="00B567CD"/>
    <w:rsid w:val="00B568C9"/>
    <w:rsid w:val="00B6367E"/>
    <w:rsid w:val="00B63E3C"/>
    <w:rsid w:val="00B63FF8"/>
    <w:rsid w:val="00B65137"/>
    <w:rsid w:val="00B65A1E"/>
    <w:rsid w:val="00B666D6"/>
    <w:rsid w:val="00B66FCD"/>
    <w:rsid w:val="00B70CD8"/>
    <w:rsid w:val="00B713B6"/>
    <w:rsid w:val="00B729DD"/>
    <w:rsid w:val="00B72A67"/>
    <w:rsid w:val="00B733C2"/>
    <w:rsid w:val="00B735BD"/>
    <w:rsid w:val="00B73761"/>
    <w:rsid w:val="00B7571E"/>
    <w:rsid w:val="00B75F62"/>
    <w:rsid w:val="00B77580"/>
    <w:rsid w:val="00B80998"/>
    <w:rsid w:val="00B82CE4"/>
    <w:rsid w:val="00B83FA2"/>
    <w:rsid w:val="00B8476D"/>
    <w:rsid w:val="00B84FF4"/>
    <w:rsid w:val="00B85514"/>
    <w:rsid w:val="00B85ECD"/>
    <w:rsid w:val="00B90904"/>
    <w:rsid w:val="00B92C11"/>
    <w:rsid w:val="00B93422"/>
    <w:rsid w:val="00B94BBE"/>
    <w:rsid w:val="00B95609"/>
    <w:rsid w:val="00B96992"/>
    <w:rsid w:val="00B97835"/>
    <w:rsid w:val="00B97838"/>
    <w:rsid w:val="00B979B0"/>
    <w:rsid w:val="00BA0C61"/>
    <w:rsid w:val="00BA1782"/>
    <w:rsid w:val="00BA2C0B"/>
    <w:rsid w:val="00BA2C25"/>
    <w:rsid w:val="00BA326D"/>
    <w:rsid w:val="00BA4031"/>
    <w:rsid w:val="00BA4FEA"/>
    <w:rsid w:val="00BA5544"/>
    <w:rsid w:val="00BA7B5C"/>
    <w:rsid w:val="00BB003C"/>
    <w:rsid w:val="00BB0127"/>
    <w:rsid w:val="00BB11A9"/>
    <w:rsid w:val="00BB1D62"/>
    <w:rsid w:val="00BB2F29"/>
    <w:rsid w:val="00BB3F8B"/>
    <w:rsid w:val="00BB418F"/>
    <w:rsid w:val="00BB44E1"/>
    <w:rsid w:val="00BB4B42"/>
    <w:rsid w:val="00BB5833"/>
    <w:rsid w:val="00BB678B"/>
    <w:rsid w:val="00BB6E7B"/>
    <w:rsid w:val="00BC18BF"/>
    <w:rsid w:val="00BC1C24"/>
    <w:rsid w:val="00BC339C"/>
    <w:rsid w:val="00BC41E5"/>
    <w:rsid w:val="00BC51C0"/>
    <w:rsid w:val="00BC56EA"/>
    <w:rsid w:val="00BC5CE6"/>
    <w:rsid w:val="00BD1272"/>
    <w:rsid w:val="00BD217E"/>
    <w:rsid w:val="00BD2D8E"/>
    <w:rsid w:val="00BD2F2E"/>
    <w:rsid w:val="00BD37D4"/>
    <w:rsid w:val="00BD43E2"/>
    <w:rsid w:val="00BD5A55"/>
    <w:rsid w:val="00BD6A9E"/>
    <w:rsid w:val="00BD76C9"/>
    <w:rsid w:val="00BD79E3"/>
    <w:rsid w:val="00BE03F1"/>
    <w:rsid w:val="00BE065B"/>
    <w:rsid w:val="00BE0D5A"/>
    <w:rsid w:val="00BE1024"/>
    <w:rsid w:val="00BE18A1"/>
    <w:rsid w:val="00BE28AF"/>
    <w:rsid w:val="00BE393C"/>
    <w:rsid w:val="00BE3A98"/>
    <w:rsid w:val="00BE4CE9"/>
    <w:rsid w:val="00BE7475"/>
    <w:rsid w:val="00BE7842"/>
    <w:rsid w:val="00BF14F1"/>
    <w:rsid w:val="00BF4AD4"/>
    <w:rsid w:val="00BF50C7"/>
    <w:rsid w:val="00BF5604"/>
    <w:rsid w:val="00BF6FE8"/>
    <w:rsid w:val="00C004CE"/>
    <w:rsid w:val="00C0164B"/>
    <w:rsid w:val="00C045D7"/>
    <w:rsid w:val="00C06306"/>
    <w:rsid w:val="00C0789C"/>
    <w:rsid w:val="00C07F57"/>
    <w:rsid w:val="00C12FE0"/>
    <w:rsid w:val="00C1471A"/>
    <w:rsid w:val="00C15479"/>
    <w:rsid w:val="00C159A5"/>
    <w:rsid w:val="00C17706"/>
    <w:rsid w:val="00C227E7"/>
    <w:rsid w:val="00C23718"/>
    <w:rsid w:val="00C249FA"/>
    <w:rsid w:val="00C24A51"/>
    <w:rsid w:val="00C25CF0"/>
    <w:rsid w:val="00C26476"/>
    <w:rsid w:val="00C2789E"/>
    <w:rsid w:val="00C27C16"/>
    <w:rsid w:val="00C3013A"/>
    <w:rsid w:val="00C31F60"/>
    <w:rsid w:val="00C32AB6"/>
    <w:rsid w:val="00C340F7"/>
    <w:rsid w:val="00C3537F"/>
    <w:rsid w:val="00C35C37"/>
    <w:rsid w:val="00C36335"/>
    <w:rsid w:val="00C3650C"/>
    <w:rsid w:val="00C3668F"/>
    <w:rsid w:val="00C366DE"/>
    <w:rsid w:val="00C374A4"/>
    <w:rsid w:val="00C404CA"/>
    <w:rsid w:val="00C411D2"/>
    <w:rsid w:val="00C42969"/>
    <w:rsid w:val="00C4430D"/>
    <w:rsid w:val="00C4549E"/>
    <w:rsid w:val="00C45C49"/>
    <w:rsid w:val="00C45F00"/>
    <w:rsid w:val="00C46DEA"/>
    <w:rsid w:val="00C50C35"/>
    <w:rsid w:val="00C51C51"/>
    <w:rsid w:val="00C5240C"/>
    <w:rsid w:val="00C525F2"/>
    <w:rsid w:val="00C52FB8"/>
    <w:rsid w:val="00C53BAB"/>
    <w:rsid w:val="00C53E32"/>
    <w:rsid w:val="00C55402"/>
    <w:rsid w:val="00C55ED5"/>
    <w:rsid w:val="00C5616A"/>
    <w:rsid w:val="00C5635D"/>
    <w:rsid w:val="00C572A0"/>
    <w:rsid w:val="00C57CA8"/>
    <w:rsid w:val="00C60DC8"/>
    <w:rsid w:val="00C620BF"/>
    <w:rsid w:val="00C6338D"/>
    <w:rsid w:val="00C63CA5"/>
    <w:rsid w:val="00C6505E"/>
    <w:rsid w:val="00C656D4"/>
    <w:rsid w:val="00C659F0"/>
    <w:rsid w:val="00C702FE"/>
    <w:rsid w:val="00C72208"/>
    <w:rsid w:val="00C731F8"/>
    <w:rsid w:val="00C74B49"/>
    <w:rsid w:val="00C75AEB"/>
    <w:rsid w:val="00C75F6F"/>
    <w:rsid w:val="00C774FD"/>
    <w:rsid w:val="00C77E92"/>
    <w:rsid w:val="00C80144"/>
    <w:rsid w:val="00C80D25"/>
    <w:rsid w:val="00C815CD"/>
    <w:rsid w:val="00C81A33"/>
    <w:rsid w:val="00C820BA"/>
    <w:rsid w:val="00C8525A"/>
    <w:rsid w:val="00C85799"/>
    <w:rsid w:val="00C905E9"/>
    <w:rsid w:val="00C91FBE"/>
    <w:rsid w:val="00C933BD"/>
    <w:rsid w:val="00C94817"/>
    <w:rsid w:val="00C96EC0"/>
    <w:rsid w:val="00CA1D01"/>
    <w:rsid w:val="00CA3539"/>
    <w:rsid w:val="00CA796A"/>
    <w:rsid w:val="00CB0044"/>
    <w:rsid w:val="00CB0AF5"/>
    <w:rsid w:val="00CB0C8E"/>
    <w:rsid w:val="00CB230D"/>
    <w:rsid w:val="00CB57CB"/>
    <w:rsid w:val="00CB5D68"/>
    <w:rsid w:val="00CB6B41"/>
    <w:rsid w:val="00CC0B5E"/>
    <w:rsid w:val="00CC0C6E"/>
    <w:rsid w:val="00CC1A29"/>
    <w:rsid w:val="00CC21AC"/>
    <w:rsid w:val="00CC2312"/>
    <w:rsid w:val="00CC233F"/>
    <w:rsid w:val="00CC34A3"/>
    <w:rsid w:val="00CC52F2"/>
    <w:rsid w:val="00CC5D9E"/>
    <w:rsid w:val="00CD02CF"/>
    <w:rsid w:val="00CD063D"/>
    <w:rsid w:val="00CD0645"/>
    <w:rsid w:val="00CD133F"/>
    <w:rsid w:val="00CD1D7A"/>
    <w:rsid w:val="00CD1D80"/>
    <w:rsid w:val="00CD2300"/>
    <w:rsid w:val="00CD3C7D"/>
    <w:rsid w:val="00CD3D6E"/>
    <w:rsid w:val="00CD4278"/>
    <w:rsid w:val="00CD4924"/>
    <w:rsid w:val="00CD4FEC"/>
    <w:rsid w:val="00CD5A03"/>
    <w:rsid w:val="00CD68CB"/>
    <w:rsid w:val="00CD6F94"/>
    <w:rsid w:val="00CD7421"/>
    <w:rsid w:val="00CE0503"/>
    <w:rsid w:val="00CE1594"/>
    <w:rsid w:val="00CE1B6D"/>
    <w:rsid w:val="00CE3717"/>
    <w:rsid w:val="00CE3EEF"/>
    <w:rsid w:val="00CE4946"/>
    <w:rsid w:val="00CF0F30"/>
    <w:rsid w:val="00CF1780"/>
    <w:rsid w:val="00CF3C7D"/>
    <w:rsid w:val="00CF4338"/>
    <w:rsid w:val="00CF45B9"/>
    <w:rsid w:val="00CF519A"/>
    <w:rsid w:val="00CF51E7"/>
    <w:rsid w:val="00CF5BA3"/>
    <w:rsid w:val="00CF5E39"/>
    <w:rsid w:val="00CF699A"/>
    <w:rsid w:val="00CF755F"/>
    <w:rsid w:val="00D003C6"/>
    <w:rsid w:val="00D00839"/>
    <w:rsid w:val="00D00943"/>
    <w:rsid w:val="00D013DC"/>
    <w:rsid w:val="00D01658"/>
    <w:rsid w:val="00D02458"/>
    <w:rsid w:val="00D06647"/>
    <w:rsid w:val="00D10A13"/>
    <w:rsid w:val="00D10F96"/>
    <w:rsid w:val="00D122D6"/>
    <w:rsid w:val="00D13B3D"/>
    <w:rsid w:val="00D15C0D"/>
    <w:rsid w:val="00D17075"/>
    <w:rsid w:val="00D17B49"/>
    <w:rsid w:val="00D213DE"/>
    <w:rsid w:val="00D227AB"/>
    <w:rsid w:val="00D227FD"/>
    <w:rsid w:val="00D22DBB"/>
    <w:rsid w:val="00D2414C"/>
    <w:rsid w:val="00D245D5"/>
    <w:rsid w:val="00D2527A"/>
    <w:rsid w:val="00D2531C"/>
    <w:rsid w:val="00D25C8F"/>
    <w:rsid w:val="00D30183"/>
    <w:rsid w:val="00D3196D"/>
    <w:rsid w:val="00D33011"/>
    <w:rsid w:val="00D35211"/>
    <w:rsid w:val="00D36171"/>
    <w:rsid w:val="00D400BD"/>
    <w:rsid w:val="00D40F5C"/>
    <w:rsid w:val="00D41FFB"/>
    <w:rsid w:val="00D42D03"/>
    <w:rsid w:val="00D43B5C"/>
    <w:rsid w:val="00D43E33"/>
    <w:rsid w:val="00D44CE6"/>
    <w:rsid w:val="00D45A21"/>
    <w:rsid w:val="00D47C57"/>
    <w:rsid w:val="00D50580"/>
    <w:rsid w:val="00D50C5D"/>
    <w:rsid w:val="00D52F77"/>
    <w:rsid w:val="00D533E7"/>
    <w:rsid w:val="00D53BD3"/>
    <w:rsid w:val="00D545A7"/>
    <w:rsid w:val="00D55179"/>
    <w:rsid w:val="00D56837"/>
    <w:rsid w:val="00D6042E"/>
    <w:rsid w:val="00D6094D"/>
    <w:rsid w:val="00D6122C"/>
    <w:rsid w:val="00D62663"/>
    <w:rsid w:val="00D628C0"/>
    <w:rsid w:val="00D62A19"/>
    <w:rsid w:val="00D650B6"/>
    <w:rsid w:val="00D654D1"/>
    <w:rsid w:val="00D655B0"/>
    <w:rsid w:val="00D65AFB"/>
    <w:rsid w:val="00D66366"/>
    <w:rsid w:val="00D70425"/>
    <w:rsid w:val="00D71006"/>
    <w:rsid w:val="00D719A7"/>
    <w:rsid w:val="00D71DAB"/>
    <w:rsid w:val="00D726CE"/>
    <w:rsid w:val="00D72AA7"/>
    <w:rsid w:val="00D72AB2"/>
    <w:rsid w:val="00D739E4"/>
    <w:rsid w:val="00D74ED9"/>
    <w:rsid w:val="00D75871"/>
    <w:rsid w:val="00D772D3"/>
    <w:rsid w:val="00D803EC"/>
    <w:rsid w:val="00D80A7A"/>
    <w:rsid w:val="00D80EC9"/>
    <w:rsid w:val="00D8198E"/>
    <w:rsid w:val="00D81B5B"/>
    <w:rsid w:val="00D81B67"/>
    <w:rsid w:val="00D81C6F"/>
    <w:rsid w:val="00D81CA6"/>
    <w:rsid w:val="00D878E2"/>
    <w:rsid w:val="00D9295B"/>
    <w:rsid w:val="00D929AE"/>
    <w:rsid w:val="00D94E21"/>
    <w:rsid w:val="00D95334"/>
    <w:rsid w:val="00D95637"/>
    <w:rsid w:val="00D9577D"/>
    <w:rsid w:val="00D96DAD"/>
    <w:rsid w:val="00DA1CBA"/>
    <w:rsid w:val="00DA2349"/>
    <w:rsid w:val="00DA2378"/>
    <w:rsid w:val="00DA2523"/>
    <w:rsid w:val="00DA31BF"/>
    <w:rsid w:val="00DA353A"/>
    <w:rsid w:val="00DA3DC8"/>
    <w:rsid w:val="00DA63FE"/>
    <w:rsid w:val="00DA6FD5"/>
    <w:rsid w:val="00DA7635"/>
    <w:rsid w:val="00DB20D4"/>
    <w:rsid w:val="00DB24D6"/>
    <w:rsid w:val="00DB2B3E"/>
    <w:rsid w:val="00DB3D2F"/>
    <w:rsid w:val="00DB5671"/>
    <w:rsid w:val="00DB5E39"/>
    <w:rsid w:val="00DB658A"/>
    <w:rsid w:val="00DB7180"/>
    <w:rsid w:val="00DB7678"/>
    <w:rsid w:val="00DC0020"/>
    <w:rsid w:val="00DC00D6"/>
    <w:rsid w:val="00DC03B0"/>
    <w:rsid w:val="00DC18DF"/>
    <w:rsid w:val="00DC274F"/>
    <w:rsid w:val="00DC3239"/>
    <w:rsid w:val="00DC35D0"/>
    <w:rsid w:val="00DC3C9A"/>
    <w:rsid w:val="00DC3F91"/>
    <w:rsid w:val="00DC4E95"/>
    <w:rsid w:val="00DC523E"/>
    <w:rsid w:val="00DC5662"/>
    <w:rsid w:val="00DC5687"/>
    <w:rsid w:val="00DD09D0"/>
    <w:rsid w:val="00DD0DBE"/>
    <w:rsid w:val="00DD1732"/>
    <w:rsid w:val="00DD1C7B"/>
    <w:rsid w:val="00DD2C84"/>
    <w:rsid w:val="00DD2F36"/>
    <w:rsid w:val="00DD5DCA"/>
    <w:rsid w:val="00DD5E9A"/>
    <w:rsid w:val="00DD65FE"/>
    <w:rsid w:val="00DD691E"/>
    <w:rsid w:val="00DD731C"/>
    <w:rsid w:val="00DD7749"/>
    <w:rsid w:val="00DE2367"/>
    <w:rsid w:val="00DE2B95"/>
    <w:rsid w:val="00DE3402"/>
    <w:rsid w:val="00DE3897"/>
    <w:rsid w:val="00DE3983"/>
    <w:rsid w:val="00DE3CE1"/>
    <w:rsid w:val="00DE4E07"/>
    <w:rsid w:val="00DE5747"/>
    <w:rsid w:val="00DE5F72"/>
    <w:rsid w:val="00DE6142"/>
    <w:rsid w:val="00DE69EC"/>
    <w:rsid w:val="00DE69FD"/>
    <w:rsid w:val="00DE7D56"/>
    <w:rsid w:val="00DF1A6C"/>
    <w:rsid w:val="00DF2463"/>
    <w:rsid w:val="00DF250C"/>
    <w:rsid w:val="00DF2792"/>
    <w:rsid w:val="00DF3A84"/>
    <w:rsid w:val="00DF4B0C"/>
    <w:rsid w:val="00DF584F"/>
    <w:rsid w:val="00DF6353"/>
    <w:rsid w:val="00DF7CD3"/>
    <w:rsid w:val="00DF7F93"/>
    <w:rsid w:val="00E007D4"/>
    <w:rsid w:val="00E027B4"/>
    <w:rsid w:val="00E02FB4"/>
    <w:rsid w:val="00E031B4"/>
    <w:rsid w:val="00E03AC0"/>
    <w:rsid w:val="00E042DF"/>
    <w:rsid w:val="00E051A8"/>
    <w:rsid w:val="00E05EF8"/>
    <w:rsid w:val="00E065EB"/>
    <w:rsid w:val="00E105DF"/>
    <w:rsid w:val="00E12A10"/>
    <w:rsid w:val="00E133BC"/>
    <w:rsid w:val="00E148CA"/>
    <w:rsid w:val="00E160AD"/>
    <w:rsid w:val="00E16EE4"/>
    <w:rsid w:val="00E17033"/>
    <w:rsid w:val="00E20FFE"/>
    <w:rsid w:val="00E2190C"/>
    <w:rsid w:val="00E2241E"/>
    <w:rsid w:val="00E23A56"/>
    <w:rsid w:val="00E24467"/>
    <w:rsid w:val="00E2459D"/>
    <w:rsid w:val="00E26E3B"/>
    <w:rsid w:val="00E27AA3"/>
    <w:rsid w:val="00E27E14"/>
    <w:rsid w:val="00E27E4A"/>
    <w:rsid w:val="00E30BFB"/>
    <w:rsid w:val="00E31A66"/>
    <w:rsid w:val="00E31E8A"/>
    <w:rsid w:val="00E32364"/>
    <w:rsid w:val="00E3250E"/>
    <w:rsid w:val="00E33B29"/>
    <w:rsid w:val="00E368D3"/>
    <w:rsid w:val="00E36B0B"/>
    <w:rsid w:val="00E3701B"/>
    <w:rsid w:val="00E3781B"/>
    <w:rsid w:val="00E37D95"/>
    <w:rsid w:val="00E43FB4"/>
    <w:rsid w:val="00E449EB"/>
    <w:rsid w:val="00E45639"/>
    <w:rsid w:val="00E47B58"/>
    <w:rsid w:val="00E501AC"/>
    <w:rsid w:val="00E50A03"/>
    <w:rsid w:val="00E5263F"/>
    <w:rsid w:val="00E55619"/>
    <w:rsid w:val="00E600E7"/>
    <w:rsid w:val="00E62523"/>
    <w:rsid w:val="00E62FF3"/>
    <w:rsid w:val="00E63715"/>
    <w:rsid w:val="00E64DE6"/>
    <w:rsid w:val="00E65183"/>
    <w:rsid w:val="00E65B7A"/>
    <w:rsid w:val="00E661CB"/>
    <w:rsid w:val="00E6637F"/>
    <w:rsid w:val="00E670A8"/>
    <w:rsid w:val="00E67492"/>
    <w:rsid w:val="00E7142A"/>
    <w:rsid w:val="00E73746"/>
    <w:rsid w:val="00E75206"/>
    <w:rsid w:val="00E75763"/>
    <w:rsid w:val="00E75C5B"/>
    <w:rsid w:val="00E76329"/>
    <w:rsid w:val="00E76952"/>
    <w:rsid w:val="00E77852"/>
    <w:rsid w:val="00E81B7F"/>
    <w:rsid w:val="00E82515"/>
    <w:rsid w:val="00E83029"/>
    <w:rsid w:val="00E8319A"/>
    <w:rsid w:val="00E83E8E"/>
    <w:rsid w:val="00E840C7"/>
    <w:rsid w:val="00E84301"/>
    <w:rsid w:val="00E852FE"/>
    <w:rsid w:val="00E85C99"/>
    <w:rsid w:val="00E86C01"/>
    <w:rsid w:val="00E87851"/>
    <w:rsid w:val="00E9196F"/>
    <w:rsid w:val="00E9253F"/>
    <w:rsid w:val="00E945A4"/>
    <w:rsid w:val="00E952EA"/>
    <w:rsid w:val="00E95AE5"/>
    <w:rsid w:val="00E967B2"/>
    <w:rsid w:val="00E9761A"/>
    <w:rsid w:val="00EA002A"/>
    <w:rsid w:val="00EA01BB"/>
    <w:rsid w:val="00EA040F"/>
    <w:rsid w:val="00EA05FB"/>
    <w:rsid w:val="00EA07AB"/>
    <w:rsid w:val="00EA0B35"/>
    <w:rsid w:val="00EA14A8"/>
    <w:rsid w:val="00EA1D4D"/>
    <w:rsid w:val="00EA24D4"/>
    <w:rsid w:val="00EA5871"/>
    <w:rsid w:val="00EA63C7"/>
    <w:rsid w:val="00EB1B3F"/>
    <w:rsid w:val="00EB45A7"/>
    <w:rsid w:val="00EB5A23"/>
    <w:rsid w:val="00EB766A"/>
    <w:rsid w:val="00EC0649"/>
    <w:rsid w:val="00EC0AFB"/>
    <w:rsid w:val="00EC1705"/>
    <w:rsid w:val="00EC1899"/>
    <w:rsid w:val="00EC2C00"/>
    <w:rsid w:val="00EC3F94"/>
    <w:rsid w:val="00EC6E9D"/>
    <w:rsid w:val="00ED08C4"/>
    <w:rsid w:val="00ED2BC9"/>
    <w:rsid w:val="00ED4C42"/>
    <w:rsid w:val="00ED4D61"/>
    <w:rsid w:val="00ED4D94"/>
    <w:rsid w:val="00ED56B1"/>
    <w:rsid w:val="00ED67AD"/>
    <w:rsid w:val="00ED7A00"/>
    <w:rsid w:val="00EE03A0"/>
    <w:rsid w:val="00EE071E"/>
    <w:rsid w:val="00EE2AD8"/>
    <w:rsid w:val="00EE37DC"/>
    <w:rsid w:val="00EE43ED"/>
    <w:rsid w:val="00EE50C4"/>
    <w:rsid w:val="00EE5A97"/>
    <w:rsid w:val="00EE5E68"/>
    <w:rsid w:val="00EE7228"/>
    <w:rsid w:val="00EE7A23"/>
    <w:rsid w:val="00EF0EFF"/>
    <w:rsid w:val="00EF265D"/>
    <w:rsid w:val="00EF3097"/>
    <w:rsid w:val="00EF3DA8"/>
    <w:rsid w:val="00EF5279"/>
    <w:rsid w:val="00EF5A1B"/>
    <w:rsid w:val="00EF6F3D"/>
    <w:rsid w:val="00F00B99"/>
    <w:rsid w:val="00F00D7B"/>
    <w:rsid w:val="00F01155"/>
    <w:rsid w:val="00F015CE"/>
    <w:rsid w:val="00F01B91"/>
    <w:rsid w:val="00F03143"/>
    <w:rsid w:val="00F03BB7"/>
    <w:rsid w:val="00F044EB"/>
    <w:rsid w:val="00F047C4"/>
    <w:rsid w:val="00F06F74"/>
    <w:rsid w:val="00F07B1B"/>
    <w:rsid w:val="00F10393"/>
    <w:rsid w:val="00F112C3"/>
    <w:rsid w:val="00F11797"/>
    <w:rsid w:val="00F12131"/>
    <w:rsid w:val="00F140B0"/>
    <w:rsid w:val="00F14330"/>
    <w:rsid w:val="00F16A22"/>
    <w:rsid w:val="00F17B94"/>
    <w:rsid w:val="00F17BD1"/>
    <w:rsid w:val="00F20387"/>
    <w:rsid w:val="00F21535"/>
    <w:rsid w:val="00F21C8F"/>
    <w:rsid w:val="00F22A89"/>
    <w:rsid w:val="00F24234"/>
    <w:rsid w:val="00F25876"/>
    <w:rsid w:val="00F2611F"/>
    <w:rsid w:val="00F26BAE"/>
    <w:rsid w:val="00F301DC"/>
    <w:rsid w:val="00F31A04"/>
    <w:rsid w:val="00F31C66"/>
    <w:rsid w:val="00F3244E"/>
    <w:rsid w:val="00F332F6"/>
    <w:rsid w:val="00F3395C"/>
    <w:rsid w:val="00F34EAA"/>
    <w:rsid w:val="00F36577"/>
    <w:rsid w:val="00F369ED"/>
    <w:rsid w:val="00F36D4E"/>
    <w:rsid w:val="00F37E7D"/>
    <w:rsid w:val="00F40D21"/>
    <w:rsid w:val="00F4240B"/>
    <w:rsid w:val="00F42CB4"/>
    <w:rsid w:val="00F4337C"/>
    <w:rsid w:val="00F43B96"/>
    <w:rsid w:val="00F464DC"/>
    <w:rsid w:val="00F47242"/>
    <w:rsid w:val="00F474F9"/>
    <w:rsid w:val="00F516D1"/>
    <w:rsid w:val="00F51E1B"/>
    <w:rsid w:val="00F52FE5"/>
    <w:rsid w:val="00F535FE"/>
    <w:rsid w:val="00F5367B"/>
    <w:rsid w:val="00F53E10"/>
    <w:rsid w:val="00F54827"/>
    <w:rsid w:val="00F55B20"/>
    <w:rsid w:val="00F6012A"/>
    <w:rsid w:val="00F60399"/>
    <w:rsid w:val="00F605C5"/>
    <w:rsid w:val="00F61FC4"/>
    <w:rsid w:val="00F6205D"/>
    <w:rsid w:val="00F6265D"/>
    <w:rsid w:val="00F62B0D"/>
    <w:rsid w:val="00F63940"/>
    <w:rsid w:val="00F641AE"/>
    <w:rsid w:val="00F65C1C"/>
    <w:rsid w:val="00F66734"/>
    <w:rsid w:val="00F71237"/>
    <w:rsid w:val="00F72461"/>
    <w:rsid w:val="00F7302E"/>
    <w:rsid w:val="00F731A0"/>
    <w:rsid w:val="00F73CEA"/>
    <w:rsid w:val="00F74CB3"/>
    <w:rsid w:val="00F74D6A"/>
    <w:rsid w:val="00F74EFD"/>
    <w:rsid w:val="00F74F31"/>
    <w:rsid w:val="00F774DC"/>
    <w:rsid w:val="00F77DCC"/>
    <w:rsid w:val="00F8096F"/>
    <w:rsid w:val="00F80EA0"/>
    <w:rsid w:val="00F82167"/>
    <w:rsid w:val="00F8353B"/>
    <w:rsid w:val="00F86125"/>
    <w:rsid w:val="00F9085A"/>
    <w:rsid w:val="00F90E96"/>
    <w:rsid w:val="00F92B63"/>
    <w:rsid w:val="00F93C53"/>
    <w:rsid w:val="00F94B32"/>
    <w:rsid w:val="00F94C3A"/>
    <w:rsid w:val="00F95218"/>
    <w:rsid w:val="00F96987"/>
    <w:rsid w:val="00F96D1D"/>
    <w:rsid w:val="00F96EF8"/>
    <w:rsid w:val="00F97528"/>
    <w:rsid w:val="00FA0DFF"/>
    <w:rsid w:val="00FA0FEE"/>
    <w:rsid w:val="00FA26CA"/>
    <w:rsid w:val="00FA3CFD"/>
    <w:rsid w:val="00FA3FEA"/>
    <w:rsid w:val="00FA545A"/>
    <w:rsid w:val="00FA65D5"/>
    <w:rsid w:val="00FA673F"/>
    <w:rsid w:val="00FA675E"/>
    <w:rsid w:val="00FA72FC"/>
    <w:rsid w:val="00FA78CA"/>
    <w:rsid w:val="00FA7F4B"/>
    <w:rsid w:val="00FB00CC"/>
    <w:rsid w:val="00FB1A30"/>
    <w:rsid w:val="00FB1C3D"/>
    <w:rsid w:val="00FB1E54"/>
    <w:rsid w:val="00FB26D0"/>
    <w:rsid w:val="00FB2C9D"/>
    <w:rsid w:val="00FB5C8B"/>
    <w:rsid w:val="00FB63A9"/>
    <w:rsid w:val="00FB7164"/>
    <w:rsid w:val="00FB745E"/>
    <w:rsid w:val="00FB77A1"/>
    <w:rsid w:val="00FB7FCD"/>
    <w:rsid w:val="00FC1603"/>
    <w:rsid w:val="00FC2164"/>
    <w:rsid w:val="00FC42B2"/>
    <w:rsid w:val="00FC4938"/>
    <w:rsid w:val="00FC4A59"/>
    <w:rsid w:val="00FC63A6"/>
    <w:rsid w:val="00FC6E97"/>
    <w:rsid w:val="00FC7E7A"/>
    <w:rsid w:val="00FD12DD"/>
    <w:rsid w:val="00FD1B2E"/>
    <w:rsid w:val="00FD4989"/>
    <w:rsid w:val="00FD6173"/>
    <w:rsid w:val="00FD6632"/>
    <w:rsid w:val="00FD70C3"/>
    <w:rsid w:val="00FD7BFD"/>
    <w:rsid w:val="00FE148C"/>
    <w:rsid w:val="00FE1FBF"/>
    <w:rsid w:val="00FE3464"/>
    <w:rsid w:val="00FE3A24"/>
    <w:rsid w:val="00FE3E1F"/>
    <w:rsid w:val="00FE5004"/>
    <w:rsid w:val="00FE5200"/>
    <w:rsid w:val="00FE5366"/>
    <w:rsid w:val="00FE6618"/>
    <w:rsid w:val="00FE6AF5"/>
    <w:rsid w:val="00FE6F9B"/>
    <w:rsid w:val="00FF0211"/>
    <w:rsid w:val="00FF0C1F"/>
    <w:rsid w:val="00FF1103"/>
    <w:rsid w:val="00FF3080"/>
    <w:rsid w:val="00FF32D7"/>
    <w:rsid w:val="00FF3612"/>
    <w:rsid w:val="00FF509A"/>
    <w:rsid w:val="00FF5151"/>
    <w:rsid w:val="00FF608D"/>
    <w:rsid w:val="00FF6E81"/>
    <w:rsid w:val="00FF711F"/>
    <w:rsid w:val="00FF721B"/>
    <w:rsid w:val="00FF7D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4A96A5"/>
  <w15:docId w15:val="{C511C974-CDED-574B-A715-354EC51F4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E14"/>
    <w:pPr>
      <w:jc w:val="both"/>
    </w:pPr>
    <w:rPr>
      <w:rFonts w:ascii="Calibri Light" w:hAnsi="Calibri Light" w:cs="Calibri Light"/>
      <w:sz w:val="22"/>
      <w:szCs w:val="22"/>
    </w:rPr>
  </w:style>
  <w:style w:type="paragraph" w:styleId="Heading1">
    <w:name w:val="heading 1"/>
    <w:basedOn w:val="Normal"/>
    <w:next w:val="Normal"/>
    <w:link w:val="Heading1Char"/>
    <w:uiPriority w:val="9"/>
    <w:qFormat/>
    <w:rsid w:val="00D41FF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line">
    <w:name w:val="headline"/>
    <w:basedOn w:val="Normal"/>
    <w:rsid w:val="000278D6"/>
    <w:pPr>
      <w:spacing w:before="100" w:beforeAutospacing="1" w:after="100" w:afterAutospacing="1"/>
    </w:pPr>
    <w:rPr>
      <w:rFonts w:ascii="Times" w:hAnsi="Times"/>
      <w:sz w:val="20"/>
      <w:szCs w:val="20"/>
    </w:rPr>
  </w:style>
  <w:style w:type="paragraph" w:styleId="BalloonText">
    <w:name w:val="Balloon Text"/>
    <w:basedOn w:val="Normal"/>
    <w:link w:val="BalloonTextChar"/>
    <w:uiPriority w:val="99"/>
    <w:semiHidden/>
    <w:unhideWhenUsed/>
    <w:rsid w:val="000278D6"/>
    <w:rPr>
      <w:rFonts w:ascii="Lucida Grande" w:hAnsi="Lucida Grande"/>
      <w:sz w:val="18"/>
      <w:szCs w:val="18"/>
    </w:rPr>
  </w:style>
  <w:style w:type="character" w:customStyle="1" w:styleId="BalloonTextChar">
    <w:name w:val="Balloon Text Char"/>
    <w:basedOn w:val="DefaultParagraphFont"/>
    <w:link w:val="BalloonText"/>
    <w:uiPriority w:val="99"/>
    <w:semiHidden/>
    <w:rsid w:val="000278D6"/>
    <w:rPr>
      <w:rFonts w:ascii="Lucida Grande" w:hAnsi="Lucida Grande"/>
      <w:sz w:val="18"/>
      <w:szCs w:val="18"/>
    </w:rPr>
  </w:style>
  <w:style w:type="paragraph" w:styleId="ListParagraph">
    <w:name w:val="List Paragraph"/>
    <w:basedOn w:val="Normal"/>
    <w:uiPriority w:val="34"/>
    <w:qFormat/>
    <w:rsid w:val="00634C86"/>
    <w:pPr>
      <w:ind w:left="720"/>
      <w:contextualSpacing/>
    </w:pPr>
  </w:style>
  <w:style w:type="table" w:styleId="LightShading-Accent2">
    <w:name w:val="Light Shading Accent 2"/>
    <w:basedOn w:val="TableNormal"/>
    <w:uiPriority w:val="60"/>
    <w:rsid w:val="00B34627"/>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ableGrid">
    <w:name w:val="Table Grid"/>
    <w:basedOn w:val="TableNormal"/>
    <w:uiPriority w:val="59"/>
    <w:rsid w:val="00B34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7B64"/>
    <w:pPr>
      <w:tabs>
        <w:tab w:val="center" w:pos="4320"/>
        <w:tab w:val="right" w:pos="8640"/>
      </w:tabs>
    </w:pPr>
  </w:style>
  <w:style w:type="character" w:customStyle="1" w:styleId="HeaderChar">
    <w:name w:val="Header Char"/>
    <w:basedOn w:val="DefaultParagraphFont"/>
    <w:link w:val="Header"/>
    <w:uiPriority w:val="99"/>
    <w:rsid w:val="00027B64"/>
  </w:style>
  <w:style w:type="paragraph" w:styleId="Footer">
    <w:name w:val="footer"/>
    <w:basedOn w:val="Normal"/>
    <w:link w:val="FooterChar"/>
    <w:uiPriority w:val="99"/>
    <w:unhideWhenUsed/>
    <w:rsid w:val="00027B64"/>
    <w:pPr>
      <w:tabs>
        <w:tab w:val="center" w:pos="4320"/>
        <w:tab w:val="right" w:pos="8640"/>
      </w:tabs>
    </w:pPr>
  </w:style>
  <w:style w:type="character" w:customStyle="1" w:styleId="FooterChar">
    <w:name w:val="Footer Char"/>
    <w:basedOn w:val="DefaultParagraphFont"/>
    <w:link w:val="Footer"/>
    <w:uiPriority w:val="99"/>
    <w:rsid w:val="00027B64"/>
  </w:style>
  <w:style w:type="character" w:styleId="PageNumber">
    <w:name w:val="page number"/>
    <w:basedOn w:val="DefaultParagraphFont"/>
    <w:uiPriority w:val="99"/>
    <w:semiHidden/>
    <w:unhideWhenUsed/>
    <w:rsid w:val="00027B64"/>
  </w:style>
  <w:style w:type="paragraph" w:styleId="NoSpacing">
    <w:name w:val="No Spacing"/>
    <w:basedOn w:val="Normal"/>
    <w:link w:val="NoSpacingChar"/>
    <w:uiPriority w:val="1"/>
    <w:qFormat/>
    <w:rsid w:val="00394352"/>
    <w:rPr>
      <w:rFonts w:asciiTheme="majorHAnsi" w:eastAsiaTheme="majorEastAsia" w:hAnsiTheme="majorHAnsi" w:cstheme="majorBidi"/>
      <w:lang w:bidi="en-US"/>
    </w:rPr>
  </w:style>
  <w:style w:type="character" w:customStyle="1" w:styleId="NoSpacingChar">
    <w:name w:val="No Spacing Char"/>
    <w:basedOn w:val="DefaultParagraphFont"/>
    <w:link w:val="NoSpacing"/>
    <w:uiPriority w:val="1"/>
    <w:rsid w:val="00394352"/>
    <w:rPr>
      <w:rFonts w:asciiTheme="majorHAnsi" w:eastAsiaTheme="majorEastAsia" w:hAnsiTheme="majorHAnsi" w:cstheme="majorBidi"/>
      <w:sz w:val="22"/>
      <w:szCs w:val="22"/>
      <w:lang w:bidi="en-US"/>
    </w:rPr>
  </w:style>
  <w:style w:type="paragraph" w:customStyle="1" w:styleId="Default">
    <w:name w:val="Default"/>
    <w:rsid w:val="0000621F"/>
    <w:pPr>
      <w:autoSpaceDE w:val="0"/>
      <w:autoSpaceDN w:val="0"/>
      <w:adjustRightInd w:val="0"/>
    </w:pPr>
    <w:rPr>
      <w:rFonts w:ascii="Calibri" w:hAnsi="Calibri" w:cs="Calibri"/>
      <w:color w:val="000000"/>
    </w:rPr>
  </w:style>
  <w:style w:type="character" w:styleId="CommentReference">
    <w:name w:val="annotation reference"/>
    <w:basedOn w:val="DefaultParagraphFont"/>
    <w:uiPriority w:val="99"/>
    <w:semiHidden/>
    <w:unhideWhenUsed/>
    <w:rsid w:val="00E16EE4"/>
    <w:rPr>
      <w:sz w:val="16"/>
      <w:szCs w:val="16"/>
    </w:rPr>
  </w:style>
  <w:style w:type="paragraph" w:styleId="CommentText">
    <w:name w:val="annotation text"/>
    <w:basedOn w:val="Normal"/>
    <w:link w:val="CommentTextChar"/>
    <w:uiPriority w:val="99"/>
    <w:semiHidden/>
    <w:unhideWhenUsed/>
    <w:rsid w:val="00E16EE4"/>
    <w:rPr>
      <w:sz w:val="20"/>
      <w:szCs w:val="20"/>
    </w:rPr>
  </w:style>
  <w:style w:type="character" w:customStyle="1" w:styleId="CommentTextChar">
    <w:name w:val="Comment Text Char"/>
    <w:basedOn w:val="DefaultParagraphFont"/>
    <w:link w:val="CommentText"/>
    <w:uiPriority w:val="99"/>
    <w:semiHidden/>
    <w:rsid w:val="00E16EE4"/>
    <w:rPr>
      <w:sz w:val="20"/>
      <w:szCs w:val="20"/>
    </w:rPr>
  </w:style>
  <w:style w:type="paragraph" w:styleId="CommentSubject">
    <w:name w:val="annotation subject"/>
    <w:basedOn w:val="CommentText"/>
    <w:next w:val="CommentText"/>
    <w:link w:val="CommentSubjectChar"/>
    <w:uiPriority w:val="99"/>
    <w:semiHidden/>
    <w:unhideWhenUsed/>
    <w:rsid w:val="00E16EE4"/>
    <w:rPr>
      <w:b/>
      <w:bCs/>
    </w:rPr>
  </w:style>
  <w:style w:type="character" w:customStyle="1" w:styleId="CommentSubjectChar">
    <w:name w:val="Comment Subject Char"/>
    <w:basedOn w:val="CommentTextChar"/>
    <w:link w:val="CommentSubject"/>
    <w:uiPriority w:val="99"/>
    <w:semiHidden/>
    <w:rsid w:val="00E16EE4"/>
    <w:rPr>
      <w:b/>
      <w:bCs/>
      <w:sz w:val="20"/>
      <w:szCs w:val="20"/>
    </w:rPr>
  </w:style>
  <w:style w:type="paragraph" w:styleId="Revision">
    <w:name w:val="Revision"/>
    <w:hidden/>
    <w:uiPriority w:val="99"/>
    <w:semiHidden/>
    <w:rsid w:val="00E30BFB"/>
  </w:style>
  <w:style w:type="character" w:styleId="Hyperlink">
    <w:name w:val="Hyperlink"/>
    <w:basedOn w:val="DefaultParagraphFont"/>
    <w:unhideWhenUsed/>
    <w:rsid w:val="00FA0DFF"/>
    <w:rPr>
      <w:color w:val="0000FF" w:themeColor="hyperlink"/>
      <w:u w:val="single"/>
    </w:rPr>
  </w:style>
  <w:style w:type="character" w:customStyle="1" w:styleId="UnresolvedMention1">
    <w:name w:val="Unresolved Mention1"/>
    <w:basedOn w:val="DefaultParagraphFont"/>
    <w:uiPriority w:val="99"/>
    <w:semiHidden/>
    <w:unhideWhenUsed/>
    <w:rsid w:val="00FA0DFF"/>
    <w:rPr>
      <w:color w:val="605E5C"/>
      <w:shd w:val="clear" w:color="auto" w:fill="E1DFDD"/>
    </w:rPr>
  </w:style>
  <w:style w:type="paragraph" w:styleId="NormalWeb">
    <w:name w:val="Normal (Web)"/>
    <w:basedOn w:val="Normal"/>
    <w:uiPriority w:val="99"/>
    <w:unhideWhenUsed/>
    <w:rsid w:val="00600E7A"/>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rsid w:val="00110A76"/>
    <w:rPr>
      <w:color w:val="605E5C"/>
      <w:shd w:val="clear" w:color="auto" w:fill="E1DFDD"/>
    </w:rPr>
  </w:style>
  <w:style w:type="character" w:styleId="FollowedHyperlink">
    <w:name w:val="FollowedHyperlink"/>
    <w:basedOn w:val="DefaultParagraphFont"/>
    <w:uiPriority w:val="99"/>
    <w:semiHidden/>
    <w:unhideWhenUsed/>
    <w:rsid w:val="00D45A21"/>
    <w:rPr>
      <w:color w:val="800080" w:themeColor="followedHyperlink"/>
      <w:u w:val="single"/>
    </w:rPr>
  </w:style>
  <w:style w:type="character" w:customStyle="1" w:styleId="Heading1Char">
    <w:name w:val="Heading 1 Char"/>
    <w:basedOn w:val="DefaultParagraphFont"/>
    <w:link w:val="Heading1"/>
    <w:uiPriority w:val="9"/>
    <w:rsid w:val="00D41FFB"/>
    <w:rPr>
      <w:rFonts w:asciiTheme="majorHAnsi" w:eastAsiaTheme="majorEastAsia" w:hAnsiTheme="majorHAnsi" w:cstheme="majorBidi"/>
      <w:color w:val="365F91" w:themeColor="accent1" w:themeShade="BF"/>
      <w:sz w:val="32"/>
      <w:szCs w:val="32"/>
    </w:rPr>
  </w:style>
  <w:style w:type="paragraph" w:customStyle="1" w:styleId="p1">
    <w:name w:val="p1"/>
    <w:basedOn w:val="Normal"/>
    <w:rsid w:val="00CF45B9"/>
    <w:pPr>
      <w:jc w:val="left"/>
    </w:pPr>
    <w:rPr>
      <w:rFonts w:ascii="Helvetica" w:eastAsia="Times New Roman" w:hAnsi="Helvetica" w:cs="Apto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79537">
      <w:bodyDiv w:val="1"/>
      <w:marLeft w:val="0"/>
      <w:marRight w:val="0"/>
      <w:marTop w:val="0"/>
      <w:marBottom w:val="0"/>
      <w:divBdr>
        <w:top w:val="none" w:sz="0" w:space="0" w:color="auto"/>
        <w:left w:val="none" w:sz="0" w:space="0" w:color="auto"/>
        <w:bottom w:val="none" w:sz="0" w:space="0" w:color="auto"/>
        <w:right w:val="none" w:sz="0" w:space="0" w:color="auto"/>
      </w:divBdr>
    </w:div>
    <w:div w:id="666859352">
      <w:bodyDiv w:val="1"/>
      <w:marLeft w:val="0"/>
      <w:marRight w:val="0"/>
      <w:marTop w:val="0"/>
      <w:marBottom w:val="0"/>
      <w:divBdr>
        <w:top w:val="none" w:sz="0" w:space="0" w:color="auto"/>
        <w:left w:val="none" w:sz="0" w:space="0" w:color="auto"/>
        <w:bottom w:val="none" w:sz="0" w:space="0" w:color="auto"/>
        <w:right w:val="none" w:sz="0" w:space="0" w:color="auto"/>
      </w:divBdr>
    </w:div>
    <w:div w:id="816805965">
      <w:bodyDiv w:val="1"/>
      <w:marLeft w:val="0"/>
      <w:marRight w:val="0"/>
      <w:marTop w:val="0"/>
      <w:marBottom w:val="0"/>
      <w:divBdr>
        <w:top w:val="none" w:sz="0" w:space="0" w:color="auto"/>
        <w:left w:val="none" w:sz="0" w:space="0" w:color="auto"/>
        <w:bottom w:val="none" w:sz="0" w:space="0" w:color="auto"/>
        <w:right w:val="none" w:sz="0" w:space="0" w:color="auto"/>
      </w:divBdr>
    </w:div>
    <w:div w:id="1152675560">
      <w:bodyDiv w:val="1"/>
      <w:marLeft w:val="0"/>
      <w:marRight w:val="0"/>
      <w:marTop w:val="0"/>
      <w:marBottom w:val="0"/>
      <w:divBdr>
        <w:top w:val="none" w:sz="0" w:space="0" w:color="auto"/>
        <w:left w:val="none" w:sz="0" w:space="0" w:color="auto"/>
        <w:bottom w:val="none" w:sz="0" w:space="0" w:color="auto"/>
        <w:right w:val="none" w:sz="0" w:space="0" w:color="auto"/>
      </w:divBdr>
    </w:div>
    <w:div w:id="1438479963">
      <w:bodyDiv w:val="1"/>
      <w:marLeft w:val="0"/>
      <w:marRight w:val="0"/>
      <w:marTop w:val="0"/>
      <w:marBottom w:val="0"/>
      <w:divBdr>
        <w:top w:val="none" w:sz="0" w:space="0" w:color="auto"/>
        <w:left w:val="none" w:sz="0" w:space="0" w:color="auto"/>
        <w:bottom w:val="none" w:sz="0" w:space="0" w:color="auto"/>
        <w:right w:val="none" w:sz="0" w:space="0" w:color="auto"/>
      </w:divBdr>
    </w:div>
    <w:div w:id="1514346152">
      <w:bodyDiv w:val="1"/>
      <w:marLeft w:val="0"/>
      <w:marRight w:val="0"/>
      <w:marTop w:val="0"/>
      <w:marBottom w:val="0"/>
      <w:divBdr>
        <w:top w:val="none" w:sz="0" w:space="0" w:color="auto"/>
        <w:left w:val="none" w:sz="0" w:space="0" w:color="auto"/>
        <w:bottom w:val="none" w:sz="0" w:space="0" w:color="auto"/>
        <w:right w:val="none" w:sz="0" w:space="0" w:color="auto"/>
      </w:divBdr>
    </w:div>
    <w:div w:id="1542477147">
      <w:bodyDiv w:val="1"/>
      <w:marLeft w:val="0"/>
      <w:marRight w:val="0"/>
      <w:marTop w:val="0"/>
      <w:marBottom w:val="0"/>
      <w:divBdr>
        <w:top w:val="none" w:sz="0" w:space="0" w:color="auto"/>
        <w:left w:val="none" w:sz="0" w:space="0" w:color="auto"/>
        <w:bottom w:val="none" w:sz="0" w:space="0" w:color="auto"/>
        <w:right w:val="none" w:sz="0" w:space="0" w:color="auto"/>
      </w:divBdr>
    </w:div>
    <w:div w:id="1599168337">
      <w:bodyDiv w:val="1"/>
      <w:marLeft w:val="0"/>
      <w:marRight w:val="0"/>
      <w:marTop w:val="0"/>
      <w:marBottom w:val="0"/>
      <w:divBdr>
        <w:top w:val="none" w:sz="0" w:space="0" w:color="auto"/>
        <w:left w:val="none" w:sz="0" w:space="0" w:color="auto"/>
        <w:bottom w:val="none" w:sz="0" w:space="0" w:color="auto"/>
        <w:right w:val="none" w:sz="0" w:space="0" w:color="auto"/>
      </w:divBdr>
    </w:div>
    <w:div w:id="1670017473">
      <w:bodyDiv w:val="1"/>
      <w:marLeft w:val="0"/>
      <w:marRight w:val="0"/>
      <w:marTop w:val="0"/>
      <w:marBottom w:val="0"/>
      <w:divBdr>
        <w:top w:val="none" w:sz="0" w:space="0" w:color="auto"/>
        <w:left w:val="none" w:sz="0" w:space="0" w:color="auto"/>
        <w:bottom w:val="none" w:sz="0" w:space="0" w:color="auto"/>
        <w:right w:val="none" w:sz="0" w:space="0" w:color="auto"/>
      </w:divBdr>
    </w:div>
    <w:div w:id="1737164175">
      <w:bodyDiv w:val="1"/>
      <w:marLeft w:val="0"/>
      <w:marRight w:val="0"/>
      <w:marTop w:val="0"/>
      <w:marBottom w:val="0"/>
      <w:divBdr>
        <w:top w:val="none" w:sz="0" w:space="0" w:color="auto"/>
        <w:left w:val="none" w:sz="0" w:space="0" w:color="auto"/>
        <w:bottom w:val="none" w:sz="0" w:space="0" w:color="auto"/>
        <w:right w:val="none" w:sz="0" w:space="0" w:color="auto"/>
      </w:divBdr>
    </w:div>
    <w:div w:id="1794447815">
      <w:bodyDiv w:val="1"/>
      <w:marLeft w:val="0"/>
      <w:marRight w:val="0"/>
      <w:marTop w:val="0"/>
      <w:marBottom w:val="0"/>
      <w:divBdr>
        <w:top w:val="none" w:sz="0" w:space="0" w:color="auto"/>
        <w:left w:val="none" w:sz="0" w:space="0" w:color="auto"/>
        <w:bottom w:val="none" w:sz="0" w:space="0" w:color="auto"/>
        <w:right w:val="none" w:sz="0" w:space="0" w:color="auto"/>
      </w:divBdr>
    </w:div>
    <w:div w:id="1878547681">
      <w:bodyDiv w:val="1"/>
      <w:marLeft w:val="0"/>
      <w:marRight w:val="0"/>
      <w:marTop w:val="0"/>
      <w:marBottom w:val="0"/>
      <w:divBdr>
        <w:top w:val="none" w:sz="0" w:space="0" w:color="auto"/>
        <w:left w:val="none" w:sz="0" w:space="0" w:color="auto"/>
        <w:bottom w:val="none" w:sz="0" w:space="0" w:color="auto"/>
        <w:right w:val="none" w:sz="0" w:space="0" w:color="auto"/>
      </w:divBdr>
    </w:div>
    <w:div w:id="1891573328">
      <w:bodyDiv w:val="1"/>
      <w:marLeft w:val="0"/>
      <w:marRight w:val="0"/>
      <w:marTop w:val="0"/>
      <w:marBottom w:val="0"/>
      <w:divBdr>
        <w:top w:val="none" w:sz="0" w:space="0" w:color="auto"/>
        <w:left w:val="none" w:sz="0" w:space="0" w:color="auto"/>
        <w:bottom w:val="none" w:sz="0" w:space="0" w:color="auto"/>
        <w:right w:val="none" w:sz="0" w:space="0" w:color="auto"/>
      </w:divBdr>
    </w:div>
    <w:div w:id="19769128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rauma.georgia.gov/events/2026-08-20/georgia-trauma-commission-august-meeting" TargetMode="External"/><Relationship Id="rId4" Type="http://schemas.openxmlformats.org/officeDocument/2006/relationships/settings" Target="settings.xml"/><Relationship Id="rId9" Type="http://schemas.openxmlformats.org/officeDocument/2006/relationships/hyperlink" Target="https://www.youtube.com/watch?v=TVxbcHhkmE0"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DFF0B148C7EF4CAE06C0F9B74DD84F"/>
        <w:category>
          <w:name w:val="General"/>
          <w:gallery w:val="placeholder"/>
        </w:category>
        <w:types>
          <w:type w:val="bbPlcHdr"/>
        </w:types>
        <w:behaviors>
          <w:behavior w:val="content"/>
        </w:behaviors>
        <w:guid w:val="{A51D6ECD-204D-4A4A-9234-DD435955DC32}"/>
      </w:docPartPr>
      <w:docPartBody>
        <w:p w:rsidR="000F7652" w:rsidRDefault="00000000" w:rsidP="00FA65D5">
          <w:pPr>
            <w:pStyle w:val="DADFF0B148C7EF4CAE06C0F9B74DD84F"/>
          </w:pPr>
          <w:r>
            <w:t>[Type text]</w:t>
          </w:r>
        </w:p>
      </w:docPartBody>
    </w:docPart>
    <w:docPart>
      <w:docPartPr>
        <w:name w:val="9D2AABD6A15DE3438C6CFE294ED1542E"/>
        <w:category>
          <w:name w:val="General"/>
          <w:gallery w:val="placeholder"/>
        </w:category>
        <w:types>
          <w:type w:val="bbPlcHdr"/>
        </w:types>
        <w:behaviors>
          <w:behavior w:val="content"/>
        </w:behaviors>
        <w:guid w:val="{824C1E71-1C86-574E-A73E-B632AF61ED2F}"/>
      </w:docPartPr>
      <w:docPartBody>
        <w:p w:rsidR="000F7652" w:rsidRDefault="00000000" w:rsidP="00FA65D5">
          <w:pPr>
            <w:pStyle w:val="9D2AABD6A15DE3438C6CFE294ED1542E"/>
          </w:pPr>
          <w:r>
            <w:t>[Type text]</w:t>
          </w:r>
        </w:p>
      </w:docPartBody>
    </w:docPart>
    <w:docPart>
      <w:docPartPr>
        <w:name w:val="B582CFBF8AFB38419664E51A576FD648"/>
        <w:category>
          <w:name w:val="General"/>
          <w:gallery w:val="placeholder"/>
        </w:category>
        <w:types>
          <w:type w:val="bbPlcHdr"/>
        </w:types>
        <w:behaviors>
          <w:behavior w:val="content"/>
        </w:behaviors>
        <w:guid w:val="{919EBA74-52A3-1E46-8E0A-1BA2DFF5C0A4}"/>
      </w:docPartPr>
      <w:docPartBody>
        <w:p w:rsidR="000F7652" w:rsidRDefault="00000000" w:rsidP="00FA65D5">
          <w:pPr>
            <w:pStyle w:val="B582CFBF8AFB38419664E51A576FD648"/>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65D5"/>
    <w:rsid w:val="00003971"/>
    <w:rsid w:val="00054A58"/>
    <w:rsid w:val="00055134"/>
    <w:rsid w:val="00055EAB"/>
    <w:rsid w:val="00065B4E"/>
    <w:rsid w:val="00087DE9"/>
    <w:rsid w:val="00096273"/>
    <w:rsid w:val="000D6FC5"/>
    <w:rsid w:val="000D778B"/>
    <w:rsid w:val="000F5B3E"/>
    <w:rsid w:val="000F7652"/>
    <w:rsid w:val="00133E72"/>
    <w:rsid w:val="001512AD"/>
    <w:rsid w:val="00167EA2"/>
    <w:rsid w:val="00192808"/>
    <w:rsid w:val="00194A7B"/>
    <w:rsid w:val="001A5186"/>
    <w:rsid w:val="001A69C5"/>
    <w:rsid w:val="00207072"/>
    <w:rsid w:val="00212489"/>
    <w:rsid w:val="00216535"/>
    <w:rsid w:val="002214F8"/>
    <w:rsid w:val="00221EB5"/>
    <w:rsid w:val="0023205F"/>
    <w:rsid w:val="00247E3C"/>
    <w:rsid w:val="00254B1B"/>
    <w:rsid w:val="00265CE5"/>
    <w:rsid w:val="00290D52"/>
    <w:rsid w:val="00290E76"/>
    <w:rsid w:val="002B656F"/>
    <w:rsid w:val="002C1CC8"/>
    <w:rsid w:val="002C56C7"/>
    <w:rsid w:val="002D68EE"/>
    <w:rsid w:val="002E3E6A"/>
    <w:rsid w:val="00331510"/>
    <w:rsid w:val="003321A6"/>
    <w:rsid w:val="00351BD7"/>
    <w:rsid w:val="00394F34"/>
    <w:rsid w:val="003D00A8"/>
    <w:rsid w:val="003D5ED0"/>
    <w:rsid w:val="003E6337"/>
    <w:rsid w:val="003F25F1"/>
    <w:rsid w:val="003F261C"/>
    <w:rsid w:val="0040256E"/>
    <w:rsid w:val="00402E16"/>
    <w:rsid w:val="00431333"/>
    <w:rsid w:val="00457C3D"/>
    <w:rsid w:val="00481EEC"/>
    <w:rsid w:val="00487151"/>
    <w:rsid w:val="004C2026"/>
    <w:rsid w:val="004D07D2"/>
    <w:rsid w:val="004D64CB"/>
    <w:rsid w:val="004D7BEB"/>
    <w:rsid w:val="004E0019"/>
    <w:rsid w:val="004E761E"/>
    <w:rsid w:val="005013C5"/>
    <w:rsid w:val="0053577F"/>
    <w:rsid w:val="00536982"/>
    <w:rsid w:val="005403A2"/>
    <w:rsid w:val="00576212"/>
    <w:rsid w:val="005A4AFC"/>
    <w:rsid w:val="005F2432"/>
    <w:rsid w:val="005F3E35"/>
    <w:rsid w:val="00625A3D"/>
    <w:rsid w:val="00645951"/>
    <w:rsid w:val="00645A45"/>
    <w:rsid w:val="00672C58"/>
    <w:rsid w:val="006809DE"/>
    <w:rsid w:val="006C2D00"/>
    <w:rsid w:val="006D7BB9"/>
    <w:rsid w:val="006E53E1"/>
    <w:rsid w:val="00701131"/>
    <w:rsid w:val="00733942"/>
    <w:rsid w:val="0075384E"/>
    <w:rsid w:val="007571B1"/>
    <w:rsid w:val="00770938"/>
    <w:rsid w:val="00787A6D"/>
    <w:rsid w:val="007945AB"/>
    <w:rsid w:val="007A65EB"/>
    <w:rsid w:val="007C47F5"/>
    <w:rsid w:val="007E3E01"/>
    <w:rsid w:val="0084335F"/>
    <w:rsid w:val="00852016"/>
    <w:rsid w:val="008543A8"/>
    <w:rsid w:val="00860F99"/>
    <w:rsid w:val="008612EE"/>
    <w:rsid w:val="00870781"/>
    <w:rsid w:val="008707AC"/>
    <w:rsid w:val="00875575"/>
    <w:rsid w:val="008A36EE"/>
    <w:rsid w:val="008B414C"/>
    <w:rsid w:val="008C32F5"/>
    <w:rsid w:val="008C6155"/>
    <w:rsid w:val="008E5D2D"/>
    <w:rsid w:val="008F06F4"/>
    <w:rsid w:val="008F35F7"/>
    <w:rsid w:val="009070D2"/>
    <w:rsid w:val="00914D4C"/>
    <w:rsid w:val="00925F30"/>
    <w:rsid w:val="009271FC"/>
    <w:rsid w:val="00927955"/>
    <w:rsid w:val="0094416C"/>
    <w:rsid w:val="009528EF"/>
    <w:rsid w:val="00953D8D"/>
    <w:rsid w:val="009740F8"/>
    <w:rsid w:val="00987CD1"/>
    <w:rsid w:val="00993183"/>
    <w:rsid w:val="009948F5"/>
    <w:rsid w:val="009A71EC"/>
    <w:rsid w:val="009D68C6"/>
    <w:rsid w:val="009F00B5"/>
    <w:rsid w:val="00A2142D"/>
    <w:rsid w:val="00A226AC"/>
    <w:rsid w:val="00A57776"/>
    <w:rsid w:val="00A74679"/>
    <w:rsid w:val="00A74CC1"/>
    <w:rsid w:val="00A80757"/>
    <w:rsid w:val="00AA6304"/>
    <w:rsid w:val="00AB31B6"/>
    <w:rsid w:val="00AB343B"/>
    <w:rsid w:val="00AB3ED4"/>
    <w:rsid w:val="00AD3FC6"/>
    <w:rsid w:val="00AD6D6B"/>
    <w:rsid w:val="00B14B79"/>
    <w:rsid w:val="00B5564B"/>
    <w:rsid w:val="00B55EF7"/>
    <w:rsid w:val="00B739A1"/>
    <w:rsid w:val="00B76CF2"/>
    <w:rsid w:val="00BA41D4"/>
    <w:rsid w:val="00BB163A"/>
    <w:rsid w:val="00BB4312"/>
    <w:rsid w:val="00BB5E5A"/>
    <w:rsid w:val="00BE0D83"/>
    <w:rsid w:val="00C045D7"/>
    <w:rsid w:val="00C23D44"/>
    <w:rsid w:val="00C72C0D"/>
    <w:rsid w:val="00C83705"/>
    <w:rsid w:val="00C9720D"/>
    <w:rsid w:val="00CA1C46"/>
    <w:rsid w:val="00CA6D01"/>
    <w:rsid w:val="00CB7D84"/>
    <w:rsid w:val="00CC4733"/>
    <w:rsid w:val="00CC59AB"/>
    <w:rsid w:val="00CE39A0"/>
    <w:rsid w:val="00CE4A5A"/>
    <w:rsid w:val="00CE6D3F"/>
    <w:rsid w:val="00CF5A68"/>
    <w:rsid w:val="00CF64EF"/>
    <w:rsid w:val="00D5386E"/>
    <w:rsid w:val="00D53F5F"/>
    <w:rsid w:val="00D768DB"/>
    <w:rsid w:val="00D803EC"/>
    <w:rsid w:val="00D80CEF"/>
    <w:rsid w:val="00DE1E39"/>
    <w:rsid w:val="00DF4FBB"/>
    <w:rsid w:val="00E16C64"/>
    <w:rsid w:val="00E21564"/>
    <w:rsid w:val="00E272AB"/>
    <w:rsid w:val="00E4263F"/>
    <w:rsid w:val="00E75B44"/>
    <w:rsid w:val="00E90A13"/>
    <w:rsid w:val="00EA1BF2"/>
    <w:rsid w:val="00EA6FDD"/>
    <w:rsid w:val="00EB7480"/>
    <w:rsid w:val="00ED1655"/>
    <w:rsid w:val="00ED28BD"/>
    <w:rsid w:val="00ED4C42"/>
    <w:rsid w:val="00EE6136"/>
    <w:rsid w:val="00F02479"/>
    <w:rsid w:val="00F0419C"/>
    <w:rsid w:val="00F07FDE"/>
    <w:rsid w:val="00F17FA6"/>
    <w:rsid w:val="00F201CD"/>
    <w:rsid w:val="00F37E7D"/>
    <w:rsid w:val="00F55BF9"/>
    <w:rsid w:val="00F774DC"/>
    <w:rsid w:val="00FA65D5"/>
    <w:rsid w:val="00FA7E4C"/>
    <w:rsid w:val="00FB132C"/>
    <w:rsid w:val="00FD1193"/>
    <w:rsid w:val="00FD7C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DFF0B148C7EF4CAE06C0F9B74DD84F">
    <w:name w:val="DADFF0B148C7EF4CAE06C0F9B74DD84F"/>
    <w:rsid w:val="00FA65D5"/>
  </w:style>
  <w:style w:type="paragraph" w:customStyle="1" w:styleId="9D2AABD6A15DE3438C6CFE294ED1542E">
    <w:name w:val="9D2AABD6A15DE3438C6CFE294ED1542E"/>
    <w:rsid w:val="00FA65D5"/>
  </w:style>
  <w:style w:type="paragraph" w:customStyle="1" w:styleId="B582CFBF8AFB38419664E51A576FD648">
    <w:name w:val="B582CFBF8AFB38419664E51A576FD648"/>
    <w:rsid w:val="00FA65D5"/>
  </w:style>
  <w:style w:type="character" w:styleId="PlaceholderText">
    <w:name w:val="Placeholder Text"/>
    <w:basedOn w:val="DefaultParagraphFont"/>
    <w:uiPriority w:val="99"/>
    <w:semiHidden/>
    <w:rsid w:val="00E4263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B27022-C15F-1744-B13B-4453DCC1BF41}">
  <we:reference id="wa200001011" version="1.1.0.0" store="en-US"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851DD-FF4E-2F4F-A287-F855FA517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6041</TotalTime>
  <Pages>16</Pages>
  <Words>6569</Words>
  <Characters>37448</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Georgia Trauma Commission</Company>
  <LinksUpToDate>false</LinksUpToDate>
  <CharactersWithSpaces>43930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McDowd</dc:creator>
  <cp:lastModifiedBy>Gabby Saye</cp:lastModifiedBy>
  <cp:revision>107</cp:revision>
  <cp:lastPrinted>2026-06-01T14:22:00Z</cp:lastPrinted>
  <dcterms:created xsi:type="dcterms:W3CDTF">2024-02-21T18:44:00Z</dcterms:created>
  <dcterms:modified xsi:type="dcterms:W3CDTF">2026-09-10T15:50:00Z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Context">
    <vt:lpwstr>{"goals":[],"domain":"general","emotions":[],"dialect":"american"}</vt:lpwstr>
  </property>
  <property fmtid="{D5CDD505-2E9C-101B-9397-08002B2CF9AE}" pid="3" name="grammarly_documentId">
    <vt:lpwstr>documentId_4071</vt:lpwstr>
  </property>
</Properties>
</file>