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6B3AC81B" w:rsidR="00BD6DEC" w:rsidRPr="00BD7EC3" w:rsidRDefault="00C105E8" w:rsidP="00BD7EC3">
      <w:pPr>
        <w:spacing w:before="6"/>
        <w:jc w:val="both"/>
        <w:rPr>
          <w:rFonts w:ascii="Calibri" w:eastAsia="Times New Roman" w:hAnsi="Calibri" w:cs="Calibri"/>
        </w:rPr>
      </w:pPr>
      <w:r w:rsidRPr="00BD7EC3">
        <w:rPr>
          <w:rFonts w:ascii="Calibri" w:hAnsi="Calibri" w:cs="Calibr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BD7EC3" w:rsidRDefault="002B4029" w:rsidP="00BD7EC3">
      <w:pPr>
        <w:spacing w:line="200" w:lineRule="atLeast"/>
        <w:ind w:left="3817"/>
        <w:jc w:val="both"/>
        <w:rPr>
          <w:rFonts w:ascii="Calibri" w:eastAsia="Times New Roman" w:hAnsi="Calibri" w:cs="Calibri"/>
        </w:rPr>
      </w:pPr>
    </w:p>
    <w:p w14:paraId="172D829F" w14:textId="77777777" w:rsidR="002B4029" w:rsidRPr="00BD7EC3" w:rsidRDefault="002B4029" w:rsidP="00BD7EC3">
      <w:pPr>
        <w:spacing w:line="200" w:lineRule="atLeast"/>
        <w:ind w:left="3817"/>
        <w:jc w:val="both"/>
        <w:rPr>
          <w:rFonts w:ascii="Calibri" w:eastAsia="Times New Roman" w:hAnsi="Calibri" w:cs="Calibri"/>
        </w:rPr>
      </w:pPr>
    </w:p>
    <w:p w14:paraId="47F8C9B4" w14:textId="77777777" w:rsidR="002B4029" w:rsidRPr="00BD7EC3" w:rsidRDefault="002B4029" w:rsidP="00BD7EC3">
      <w:pPr>
        <w:spacing w:line="200" w:lineRule="atLeast"/>
        <w:ind w:left="3817"/>
        <w:jc w:val="both"/>
        <w:rPr>
          <w:rFonts w:ascii="Calibri" w:eastAsia="Times New Roman" w:hAnsi="Calibri" w:cs="Calibri"/>
        </w:rPr>
      </w:pPr>
    </w:p>
    <w:p w14:paraId="2E5EE438" w14:textId="77777777" w:rsidR="00693C78" w:rsidRPr="00BD7EC3" w:rsidRDefault="00693C78" w:rsidP="00BD7EC3">
      <w:pPr>
        <w:jc w:val="both"/>
        <w:rPr>
          <w:rFonts w:ascii="Calibri" w:eastAsia="Times New Roman" w:hAnsi="Calibri" w:cs="Calibri"/>
        </w:rPr>
      </w:pPr>
    </w:p>
    <w:p w14:paraId="09660C6B" w14:textId="77777777" w:rsidR="00693C78" w:rsidRPr="00BD7EC3" w:rsidRDefault="00693C78" w:rsidP="00BD7EC3">
      <w:pPr>
        <w:jc w:val="both"/>
        <w:rPr>
          <w:rFonts w:ascii="Calibri" w:eastAsia="Times New Roman" w:hAnsi="Calibri" w:cs="Calibri"/>
        </w:rPr>
      </w:pPr>
    </w:p>
    <w:p w14:paraId="2AF710B5" w14:textId="4A091A69" w:rsidR="00361FE3" w:rsidRPr="00BD7EC3" w:rsidRDefault="00991E45" w:rsidP="004564E7">
      <w:pPr>
        <w:jc w:val="center"/>
        <w:rPr>
          <w:rFonts w:ascii="Calibri" w:hAnsi="Calibri" w:cs="Calibri"/>
          <w:b/>
        </w:rPr>
      </w:pPr>
      <w:r w:rsidRPr="00BD7EC3">
        <w:rPr>
          <w:rFonts w:ascii="Calibri" w:hAnsi="Calibri" w:cs="Calibri"/>
          <w:b/>
        </w:rPr>
        <w:t>Georgia Trauma Commission</w:t>
      </w:r>
      <w:r w:rsidR="00675DC2" w:rsidRPr="00BD7EC3">
        <w:rPr>
          <w:rFonts w:ascii="Calibri" w:hAnsi="Calibri" w:cs="Calibri"/>
          <w:b/>
        </w:rPr>
        <w:t xml:space="preserve"> </w:t>
      </w:r>
      <w:r w:rsidR="00A00F59" w:rsidRPr="00BD7EC3">
        <w:rPr>
          <w:rFonts w:ascii="Calibri" w:hAnsi="Calibri" w:cs="Calibri"/>
          <w:b/>
        </w:rPr>
        <w:t>EMS</w:t>
      </w:r>
      <w:r w:rsidRPr="00BD7EC3">
        <w:rPr>
          <w:rFonts w:ascii="Calibri" w:hAnsi="Calibri" w:cs="Calibri"/>
          <w:b/>
        </w:rPr>
        <w:t xml:space="preserve"> </w:t>
      </w:r>
      <w:r w:rsidR="00CC04B5" w:rsidRPr="00BD7EC3">
        <w:rPr>
          <w:rFonts w:ascii="Calibri" w:hAnsi="Calibri" w:cs="Calibri"/>
          <w:b/>
        </w:rPr>
        <w:t>C</w:t>
      </w:r>
      <w:r w:rsidRPr="00BD7EC3">
        <w:rPr>
          <w:rFonts w:ascii="Calibri" w:hAnsi="Calibri" w:cs="Calibri"/>
          <w:b/>
        </w:rPr>
        <w:t>ommittee</w:t>
      </w:r>
    </w:p>
    <w:p w14:paraId="6A43420F" w14:textId="2997C84E" w:rsidR="00DE7AB5" w:rsidRPr="00BD7EC3" w:rsidRDefault="00DE7AB5" w:rsidP="004564E7">
      <w:pPr>
        <w:jc w:val="center"/>
        <w:rPr>
          <w:rFonts w:ascii="Calibri" w:hAnsi="Calibri" w:cs="Calibri"/>
          <w:b/>
        </w:rPr>
      </w:pPr>
      <w:r w:rsidRPr="00BD7EC3">
        <w:rPr>
          <w:rFonts w:ascii="Calibri" w:hAnsi="Calibri" w:cs="Calibri"/>
          <w:b/>
        </w:rPr>
        <w:t>Meeting Minutes</w:t>
      </w:r>
    </w:p>
    <w:p w14:paraId="6348AD31" w14:textId="7D1C3DA5" w:rsidR="001F499A" w:rsidRPr="00BD7EC3" w:rsidRDefault="00683668" w:rsidP="004564E7">
      <w:pPr>
        <w:jc w:val="center"/>
        <w:rPr>
          <w:rFonts w:ascii="Calibri" w:hAnsi="Calibri" w:cs="Calibri"/>
          <w:bCs/>
        </w:rPr>
      </w:pPr>
      <w:r w:rsidRPr="00BD7EC3">
        <w:rPr>
          <w:rFonts w:ascii="Calibri" w:hAnsi="Calibri" w:cs="Calibri"/>
          <w:bCs/>
        </w:rPr>
        <w:t>April</w:t>
      </w:r>
      <w:r w:rsidR="00F50A8A" w:rsidRPr="00BD7EC3">
        <w:rPr>
          <w:rFonts w:ascii="Calibri" w:hAnsi="Calibri" w:cs="Calibri"/>
          <w:bCs/>
        </w:rPr>
        <w:t xml:space="preserve"> 11, 2024</w:t>
      </w:r>
    </w:p>
    <w:p w14:paraId="76292EE7" w14:textId="7EC7AB06" w:rsidR="007A3CBA" w:rsidRPr="00BD7EC3" w:rsidRDefault="00DE7AB5" w:rsidP="004564E7">
      <w:pPr>
        <w:jc w:val="center"/>
        <w:rPr>
          <w:rFonts w:ascii="Calibri" w:hAnsi="Calibri" w:cs="Calibri"/>
        </w:rPr>
      </w:pPr>
      <w:r w:rsidRPr="00BD7EC3">
        <w:rPr>
          <w:rFonts w:ascii="Calibri" w:hAnsi="Calibri" w:cs="Calibri"/>
        </w:rPr>
        <w:t>Hybrid Meeting</w:t>
      </w:r>
    </w:p>
    <w:p w14:paraId="24F948A9" w14:textId="2B7114E3" w:rsidR="00E50A62" w:rsidRPr="00BD7EC3" w:rsidRDefault="00675DC2" w:rsidP="004564E7">
      <w:pPr>
        <w:jc w:val="center"/>
        <w:rPr>
          <w:rFonts w:ascii="Calibri" w:hAnsi="Calibri" w:cs="Calibri"/>
        </w:rPr>
      </w:pPr>
      <w:r w:rsidRPr="00BD7EC3">
        <w:rPr>
          <w:rFonts w:ascii="Calibri" w:hAnsi="Calibri" w:cs="Calibri"/>
        </w:rPr>
        <w:t>Morgan County Public Safety Complex</w:t>
      </w:r>
      <w:r w:rsidR="00DE7AB5" w:rsidRPr="00BD7EC3">
        <w:rPr>
          <w:rFonts w:ascii="Calibri" w:hAnsi="Calibri" w:cs="Calibri"/>
        </w:rPr>
        <w:t>/Zoom</w:t>
      </w:r>
    </w:p>
    <w:p w14:paraId="1851930D" w14:textId="2C3B2048" w:rsidR="00521F5C" w:rsidRPr="00BD7EC3" w:rsidRDefault="000109B8" w:rsidP="004564E7">
      <w:pPr>
        <w:jc w:val="center"/>
        <w:rPr>
          <w:rFonts w:ascii="Calibri" w:hAnsi="Calibri" w:cs="Calibri"/>
        </w:rPr>
      </w:pPr>
      <w:r w:rsidRPr="00BD7EC3">
        <w:rPr>
          <w:rFonts w:ascii="Calibri" w:hAnsi="Calibri" w:cs="Calibri"/>
          <w:bCs/>
        </w:rPr>
        <w:t>Recording:</w:t>
      </w:r>
      <w:r w:rsidR="003402ED" w:rsidRPr="00BD7EC3">
        <w:rPr>
          <w:rFonts w:ascii="Calibri" w:hAnsi="Calibri" w:cs="Calibri"/>
        </w:rPr>
        <w:t xml:space="preserve"> </w:t>
      </w:r>
      <w:hyperlink r:id="rId8" w:history="1">
        <w:r w:rsidR="00520B49" w:rsidRPr="00BD7EC3">
          <w:rPr>
            <w:rStyle w:val="Hyperlink"/>
            <w:rFonts w:ascii="Calibri" w:hAnsi="Calibri" w:cs="Calibri"/>
          </w:rPr>
          <w:t>https://youtu.be/nPoqhPGxBGg</w:t>
        </w:r>
      </w:hyperlink>
    </w:p>
    <w:p w14:paraId="4645DA6B" w14:textId="13A7133C" w:rsidR="000109B8" w:rsidRPr="00BD7EC3" w:rsidRDefault="00DB2036" w:rsidP="004564E7">
      <w:pPr>
        <w:jc w:val="center"/>
        <w:rPr>
          <w:rStyle w:val="Hyperlink"/>
          <w:rFonts w:ascii="Calibri" w:hAnsi="Calibri" w:cs="Calibri"/>
          <w:color w:val="auto"/>
          <w:u w:val="none"/>
        </w:rPr>
      </w:pPr>
      <w:r w:rsidRPr="00BD7EC3">
        <w:rPr>
          <w:rFonts w:ascii="Calibri" w:hAnsi="Calibri" w:cs="Calibri"/>
        </w:rPr>
        <w:t>At</w:t>
      </w:r>
      <w:r w:rsidR="000109B8" w:rsidRPr="00BD7EC3">
        <w:rPr>
          <w:rFonts w:ascii="Calibri" w:hAnsi="Calibri" w:cs="Calibri"/>
          <w:bCs/>
        </w:rPr>
        <w:t>tachments:</w:t>
      </w:r>
      <w:r w:rsidR="00D838CF" w:rsidRPr="00BD7EC3">
        <w:rPr>
          <w:rFonts w:ascii="Calibri" w:hAnsi="Calibri" w:cs="Calibri"/>
          <w:bCs/>
        </w:rPr>
        <w:t xml:space="preserve"> </w:t>
      </w:r>
      <w:hyperlink r:id="rId9" w:history="1">
        <w:r w:rsidR="00D838CF" w:rsidRPr="00BD7EC3">
          <w:rPr>
            <w:rStyle w:val="Hyperlink"/>
            <w:rFonts w:ascii="Calibri" w:hAnsi="Calibri" w:cs="Calibri"/>
            <w:bCs/>
          </w:rPr>
          <w:t>trauma.ga.</w:t>
        </w:r>
        <w:r w:rsidR="00D838CF" w:rsidRPr="00BD7EC3">
          <w:rPr>
            <w:rStyle w:val="Hyperlink"/>
            <w:rFonts w:ascii="Calibri" w:hAnsi="Calibri" w:cs="Calibri"/>
            <w:bCs/>
          </w:rPr>
          <w:t>g</w:t>
        </w:r>
        <w:r w:rsidR="00D838CF" w:rsidRPr="00BD7EC3">
          <w:rPr>
            <w:rStyle w:val="Hyperlink"/>
            <w:rFonts w:ascii="Calibri" w:hAnsi="Calibri" w:cs="Calibri"/>
            <w:bCs/>
          </w:rPr>
          <w:t>ov</w:t>
        </w:r>
      </w:hyperlink>
    </w:p>
    <w:p w14:paraId="5FD28494" w14:textId="77777777" w:rsidR="001A50D6" w:rsidRPr="00BD7EC3" w:rsidRDefault="001A50D6" w:rsidP="00BD7EC3">
      <w:pPr>
        <w:jc w:val="both"/>
        <w:rPr>
          <w:rFonts w:ascii="Calibri" w:hAnsi="Calibri" w:cs="Calibri"/>
          <w:color w:val="0000FF" w:themeColor="hyperlink"/>
          <w:u w:val="single"/>
        </w:rPr>
      </w:pPr>
    </w:p>
    <w:tbl>
      <w:tblPr>
        <w:tblStyle w:val="TableGrid"/>
        <w:tblW w:w="9445" w:type="dxa"/>
        <w:tblLook w:val="04A0" w:firstRow="1" w:lastRow="0" w:firstColumn="1" w:lastColumn="0" w:noHBand="0" w:noVBand="1"/>
      </w:tblPr>
      <w:tblGrid>
        <w:gridCol w:w="4405"/>
        <w:gridCol w:w="5040"/>
      </w:tblGrid>
      <w:tr w:rsidR="001A50D6" w:rsidRPr="00BD7EC3" w14:paraId="3CC4B391" w14:textId="77777777" w:rsidTr="001F4221">
        <w:trPr>
          <w:trHeight w:val="603"/>
        </w:trPr>
        <w:tc>
          <w:tcPr>
            <w:tcW w:w="4405" w:type="dxa"/>
            <w:tcBorders>
              <w:bottom w:val="single" w:sz="4" w:space="0" w:color="auto"/>
            </w:tcBorders>
            <w:shd w:val="clear" w:color="auto" w:fill="F2F2F2" w:themeFill="background1" w:themeFillShade="F2"/>
            <w:vAlign w:val="center"/>
            <w:hideMark/>
          </w:tcPr>
          <w:p w14:paraId="2A350E1D" w14:textId="77777777" w:rsidR="001A50D6" w:rsidRPr="00BD7EC3" w:rsidRDefault="001A50D6" w:rsidP="00BD7EC3">
            <w:pPr>
              <w:spacing w:line="276" w:lineRule="auto"/>
              <w:jc w:val="both"/>
              <w:rPr>
                <w:rFonts w:ascii="Calibri" w:eastAsia="Times New Roman" w:hAnsi="Calibri" w:cs="Calibri"/>
                <w:b/>
                <w:bCs/>
                <w:color w:val="000000"/>
                <w:sz w:val="22"/>
                <w:szCs w:val="22"/>
              </w:rPr>
            </w:pPr>
            <w:r w:rsidRPr="00BD7EC3">
              <w:rPr>
                <w:rFonts w:ascii="Calibri" w:eastAsia="Times New Roman" w:hAnsi="Calibri" w:cs="Calibri"/>
                <w:b/>
                <w:bCs/>
                <w:color w:val="000000"/>
                <w:sz w:val="22"/>
                <w:szCs w:val="22"/>
              </w:rPr>
              <w:t>COMMITTEE MEMBERS PRESENT</w:t>
            </w:r>
          </w:p>
        </w:tc>
        <w:tc>
          <w:tcPr>
            <w:tcW w:w="5040" w:type="dxa"/>
            <w:tcBorders>
              <w:bottom w:val="single" w:sz="4" w:space="0" w:color="auto"/>
            </w:tcBorders>
            <w:shd w:val="clear" w:color="auto" w:fill="F2F2F2" w:themeFill="background1" w:themeFillShade="F2"/>
            <w:vAlign w:val="center"/>
            <w:hideMark/>
          </w:tcPr>
          <w:p w14:paraId="506B3B09" w14:textId="77777777" w:rsidR="001A50D6" w:rsidRPr="00BD7EC3" w:rsidRDefault="001A50D6" w:rsidP="00BD7EC3">
            <w:pPr>
              <w:spacing w:line="276" w:lineRule="auto"/>
              <w:jc w:val="both"/>
              <w:rPr>
                <w:rFonts w:ascii="Calibri" w:eastAsia="Times New Roman" w:hAnsi="Calibri" w:cs="Calibri"/>
                <w:b/>
                <w:bCs/>
                <w:color w:val="000000"/>
                <w:sz w:val="22"/>
                <w:szCs w:val="22"/>
              </w:rPr>
            </w:pPr>
            <w:r w:rsidRPr="00BD7EC3">
              <w:rPr>
                <w:rFonts w:ascii="Calibri" w:eastAsia="Times New Roman" w:hAnsi="Calibri" w:cs="Calibri"/>
                <w:b/>
                <w:bCs/>
                <w:sz w:val="22"/>
                <w:szCs w:val="22"/>
              </w:rPr>
              <w:t>COMMITTEE MEMBERS ABSENT</w:t>
            </w:r>
          </w:p>
        </w:tc>
      </w:tr>
      <w:tr w:rsidR="001A50D6" w:rsidRPr="00BD7EC3" w14:paraId="12334565" w14:textId="77777777" w:rsidTr="001F4221">
        <w:trPr>
          <w:trHeight w:val="279"/>
        </w:trPr>
        <w:tc>
          <w:tcPr>
            <w:tcW w:w="4405" w:type="dxa"/>
            <w:tcBorders>
              <w:top w:val="single" w:sz="4" w:space="0" w:color="auto"/>
              <w:left w:val="single" w:sz="4" w:space="0" w:color="auto"/>
              <w:bottom w:val="single" w:sz="4" w:space="0" w:color="auto"/>
              <w:right w:val="single" w:sz="4" w:space="0" w:color="auto"/>
            </w:tcBorders>
          </w:tcPr>
          <w:p w14:paraId="61299FB6"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Courtney Terwilliger, Chair, GTC Member </w:t>
            </w:r>
          </w:p>
        </w:tc>
        <w:tc>
          <w:tcPr>
            <w:tcW w:w="5040" w:type="dxa"/>
            <w:tcBorders>
              <w:top w:val="single" w:sz="4" w:space="0" w:color="auto"/>
              <w:left w:val="single" w:sz="4" w:space="0" w:color="auto"/>
              <w:bottom w:val="single" w:sz="4" w:space="0" w:color="auto"/>
              <w:right w:val="single" w:sz="4" w:space="0" w:color="auto"/>
            </w:tcBorders>
          </w:tcPr>
          <w:p w14:paraId="14E0E163" w14:textId="6386CC16" w:rsidR="001A50D6"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Scott Stephens, Region One</w:t>
            </w:r>
          </w:p>
        </w:tc>
      </w:tr>
      <w:tr w:rsidR="001A50D6" w:rsidRPr="00BD7EC3" w14:paraId="6D2C80F7" w14:textId="77777777" w:rsidTr="001F4221">
        <w:trPr>
          <w:trHeight w:val="225"/>
        </w:trPr>
        <w:tc>
          <w:tcPr>
            <w:tcW w:w="4405" w:type="dxa"/>
            <w:tcBorders>
              <w:top w:val="single" w:sz="4" w:space="0" w:color="auto"/>
              <w:left w:val="single" w:sz="4" w:space="0" w:color="auto"/>
              <w:bottom w:val="single" w:sz="4" w:space="0" w:color="auto"/>
              <w:right w:val="single" w:sz="4" w:space="0" w:color="auto"/>
            </w:tcBorders>
          </w:tcPr>
          <w:p w14:paraId="53F9F088"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Lee Oliver, Vice-Chair, Region Five</w:t>
            </w:r>
          </w:p>
        </w:tc>
        <w:tc>
          <w:tcPr>
            <w:tcW w:w="5040" w:type="dxa"/>
            <w:tcBorders>
              <w:top w:val="single" w:sz="4" w:space="0" w:color="auto"/>
              <w:left w:val="single" w:sz="4" w:space="0" w:color="auto"/>
              <w:bottom w:val="single" w:sz="4" w:space="0" w:color="auto"/>
              <w:right w:val="single" w:sz="4" w:space="0" w:color="auto"/>
            </w:tcBorders>
          </w:tcPr>
          <w:p w14:paraId="368D7E21" w14:textId="5E11FB2F" w:rsidR="001A50D6"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John Smith, Region Six </w:t>
            </w:r>
          </w:p>
        </w:tc>
      </w:tr>
      <w:tr w:rsidR="00683668" w:rsidRPr="00BD7EC3" w14:paraId="05A616FE" w14:textId="77777777" w:rsidTr="001F4221">
        <w:trPr>
          <w:trHeight w:val="225"/>
        </w:trPr>
        <w:tc>
          <w:tcPr>
            <w:tcW w:w="4405" w:type="dxa"/>
            <w:tcBorders>
              <w:top w:val="single" w:sz="4" w:space="0" w:color="auto"/>
              <w:left w:val="single" w:sz="4" w:space="0" w:color="auto"/>
              <w:bottom w:val="single" w:sz="4" w:space="0" w:color="auto"/>
              <w:right w:val="single" w:sz="4" w:space="0" w:color="auto"/>
            </w:tcBorders>
          </w:tcPr>
          <w:p w14:paraId="5F5C80C9" w14:textId="61516835"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Pete Quinones, Region Three | GTC Member</w:t>
            </w:r>
          </w:p>
        </w:tc>
        <w:tc>
          <w:tcPr>
            <w:tcW w:w="5040" w:type="dxa"/>
            <w:tcBorders>
              <w:top w:val="single" w:sz="4" w:space="0" w:color="auto"/>
              <w:left w:val="single" w:sz="4" w:space="0" w:color="auto"/>
              <w:bottom w:val="single" w:sz="4" w:space="0" w:color="auto"/>
              <w:right w:val="single" w:sz="4" w:space="0" w:color="auto"/>
            </w:tcBorders>
          </w:tcPr>
          <w:p w14:paraId="7AC57F00" w14:textId="567AF5B0"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Brian Hendrix, Region Nine</w:t>
            </w:r>
          </w:p>
        </w:tc>
      </w:tr>
      <w:tr w:rsidR="00683668" w:rsidRPr="00BD7EC3" w14:paraId="18317A91" w14:textId="77777777" w:rsidTr="001F4221">
        <w:trPr>
          <w:trHeight w:val="288"/>
        </w:trPr>
        <w:tc>
          <w:tcPr>
            <w:tcW w:w="4405" w:type="dxa"/>
            <w:tcBorders>
              <w:top w:val="single" w:sz="4" w:space="0" w:color="auto"/>
              <w:left w:val="single" w:sz="4" w:space="0" w:color="auto"/>
              <w:bottom w:val="single" w:sz="4" w:space="0" w:color="auto"/>
              <w:right w:val="single" w:sz="4" w:space="0" w:color="auto"/>
            </w:tcBorders>
          </w:tcPr>
          <w:p w14:paraId="4FCCC8A4" w14:textId="77777777"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Jeff Adams, Region Two </w:t>
            </w:r>
          </w:p>
        </w:tc>
        <w:tc>
          <w:tcPr>
            <w:tcW w:w="5040" w:type="dxa"/>
            <w:tcBorders>
              <w:top w:val="single" w:sz="4" w:space="0" w:color="auto"/>
              <w:left w:val="single" w:sz="4" w:space="0" w:color="auto"/>
              <w:bottom w:val="single" w:sz="4" w:space="0" w:color="auto"/>
              <w:right w:val="single" w:sz="4" w:space="0" w:color="auto"/>
            </w:tcBorders>
          </w:tcPr>
          <w:p w14:paraId="7E3A2885" w14:textId="75863B94"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Jim Adkins, GTC Member</w:t>
            </w:r>
          </w:p>
        </w:tc>
      </w:tr>
      <w:tr w:rsidR="00683668" w:rsidRPr="00BD7EC3" w14:paraId="7FBAC909" w14:textId="77777777" w:rsidTr="001F4221">
        <w:trPr>
          <w:trHeight w:val="288"/>
        </w:trPr>
        <w:tc>
          <w:tcPr>
            <w:tcW w:w="4405" w:type="dxa"/>
            <w:tcBorders>
              <w:top w:val="single" w:sz="4" w:space="0" w:color="auto"/>
              <w:left w:val="single" w:sz="4" w:space="0" w:color="auto"/>
              <w:bottom w:val="single" w:sz="4" w:space="0" w:color="auto"/>
              <w:right w:val="single" w:sz="4" w:space="0" w:color="auto"/>
            </w:tcBorders>
          </w:tcPr>
          <w:p w14:paraId="3D37D714" w14:textId="77777777"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Scott Roberts, Region Four </w:t>
            </w:r>
          </w:p>
        </w:tc>
        <w:tc>
          <w:tcPr>
            <w:tcW w:w="5040" w:type="dxa"/>
            <w:tcBorders>
              <w:top w:val="single" w:sz="4" w:space="0" w:color="auto"/>
              <w:left w:val="single" w:sz="4" w:space="0" w:color="auto"/>
              <w:bottom w:val="single" w:sz="4" w:space="0" w:color="auto"/>
              <w:right w:val="single" w:sz="4" w:space="0" w:color="auto"/>
            </w:tcBorders>
          </w:tcPr>
          <w:p w14:paraId="22430245" w14:textId="77777777" w:rsidR="00683668" w:rsidRPr="00BD7EC3" w:rsidRDefault="00683668" w:rsidP="00BD7EC3">
            <w:pPr>
              <w:spacing w:line="276" w:lineRule="auto"/>
              <w:jc w:val="both"/>
              <w:rPr>
                <w:rFonts w:ascii="Calibri" w:eastAsia="Times New Roman" w:hAnsi="Calibri" w:cs="Calibri"/>
                <w:color w:val="000000"/>
                <w:sz w:val="22"/>
                <w:szCs w:val="22"/>
              </w:rPr>
            </w:pPr>
          </w:p>
        </w:tc>
      </w:tr>
      <w:tr w:rsidR="00683668" w:rsidRPr="00BD7EC3" w14:paraId="06D9363A" w14:textId="77777777" w:rsidTr="001F4221">
        <w:trPr>
          <w:trHeight w:val="288"/>
        </w:trPr>
        <w:tc>
          <w:tcPr>
            <w:tcW w:w="4405" w:type="dxa"/>
            <w:tcBorders>
              <w:top w:val="single" w:sz="4" w:space="0" w:color="auto"/>
              <w:left w:val="single" w:sz="4" w:space="0" w:color="auto"/>
              <w:bottom w:val="single" w:sz="4" w:space="0" w:color="auto"/>
              <w:right w:val="single" w:sz="4" w:space="0" w:color="auto"/>
            </w:tcBorders>
          </w:tcPr>
          <w:p w14:paraId="3BBF5269" w14:textId="681BB3EC"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Duane Montgomery, Region Seven</w:t>
            </w:r>
          </w:p>
        </w:tc>
        <w:tc>
          <w:tcPr>
            <w:tcW w:w="5040" w:type="dxa"/>
            <w:tcBorders>
              <w:top w:val="single" w:sz="4" w:space="0" w:color="auto"/>
              <w:left w:val="single" w:sz="4" w:space="0" w:color="auto"/>
              <w:bottom w:val="single" w:sz="4" w:space="0" w:color="auto"/>
              <w:right w:val="single" w:sz="4" w:space="0" w:color="auto"/>
            </w:tcBorders>
          </w:tcPr>
          <w:p w14:paraId="35C94E9A" w14:textId="77777777" w:rsidR="00683668" w:rsidRPr="00BD7EC3" w:rsidRDefault="00683668" w:rsidP="00BD7EC3">
            <w:pPr>
              <w:spacing w:line="276" w:lineRule="auto"/>
              <w:jc w:val="both"/>
              <w:rPr>
                <w:rFonts w:ascii="Calibri" w:eastAsia="Times New Roman" w:hAnsi="Calibri" w:cs="Calibri"/>
                <w:color w:val="000000"/>
                <w:sz w:val="22"/>
                <w:szCs w:val="22"/>
              </w:rPr>
            </w:pPr>
          </w:p>
        </w:tc>
      </w:tr>
      <w:tr w:rsidR="00683668" w:rsidRPr="00BD7EC3" w14:paraId="2B16E1D4" w14:textId="77777777" w:rsidTr="001F4221">
        <w:trPr>
          <w:trHeight w:val="288"/>
        </w:trPr>
        <w:tc>
          <w:tcPr>
            <w:tcW w:w="4405" w:type="dxa"/>
            <w:tcBorders>
              <w:top w:val="single" w:sz="4" w:space="0" w:color="auto"/>
              <w:left w:val="single" w:sz="4" w:space="0" w:color="auto"/>
              <w:bottom w:val="single" w:sz="4" w:space="0" w:color="auto"/>
              <w:right w:val="single" w:sz="4" w:space="0" w:color="auto"/>
            </w:tcBorders>
          </w:tcPr>
          <w:p w14:paraId="5601FF19" w14:textId="04749F0C"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Allen Owens, Region Eight</w:t>
            </w:r>
          </w:p>
        </w:tc>
        <w:tc>
          <w:tcPr>
            <w:tcW w:w="5040" w:type="dxa"/>
            <w:tcBorders>
              <w:top w:val="single" w:sz="4" w:space="0" w:color="auto"/>
              <w:left w:val="single" w:sz="4" w:space="0" w:color="auto"/>
              <w:bottom w:val="single" w:sz="4" w:space="0" w:color="auto"/>
              <w:right w:val="single" w:sz="4" w:space="0" w:color="auto"/>
            </w:tcBorders>
          </w:tcPr>
          <w:p w14:paraId="25A44C7B" w14:textId="77777777" w:rsidR="00683668" w:rsidRPr="00BD7EC3" w:rsidRDefault="00683668" w:rsidP="00BD7EC3">
            <w:pPr>
              <w:spacing w:line="276" w:lineRule="auto"/>
              <w:jc w:val="both"/>
              <w:rPr>
                <w:rFonts w:ascii="Calibri" w:eastAsia="Times New Roman" w:hAnsi="Calibri" w:cs="Calibri"/>
                <w:color w:val="000000"/>
                <w:sz w:val="22"/>
                <w:szCs w:val="22"/>
              </w:rPr>
            </w:pPr>
          </w:p>
        </w:tc>
      </w:tr>
      <w:tr w:rsidR="00683668" w:rsidRPr="00BD7EC3" w14:paraId="3BDF1AEB" w14:textId="77777777" w:rsidTr="001F4221">
        <w:trPr>
          <w:trHeight w:val="288"/>
        </w:trPr>
        <w:tc>
          <w:tcPr>
            <w:tcW w:w="4405" w:type="dxa"/>
            <w:tcBorders>
              <w:top w:val="single" w:sz="4" w:space="0" w:color="auto"/>
              <w:left w:val="single" w:sz="4" w:space="0" w:color="auto"/>
              <w:bottom w:val="single" w:sz="4" w:space="0" w:color="auto"/>
              <w:right w:val="single" w:sz="4" w:space="0" w:color="auto"/>
            </w:tcBorders>
          </w:tcPr>
          <w:p w14:paraId="27E23F02" w14:textId="7F2E8D9C"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Huey Atkins, Region Ten</w:t>
            </w:r>
          </w:p>
        </w:tc>
        <w:tc>
          <w:tcPr>
            <w:tcW w:w="5040" w:type="dxa"/>
            <w:tcBorders>
              <w:top w:val="single" w:sz="4" w:space="0" w:color="auto"/>
              <w:left w:val="single" w:sz="4" w:space="0" w:color="auto"/>
              <w:bottom w:val="single" w:sz="4" w:space="0" w:color="auto"/>
              <w:right w:val="single" w:sz="4" w:space="0" w:color="auto"/>
            </w:tcBorders>
          </w:tcPr>
          <w:p w14:paraId="2D980406" w14:textId="77777777" w:rsidR="00683668" w:rsidRPr="00BD7EC3" w:rsidRDefault="00683668" w:rsidP="00BD7EC3">
            <w:pPr>
              <w:spacing w:line="276" w:lineRule="auto"/>
              <w:jc w:val="both"/>
              <w:rPr>
                <w:rFonts w:ascii="Calibri" w:eastAsia="Times New Roman" w:hAnsi="Calibri" w:cs="Calibri"/>
                <w:color w:val="000000"/>
                <w:sz w:val="22"/>
                <w:szCs w:val="22"/>
              </w:rPr>
            </w:pPr>
          </w:p>
        </w:tc>
      </w:tr>
      <w:tr w:rsidR="00683668" w:rsidRPr="00BD7EC3" w14:paraId="4C546832" w14:textId="77777777" w:rsidTr="001F4221">
        <w:trPr>
          <w:trHeight w:val="288"/>
        </w:trPr>
        <w:tc>
          <w:tcPr>
            <w:tcW w:w="4405" w:type="dxa"/>
            <w:tcBorders>
              <w:top w:val="single" w:sz="4" w:space="0" w:color="auto"/>
              <w:left w:val="single" w:sz="4" w:space="0" w:color="auto"/>
              <w:bottom w:val="single" w:sz="4" w:space="0" w:color="auto"/>
              <w:right w:val="single" w:sz="4" w:space="0" w:color="auto"/>
            </w:tcBorders>
          </w:tcPr>
          <w:p w14:paraId="1D71A45D" w14:textId="1FCDA886"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Terry Cobb, GTC Member</w:t>
            </w:r>
          </w:p>
        </w:tc>
        <w:tc>
          <w:tcPr>
            <w:tcW w:w="5040" w:type="dxa"/>
            <w:tcBorders>
              <w:top w:val="single" w:sz="4" w:space="0" w:color="auto"/>
              <w:left w:val="single" w:sz="4" w:space="0" w:color="auto"/>
              <w:bottom w:val="single" w:sz="4" w:space="0" w:color="auto"/>
              <w:right w:val="single" w:sz="4" w:space="0" w:color="auto"/>
            </w:tcBorders>
          </w:tcPr>
          <w:p w14:paraId="2BBB5263" w14:textId="77777777" w:rsidR="00683668" w:rsidRPr="00BD7EC3" w:rsidRDefault="00683668" w:rsidP="00BD7EC3">
            <w:pPr>
              <w:spacing w:line="276" w:lineRule="auto"/>
              <w:jc w:val="both"/>
              <w:rPr>
                <w:rFonts w:ascii="Calibri" w:eastAsia="Times New Roman" w:hAnsi="Calibri" w:cs="Calibri"/>
                <w:color w:val="000000"/>
                <w:sz w:val="22"/>
                <w:szCs w:val="22"/>
              </w:rPr>
            </w:pPr>
          </w:p>
        </w:tc>
      </w:tr>
    </w:tbl>
    <w:p w14:paraId="097640AE" w14:textId="77777777" w:rsidR="001A50D6" w:rsidRPr="00BD7EC3" w:rsidRDefault="001A50D6" w:rsidP="00BD7EC3">
      <w:pPr>
        <w:jc w:val="both"/>
        <w:rPr>
          <w:rFonts w:ascii="Calibri" w:hAnsi="Calibri" w:cs="Calibri"/>
          <w:b/>
        </w:rPr>
      </w:pPr>
    </w:p>
    <w:tbl>
      <w:tblPr>
        <w:tblStyle w:val="TableGrid"/>
        <w:tblW w:w="9429" w:type="dxa"/>
        <w:tblInd w:w="-5" w:type="dxa"/>
        <w:tblLook w:val="04A0" w:firstRow="1" w:lastRow="0" w:firstColumn="1" w:lastColumn="0" w:noHBand="0" w:noVBand="1"/>
      </w:tblPr>
      <w:tblGrid>
        <w:gridCol w:w="4410"/>
        <w:gridCol w:w="5019"/>
      </w:tblGrid>
      <w:tr w:rsidR="001A50D6" w:rsidRPr="00BD7EC3" w14:paraId="487CA120" w14:textId="77777777" w:rsidTr="001F4221">
        <w:trPr>
          <w:trHeight w:val="278"/>
          <w:tblHeader/>
        </w:trPr>
        <w:tc>
          <w:tcPr>
            <w:tcW w:w="4410" w:type="dxa"/>
            <w:shd w:val="clear" w:color="auto" w:fill="F2F2F2" w:themeFill="background1" w:themeFillShade="F2"/>
            <w:vAlign w:val="center"/>
            <w:hideMark/>
          </w:tcPr>
          <w:p w14:paraId="189C0963" w14:textId="77777777" w:rsidR="001A50D6" w:rsidRPr="00BD7EC3" w:rsidRDefault="001A50D6" w:rsidP="00BD7EC3">
            <w:pPr>
              <w:spacing w:line="276" w:lineRule="auto"/>
              <w:jc w:val="both"/>
              <w:rPr>
                <w:rFonts w:ascii="Calibri" w:eastAsia="Times New Roman" w:hAnsi="Calibri" w:cs="Calibri"/>
                <w:b/>
                <w:bCs/>
                <w:color w:val="000000"/>
                <w:sz w:val="22"/>
                <w:szCs w:val="22"/>
              </w:rPr>
            </w:pPr>
            <w:r w:rsidRPr="00BD7EC3">
              <w:rPr>
                <w:rFonts w:ascii="Calibri" w:eastAsia="Times New Roman" w:hAnsi="Calibri" w:cs="Calibri"/>
                <w:b/>
                <w:bCs/>
                <w:color w:val="000000"/>
                <w:sz w:val="22"/>
                <w:szCs w:val="22"/>
              </w:rPr>
              <w:t>STAFF &amp; OTHER ATTENDEES PRESENT</w:t>
            </w:r>
          </w:p>
        </w:tc>
        <w:tc>
          <w:tcPr>
            <w:tcW w:w="5019" w:type="dxa"/>
            <w:shd w:val="clear" w:color="auto" w:fill="F2F2F2" w:themeFill="background1" w:themeFillShade="F2"/>
            <w:vAlign w:val="center"/>
            <w:hideMark/>
          </w:tcPr>
          <w:p w14:paraId="3520DAF4" w14:textId="77777777" w:rsidR="001A50D6" w:rsidRPr="00BD7EC3" w:rsidRDefault="001A50D6" w:rsidP="00BD7EC3">
            <w:pPr>
              <w:spacing w:line="276" w:lineRule="auto"/>
              <w:jc w:val="both"/>
              <w:rPr>
                <w:rFonts w:ascii="Calibri" w:eastAsia="Times New Roman" w:hAnsi="Calibri" w:cs="Calibri"/>
                <w:b/>
                <w:bCs/>
                <w:sz w:val="22"/>
                <w:szCs w:val="22"/>
              </w:rPr>
            </w:pPr>
            <w:r w:rsidRPr="00BD7EC3">
              <w:rPr>
                <w:rFonts w:ascii="Calibri" w:eastAsia="Times New Roman" w:hAnsi="Calibri" w:cs="Calibri"/>
                <w:b/>
                <w:bCs/>
                <w:sz w:val="22"/>
                <w:szCs w:val="22"/>
              </w:rPr>
              <w:t>REPRESENTING</w:t>
            </w:r>
          </w:p>
        </w:tc>
      </w:tr>
      <w:tr w:rsidR="001A50D6" w:rsidRPr="00BD7EC3" w14:paraId="215C1A0A" w14:textId="77777777" w:rsidTr="001F4221">
        <w:trPr>
          <w:trHeight w:val="273"/>
        </w:trPr>
        <w:tc>
          <w:tcPr>
            <w:tcW w:w="4410" w:type="dxa"/>
            <w:vAlign w:val="center"/>
          </w:tcPr>
          <w:p w14:paraId="60DC94DD"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Katie Hamilton</w:t>
            </w:r>
          </w:p>
        </w:tc>
        <w:tc>
          <w:tcPr>
            <w:tcW w:w="5019" w:type="dxa"/>
            <w:vAlign w:val="center"/>
          </w:tcPr>
          <w:p w14:paraId="0947C4F8"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Georgia Trauma Commission, Staff</w:t>
            </w:r>
          </w:p>
        </w:tc>
      </w:tr>
      <w:tr w:rsidR="001A50D6" w:rsidRPr="00BD7EC3" w14:paraId="32B90A5E" w14:textId="77777777" w:rsidTr="001F4221">
        <w:trPr>
          <w:trHeight w:val="273"/>
        </w:trPr>
        <w:tc>
          <w:tcPr>
            <w:tcW w:w="4410" w:type="dxa"/>
            <w:vAlign w:val="center"/>
          </w:tcPr>
          <w:p w14:paraId="655FB118"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Gabriela Saye</w:t>
            </w:r>
          </w:p>
        </w:tc>
        <w:tc>
          <w:tcPr>
            <w:tcW w:w="5019" w:type="dxa"/>
            <w:vAlign w:val="center"/>
          </w:tcPr>
          <w:p w14:paraId="2319E027"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Georgia Trauma Commission, Staff</w:t>
            </w:r>
          </w:p>
        </w:tc>
      </w:tr>
      <w:tr w:rsidR="001A50D6" w:rsidRPr="00BD7EC3" w14:paraId="091A3109" w14:textId="77777777" w:rsidTr="001F4221">
        <w:trPr>
          <w:trHeight w:val="273"/>
        </w:trPr>
        <w:tc>
          <w:tcPr>
            <w:tcW w:w="4410" w:type="dxa"/>
            <w:vAlign w:val="center"/>
          </w:tcPr>
          <w:p w14:paraId="7FCF7596" w14:textId="5BCAF4A0"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Gina Solomon </w:t>
            </w:r>
          </w:p>
        </w:tc>
        <w:tc>
          <w:tcPr>
            <w:tcW w:w="5019" w:type="dxa"/>
            <w:vAlign w:val="center"/>
          </w:tcPr>
          <w:p w14:paraId="54DEF998" w14:textId="77777777" w:rsidR="001A50D6" w:rsidRPr="00BD7EC3" w:rsidRDefault="001A50D6"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Georgia Trauma Commission, Staff</w:t>
            </w:r>
          </w:p>
        </w:tc>
      </w:tr>
      <w:tr w:rsidR="00683668" w:rsidRPr="00BD7EC3" w14:paraId="21FB8D7E" w14:textId="77777777" w:rsidTr="001F4221">
        <w:trPr>
          <w:trHeight w:val="273"/>
        </w:trPr>
        <w:tc>
          <w:tcPr>
            <w:tcW w:w="4410" w:type="dxa"/>
            <w:vAlign w:val="center"/>
          </w:tcPr>
          <w:p w14:paraId="5F54C65E" w14:textId="509AEE07"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Crystal </w:t>
            </w:r>
            <w:proofErr w:type="spellStart"/>
            <w:r w:rsidRPr="00BD7EC3">
              <w:rPr>
                <w:rFonts w:ascii="Calibri" w:eastAsia="Times New Roman" w:hAnsi="Calibri" w:cs="Calibri"/>
                <w:color w:val="000000"/>
                <w:sz w:val="22"/>
                <w:szCs w:val="22"/>
              </w:rPr>
              <w:t>Shelnutt</w:t>
            </w:r>
            <w:proofErr w:type="spellEnd"/>
          </w:p>
        </w:tc>
        <w:tc>
          <w:tcPr>
            <w:tcW w:w="5019" w:type="dxa"/>
            <w:vAlign w:val="center"/>
          </w:tcPr>
          <w:p w14:paraId="524AFDE8" w14:textId="17FD3600"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Georgia Trauma Commission, Staff</w:t>
            </w:r>
          </w:p>
        </w:tc>
      </w:tr>
      <w:tr w:rsidR="00683668" w:rsidRPr="00BD7EC3" w14:paraId="7D05A26A" w14:textId="77777777" w:rsidTr="00A71E93">
        <w:trPr>
          <w:trHeight w:val="273"/>
        </w:trPr>
        <w:tc>
          <w:tcPr>
            <w:tcW w:w="4410" w:type="dxa"/>
          </w:tcPr>
          <w:p w14:paraId="3C57201A" w14:textId="226425B9"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Tim Boone </w:t>
            </w:r>
          </w:p>
        </w:tc>
        <w:tc>
          <w:tcPr>
            <w:tcW w:w="5019" w:type="dxa"/>
          </w:tcPr>
          <w:p w14:paraId="75774E59" w14:textId="44CC6719"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AVLS</w:t>
            </w:r>
            <w:r w:rsidR="00520B49" w:rsidRPr="00BD7EC3">
              <w:rPr>
                <w:rFonts w:ascii="Calibri" w:eastAsia="Times New Roman" w:hAnsi="Calibri" w:cs="Calibri"/>
                <w:color w:val="000000"/>
                <w:sz w:val="22"/>
                <w:szCs w:val="22"/>
              </w:rPr>
              <w:t>, Coordinator</w:t>
            </w:r>
          </w:p>
        </w:tc>
      </w:tr>
      <w:tr w:rsidR="00683668" w:rsidRPr="00BD7EC3" w14:paraId="29D4136A" w14:textId="77777777" w:rsidTr="0046505B">
        <w:trPr>
          <w:trHeight w:val="273"/>
        </w:trPr>
        <w:tc>
          <w:tcPr>
            <w:tcW w:w="4410" w:type="dxa"/>
          </w:tcPr>
          <w:p w14:paraId="19C436C7" w14:textId="06E39F47"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Nathan </w:t>
            </w:r>
            <w:proofErr w:type="spellStart"/>
            <w:r w:rsidRPr="00BD7EC3">
              <w:rPr>
                <w:rFonts w:ascii="Calibri" w:eastAsia="Times New Roman" w:hAnsi="Calibri" w:cs="Calibri"/>
                <w:color w:val="000000"/>
                <w:sz w:val="22"/>
                <w:szCs w:val="22"/>
              </w:rPr>
              <w:t>Stanaway</w:t>
            </w:r>
            <w:proofErr w:type="spellEnd"/>
          </w:p>
        </w:tc>
        <w:tc>
          <w:tcPr>
            <w:tcW w:w="5019" w:type="dxa"/>
          </w:tcPr>
          <w:p w14:paraId="177620C6" w14:textId="65621279"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Emory University, Project Coordinator</w:t>
            </w:r>
          </w:p>
        </w:tc>
      </w:tr>
      <w:tr w:rsidR="00683668" w:rsidRPr="00BD7EC3" w14:paraId="4987904E" w14:textId="77777777" w:rsidTr="00843BE6">
        <w:trPr>
          <w:trHeight w:val="273"/>
        </w:trPr>
        <w:tc>
          <w:tcPr>
            <w:tcW w:w="4410" w:type="dxa"/>
            <w:vAlign w:val="bottom"/>
          </w:tcPr>
          <w:p w14:paraId="1A2A1EC6" w14:textId="32C6471E"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hAnsi="Calibri" w:cs="Calibri"/>
                <w:color w:val="000000"/>
                <w:sz w:val="22"/>
                <w:szCs w:val="22"/>
              </w:rPr>
              <w:t>Kim Littleton (via Zoom)</w:t>
            </w:r>
          </w:p>
        </w:tc>
        <w:tc>
          <w:tcPr>
            <w:tcW w:w="5019" w:type="dxa"/>
          </w:tcPr>
          <w:p w14:paraId="5CEB4A20" w14:textId="7BA327C8"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hAnsi="Calibri" w:cs="Calibri"/>
                <w:sz w:val="22"/>
                <w:szCs w:val="22"/>
              </w:rPr>
              <w:t>GEMSA</w:t>
            </w:r>
          </w:p>
        </w:tc>
      </w:tr>
      <w:tr w:rsidR="00683668" w:rsidRPr="00BD7EC3" w14:paraId="0E9B0307" w14:textId="77777777" w:rsidTr="00843BE6">
        <w:trPr>
          <w:trHeight w:val="273"/>
        </w:trPr>
        <w:tc>
          <w:tcPr>
            <w:tcW w:w="4410" w:type="dxa"/>
            <w:vAlign w:val="bottom"/>
          </w:tcPr>
          <w:p w14:paraId="67E9D0EC" w14:textId="3D3A1459"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hAnsi="Calibri" w:cs="Calibri"/>
                <w:color w:val="000000"/>
                <w:sz w:val="22"/>
                <w:szCs w:val="22"/>
              </w:rPr>
              <w:t>Cathy White</w:t>
            </w:r>
          </w:p>
        </w:tc>
        <w:tc>
          <w:tcPr>
            <w:tcW w:w="5019" w:type="dxa"/>
          </w:tcPr>
          <w:p w14:paraId="1000ED44" w14:textId="782B7B5C"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hAnsi="Calibri" w:cs="Calibri"/>
                <w:sz w:val="22"/>
                <w:szCs w:val="22"/>
              </w:rPr>
              <w:t>GEMSA</w:t>
            </w:r>
          </w:p>
        </w:tc>
      </w:tr>
      <w:tr w:rsidR="00683668" w:rsidRPr="00BD7EC3" w14:paraId="7578ED2E" w14:textId="77777777" w:rsidTr="007C2D26">
        <w:trPr>
          <w:trHeight w:val="273"/>
        </w:trPr>
        <w:tc>
          <w:tcPr>
            <w:tcW w:w="4410" w:type="dxa"/>
          </w:tcPr>
          <w:p w14:paraId="0B2A8D65" w14:textId="41A3DFD0"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Heather Reddick (via Zoom)</w:t>
            </w:r>
          </w:p>
        </w:tc>
        <w:tc>
          <w:tcPr>
            <w:tcW w:w="5019" w:type="dxa"/>
          </w:tcPr>
          <w:p w14:paraId="7A7F01E7" w14:textId="46CE1344"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OEMS/T</w:t>
            </w:r>
          </w:p>
        </w:tc>
      </w:tr>
      <w:tr w:rsidR="00683668" w:rsidRPr="00BD7EC3" w14:paraId="6A992AE3" w14:textId="77777777" w:rsidTr="007C2D26">
        <w:trPr>
          <w:trHeight w:val="318"/>
        </w:trPr>
        <w:tc>
          <w:tcPr>
            <w:tcW w:w="4410" w:type="dxa"/>
          </w:tcPr>
          <w:p w14:paraId="4CD7E090" w14:textId="6AC5F656" w:rsidR="00683668" w:rsidRPr="00BD7EC3" w:rsidRDefault="00683668" w:rsidP="00BD7EC3">
            <w:pPr>
              <w:spacing w:line="276" w:lineRule="auto"/>
              <w:jc w:val="both"/>
              <w:rPr>
                <w:rFonts w:ascii="Calibri" w:hAnsi="Calibri" w:cs="Calibri"/>
                <w:color w:val="000000"/>
                <w:sz w:val="22"/>
                <w:szCs w:val="22"/>
              </w:rPr>
            </w:pPr>
            <w:r w:rsidRPr="00BD7EC3">
              <w:rPr>
                <w:rFonts w:ascii="Calibri" w:eastAsia="Times New Roman" w:hAnsi="Calibri" w:cs="Calibri"/>
                <w:color w:val="000000"/>
                <w:sz w:val="22"/>
                <w:szCs w:val="22"/>
              </w:rPr>
              <w:t>Richard Rhodes (via Zoom)</w:t>
            </w:r>
          </w:p>
        </w:tc>
        <w:tc>
          <w:tcPr>
            <w:tcW w:w="5019" w:type="dxa"/>
          </w:tcPr>
          <w:p w14:paraId="10CEDA4B" w14:textId="6F810C5C" w:rsidR="00683668" w:rsidRPr="00BD7EC3" w:rsidRDefault="00683668" w:rsidP="00BD7EC3">
            <w:pPr>
              <w:spacing w:line="276" w:lineRule="auto"/>
              <w:jc w:val="both"/>
              <w:rPr>
                <w:rFonts w:ascii="Calibri" w:hAnsi="Calibri" w:cs="Calibri"/>
                <w:sz w:val="22"/>
                <w:szCs w:val="22"/>
              </w:rPr>
            </w:pPr>
            <w:r w:rsidRPr="00BD7EC3">
              <w:rPr>
                <w:rFonts w:ascii="Calibri" w:eastAsia="Times New Roman" w:hAnsi="Calibri" w:cs="Calibri"/>
                <w:color w:val="000000"/>
                <w:sz w:val="22"/>
                <w:szCs w:val="22"/>
              </w:rPr>
              <w:t>OEMS/T</w:t>
            </w:r>
          </w:p>
        </w:tc>
      </w:tr>
      <w:tr w:rsidR="00683668" w:rsidRPr="00BD7EC3" w14:paraId="6A458C26" w14:textId="77777777" w:rsidTr="00BF5626">
        <w:trPr>
          <w:trHeight w:val="318"/>
        </w:trPr>
        <w:tc>
          <w:tcPr>
            <w:tcW w:w="4410" w:type="dxa"/>
          </w:tcPr>
          <w:p w14:paraId="5FF460FD" w14:textId="44C41DD5" w:rsidR="00683668" w:rsidRPr="00BD7EC3" w:rsidRDefault="00683668" w:rsidP="00BD7EC3">
            <w:pPr>
              <w:spacing w:line="276" w:lineRule="auto"/>
              <w:jc w:val="both"/>
              <w:rPr>
                <w:rFonts w:ascii="Calibri" w:hAnsi="Calibri" w:cs="Calibri"/>
                <w:color w:val="000000"/>
                <w:sz w:val="22"/>
                <w:szCs w:val="22"/>
              </w:rPr>
            </w:pPr>
            <w:r w:rsidRPr="00BD7EC3">
              <w:rPr>
                <w:rFonts w:ascii="Calibri" w:eastAsia="Times New Roman" w:hAnsi="Calibri" w:cs="Calibri"/>
                <w:color w:val="000000"/>
                <w:sz w:val="22"/>
                <w:szCs w:val="22"/>
              </w:rPr>
              <w:t>Heather Morgan</w:t>
            </w:r>
          </w:p>
        </w:tc>
        <w:tc>
          <w:tcPr>
            <w:tcW w:w="5019" w:type="dxa"/>
          </w:tcPr>
          <w:p w14:paraId="3D39B79B" w14:textId="5DBA6F07" w:rsidR="00683668" w:rsidRPr="00BD7EC3" w:rsidRDefault="00683668" w:rsidP="00BD7EC3">
            <w:pPr>
              <w:spacing w:line="276" w:lineRule="auto"/>
              <w:jc w:val="both"/>
              <w:rPr>
                <w:rFonts w:ascii="Calibri" w:hAnsi="Calibri" w:cs="Calibri"/>
                <w:sz w:val="22"/>
                <w:szCs w:val="22"/>
              </w:rPr>
            </w:pPr>
            <w:r w:rsidRPr="00BD7EC3">
              <w:rPr>
                <w:rFonts w:ascii="Calibri" w:eastAsia="Times New Roman" w:hAnsi="Calibri" w:cs="Calibri"/>
                <w:color w:val="000000"/>
                <w:sz w:val="22"/>
                <w:szCs w:val="22"/>
              </w:rPr>
              <w:t>Piedmont Athens, TPM</w:t>
            </w:r>
          </w:p>
        </w:tc>
      </w:tr>
      <w:tr w:rsidR="00683668" w:rsidRPr="00BD7EC3" w14:paraId="40449751" w14:textId="77777777" w:rsidTr="001F4221">
        <w:trPr>
          <w:trHeight w:val="318"/>
        </w:trPr>
        <w:tc>
          <w:tcPr>
            <w:tcW w:w="4410" w:type="dxa"/>
          </w:tcPr>
          <w:p w14:paraId="110F36C9" w14:textId="57BB2C33"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 xml:space="preserve">Brian Dorriety </w:t>
            </w:r>
          </w:p>
        </w:tc>
        <w:tc>
          <w:tcPr>
            <w:tcW w:w="5019" w:type="dxa"/>
          </w:tcPr>
          <w:p w14:paraId="0FB57B37" w14:textId="429B8010" w:rsidR="00683668" w:rsidRPr="00BD7EC3" w:rsidRDefault="00683668" w:rsidP="00BD7EC3">
            <w:pPr>
              <w:spacing w:line="276" w:lineRule="auto"/>
              <w:jc w:val="both"/>
              <w:rPr>
                <w:rFonts w:ascii="Calibri" w:eastAsia="Times New Roman" w:hAnsi="Calibri" w:cs="Calibri"/>
                <w:color w:val="000000"/>
                <w:sz w:val="22"/>
                <w:szCs w:val="22"/>
              </w:rPr>
            </w:pPr>
            <w:r w:rsidRPr="00BD7EC3">
              <w:rPr>
                <w:rFonts w:ascii="Calibri" w:eastAsia="Times New Roman" w:hAnsi="Calibri" w:cs="Calibri"/>
                <w:color w:val="000000"/>
                <w:sz w:val="22"/>
                <w:szCs w:val="22"/>
              </w:rPr>
              <w:t>Region 7 RTAC, Coordinator</w:t>
            </w:r>
          </w:p>
        </w:tc>
      </w:tr>
    </w:tbl>
    <w:p w14:paraId="7E79971F" w14:textId="77777777" w:rsidR="00D76B5F" w:rsidRPr="00BD7EC3" w:rsidRDefault="00D76B5F" w:rsidP="00BD7EC3">
      <w:pPr>
        <w:jc w:val="both"/>
        <w:rPr>
          <w:rFonts w:ascii="Calibri" w:hAnsi="Calibri" w:cs="Calibri"/>
          <w:b/>
          <w:bCs/>
          <w:color w:val="1F497D" w:themeColor="text2"/>
        </w:rPr>
      </w:pPr>
    </w:p>
    <w:p w14:paraId="096512BF" w14:textId="77777777" w:rsidR="00683668" w:rsidRPr="00BD7EC3" w:rsidRDefault="00683668" w:rsidP="00BD7EC3">
      <w:pPr>
        <w:jc w:val="both"/>
        <w:rPr>
          <w:rFonts w:ascii="Calibri" w:hAnsi="Calibri" w:cs="Calibri"/>
          <w:b/>
          <w:bCs/>
          <w:color w:val="1F497D" w:themeColor="text2"/>
        </w:rPr>
      </w:pPr>
    </w:p>
    <w:p w14:paraId="058F3827" w14:textId="77777777" w:rsidR="00683668" w:rsidRPr="00BD7EC3" w:rsidRDefault="00683668" w:rsidP="00BD7EC3">
      <w:pPr>
        <w:jc w:val="both"/>
        <w:rPr>
          <w:rFonts w:ascii="Calibri" w:hAnsi="Calibri" w:cs="Calibri"/>
          <w:b/>
          <w:bCs/>
          <w:color w:val="1F497D" w:themeColor="text2"/>
        </w:rPr>
      </w:pPr>
    </w:p>
    <w:p w14:paraId="15A4E7B7" w14:textId="77777777" w:rsidR="00683668" w:rsidRPr="00BD7EC3" w:rsidRDefault="00683668" w:rsidP="00BD7EC3">
      <w:pPr>
        <w:jc w:val="both"/>
        <w:rPr>
          <w:rFonts w:ascii="Calibri" w:hAnsi="Calibri" w:cs="Calibri"/>
          <w:b/>
          <w:bCs/>
          <w:color w:val="1F497D" w:themeColor="text2"/>
        </w:rPr>
      </w:pPr>
    </w:p>
    <w:p w14:paraId="3E5E1DD9" w14:textId="77777777" w:rsidR="001A50D6" w:rsidRPr="00BD7EC3" w:rsidRDefault="001A50D6" w:rsidP="00BD7EC3">
      <w:pPr>
        <w:jc w:val="both"/>
        <w:rPr>
          <w:rFonts w:ascii="Calibri" w:hAnsi="Calibri" w:cs="Calibri"/>
          <w:b/>
          <w:bCs/>
          <w:color w:val="1F497D" w:themeColor="text2"/>
        </w:rPr>
      </w:pPr>
    </w:p>
    <w:p w14:paraId="47E8886F" w14:textId="6E6F495B" w:rsidR="00FC7CCC" w:rsidRPr="00BD7EC3" w:rsidRDefault="00FC7CCC" w:rsidP="00BD7EC3">
      <w:pPr>
        <w:jc w:val="both"/>
        <w:rPr>
          <w:rFonts w:ascii="Calibri" w:hAnsi="Calibri" w:cs="Calibri"/>
          <w:b/>
          <w:bCs/>
          <w:color w:val="1F497D" w:themeColor="text2"/>
          <w:sz w:val="28"/>
          <w:szCs w:val="28"/>
        </w:rPr>
      </w:pPr>
      <w:r w:rsidRPr="00BD7EC3">
        <w:rPr>
          <w:rFonts w:ascii="Calibri" w:hAnsi="Calibri" w:cs="Calibri"/>
          <w:b/>
          <w:bCs/>
          <w:color w:val="1F497D" w:themeColor="text2"/>
          <w:sz w:val="28"/>
          <w:szCs w:val="28"/>
        </w:rPr>
        <w:lastRenderedPageBreak/>
        <w:t>STANDING</w:t>
      </w:r>
      <w:r w:rsidR="00717CE1" w:rsidRPr="00BD7EC3">
        <w:rPr>
          <w:rFonts w:ascii="Calibri" w:hAnsi="Calibri" w:cs="Calibri"/>
          <w:b/>
          <w:bCs/>
          <w:color w:val="1F497D" w:themeColor="text2"/>
          <w:sz w:val="28"/>
          <w:szCs w:val="28"/>
        </w:rPr>
        <w:t xml:space="preserve"> AGENDA ITEMS </w:t>
      </w:r>
    </w:p>
    <w:p w14:paraId="717096CE" w14:textId="77777777" w:rsidR="00FC7CCC" w:rsidRPr="00BD7EC3" w:rsidRDefault="00FC7CCC" w:rsidP="00BD7EC3">
      <w:pPr>
        <w:jc w:val="both"/>
        <w:rPr>
          <w:rFonts w:ascii="Calibri" w:hAnsi="Calibri" w:cs="Calibri"/>
          <w:b/>
          <w:bCs/>
          <w:color w:val="1F497D" w:themeColor="text2"/>
        </w:rPr>
      </w:pPr>
    </w:p>
    <w:p w14:paraId="102968D2" w14:textId="078301CB" w:rsidR="004540C7" w:rsidRPr="00BD7EC3" w:rsidRDefault="006641A9"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CALL TO ORDER</w:t>
      </w:r>
    </w:p>
    <w:p w14:paraId="1FA70108" w14:textId="06C95C00" w:rsidR="00012871" w:rsidRPr="00BD7EC3" w:rsidRDefault="00C37D9A" w:rsidP="00BD7EC3">
      <w:pPr>
        <w:jc w:val="both"/>
        <w:rPr>
          <w:rFonts w:ascii="Calibri" w:hAnsi="Calibri" w:cs="Calibri"/>
          <w:spacing w:val="1"/>
          <w:w w:val="105"/>
        </w:rPr>
      </w:pPr>
      <w:r w:rsidRPr="00BD7EC3">
        <w:rPr>
          <w:rFonts w:ascii="Calibri" w:hAnsi="Calibri" w:cs="Calibri"/>
          <w:spacing w:val="1"/>
          <w:w w:val="105"/>
        </w:rPr>
        <w:t>Courtney Terwilli</w:t>
      </w:r>
      <w:r w:rsidR="00AD28AC" w:rsidRPr="00BD7EC3">
        <w:rPr>
          <w:rFonts w:ascii="Calibri" w:hAnsi="Calibri" w:cs="Calibri"/>
          <w:spacing w:val="1"/>
          <w:w w:val="105"/>
        </w:rPr>
        <w:t>g</w:t>
      </w:r>
      <w:r w:rsidRPr="00BD7EC3">
        <w:rPr>
          <w:rFonts w:ascii="Calibri" w:hAnsi="Calibri" w:cs="Calibri"/>
          <w:spacing w:val="1"/>
          <w:w w:val="105"/>
        </w:rPr>
        <w:t xml:space="preserve">er called the meeting to order at </w:t>
      </w:r>
      <w:r w:rsidR="00DE39D9" w:rsidRPr="00BD7EC3">
        <w:rPr>
          <w:rFonts w:ascii="Calibri" w:hAnsi="Calibri" w:cs="Calibri"/>
          <w:spacing w:val="1"/>
          <w:w w:val="105"/>
        </w:rPr>
        <w:t>1</w:t>
      </w:r>
      <w:r w:rsidR="003C6E2A" w:rsidRPr="00BD7EC3">
        <w:rPr>
          <w:rFonts w:ascii="Calibri" w:hAnsi="Calibri" w:cs="Calibri"/>
          <w:spacing w:val="1"/>
          <w:w w:val="105"/>
        </w:rPr>
        <w:t>0</w:t>
      </w:r>
      <w:r w:rsidR="00DE39D9" w:rsidRPr="00BD7EC3">
        <w:rPr>
          <w:rFonts w:ascii="Calibri" w:hAnsi="Calibri" w:cs="Calibri"/>
          <w:spacing w:val="1"/>
          <w:w w:val="105"/>
        </w:rPr>
        <w:t>:0</w:t>
      </w:r>
      <w:r w:rsidR="00F43AE1" w:rsidRPr="00BD7EC3">
        <w:rPr>
          <w:rFonts w:ascii="Calibri" w:hAnsi="Calibri" w:cs="Calibri"/>
          <w:spacing w:val="1"/>
          <w:w w:val="105"/>
        </w:rPr>
        <w:t>0</w:t>
      </w:r>
      <w:r w:rsidR="00333CC0" w:rsidRPr="00BD7EC3">
        <w:rPr>
          <w:rFonts w:ascii="Calibri" w:hAnsi="Calibri" w:cs="Calibri"/>
          <w:spacing w:val="1"/>
          <w:w w:val="105"/>
        </w:rPr>
        <w:t xml:space="preserve"> </w:t>
      </w:r>
      <w:r w:rsidR="003C6E2A" w:rsidRPr="00BD7EC3">
        <w:rPr>
          <w:rFonts w:ascii="Calibri" w:hAnsi="Calibri" w:cs="Calibri"/>
          <w:spacing w:val="1"/>
          <w:w w:val="105"/>
        </w:rPr>
        <w:t>AM</w:t>
      </w:r>
      <w:r w:rsidR="00DE39D9" w:rsidRPr="00BD7EC3">
        <w:rPr>
          <w:rFonts w:ascii="Calibri" w:hAnsi="Calibri" w:cs="Calibri"/>
          <w:spacing w:val="1"/>
          <w:w w:val="105"/>
        </w:rPr>
        <w:t xml:space="preserve"> on Thursday, </w:t>
      </w:r>
      <w:r w:rsidR="00683668" w:rsidRPr="00BD7EC3">
        <w:rPr>
          <w:rFonts w:ascii="Calibri" w:hAnsi="Calibri" w:cs="Calibri"/>
          <w:spacing w:val="1"/>
          <w:w w:val="105"/>
        </w:rPr>
        <w:t xml:space="preserve">April </w:t>
      </w:r>
      <w:r w:rsidR="00F50A8A" w:rsidRPr="00BD7EC3">
        <w:rPr>
          <w:rFonts w:ascii="Calibri" w:hAnsi="Calibri" w:cs="Calibri"/>
          <w:spacing w:val="1"/>
          <w:w w:val="105"/>
        </w:rPr>
        <w:t>11</w:t>
      </w:r>
      <w:r w:rsidR="006A799E" w:rsidRPr="00BD7EC3">
        <w:rPr>
          <w:rFonts w:ascii="Calibri" w:hAnsi="Calibri" w:cs="Calibri"/>
          <w:spacing w:val="1"/>
          <w:w w:val="105"/>
        </w:rPr>
        <w:t>,</w:t>
      </w:r>
      <w:r w:rsidR="00F50A8A" w:rsidRPr="00BD7EC3">
        <w:rPr>
          <w:rFonts w:ascii="Calibri" w:hAnsi="Calibri" w:cs="Calibri"/>
          <w:spacing w:val="1"/>
          <w:w w:val="105"/>
        </w:rPr>
        <w:t xml:space="preserve"> </w:t>
      </w:r>
      <w:r w:rsidR="006A799E" w:rsidRPr="00BD7EC3">
        <w:rPr>
          <w:rFonts w:ascii="Calibri" w:hAnsi="Calibri" w:cs="Calibri"/>
          <w:spacing w:val="1"/>
          <w:w w:val="105"/>
        </w:rPr>
        <w:t>202</w:t>
      </w:r>
      <w:r w:rsidR="00F50A8A" w:rsidRPr="00BD7EC3">
        <w:rPr>
          <w:rFonts w:ascii="Calibri" w:hAnsi="Calibri" w:cs="Calibri"/>
          <w:spacing w:val="1"/>
          <w:w w:val="105"/>
        </w:rPr>
        <w:t>4</w:t>
      </w:r>
      <w:r w:rsidR="006A799E" w:rsidRPr="00BD7EC3">
        <w:rPr>
          <w:rFonts w:ascii="Calibri" w:hAnsi="Calibri" w:cs="Calibri"/>
          <w:spacing w:val="1"/>
          <w:w w:val="105"/>
        </w:rPr>
        <w:t>,</w:t>
      </w:r>
      <w:r w:rsidR="00DE39D9" w:rsidRPr="00BD7EC3">
        <w:rPr>
          <w:rFonts w:ascii="Calibri" w:hAnsi="Calibri" w:cs="Calibri"/>
          <w:spacing w:val="1"/>
          <w:w w:val="105"/>
        </w:rPr>
        <w:t xml:space="preserve"> with</w:t>
      </w:r>
      <w:r w:rsidR="00CC04B5" w:rsidRPr="00BD7EC3">
        <w:rPr>
          <w:rFonts w:ascii="Calibri" w:hAnsi="Calibri" w:cs="Calibri"/>
          <w:spacing w:val="1"/>
          <w:w w:val="105"/>
        </w:rPr>
        <w:t xml:space="preserve"> </w:t>
      </w:r>
      <w:r w:rsidR="00683668" w:rsidRPr="00BD7EC3">
        <w:rPr>
          <w:rFonts w:ascii="Calibri" w:hAnsi="Calibri" w:cs="Calibri"/>
          <w:spacing w:val="1"/>
          <w:w w:val="105"/>
        </w:rPr>
        <w:t xml:space="preserve">nine </w:t>
      </w:r>
      <w:r w:rsidR="00DE39D9" w:rsidRPr="00BD7EC3">
        <w:rPr>
          <w:rFonts w:ascii="Calibri" w:hAnsi="Calibri" w:cs="Calibri"/>
          <w:spacing w:val="1"/>
          <w:w w:val="105"/>
        </w:rPr>
        <w:t>members present.</w:t>
      </w:r>
      <w:r w:rsidR="006A799E" w:rsidRPr="00BD7EC3">
        <w:rPr>
          <w:rFonts w:ascii="Calibri" w:hAnsi="Calibri" w:cs="Calibri"/>
          <w:spacing w:val="1"/>
          <w:w w:val="105"/>
        </w:rPr>
        <w:t xml:space="preserve"> </w:t>
      </w:r>
    </w:p>
    <w:p w14:paraId="4F1DDA83" w14:textId="77777777" w:rsidR="00AD28AC" w:rsidRPr="00BD7EC3" w:rsidRDefault="00AD28AC" w:rsidP="00BD7EC3">
      <w:pPr>
        <w:jc w:val="both"/>
        <w:rPr>
          <w:rFonts w:ascii="Calibri" w:hAnsi="Calibri" w:cs="Calibri"/>
          <w:b/>
          <w:spacing w:val="1"/>
          <w:w w:val="105"/>
          <w:u w:val="single" w:color="000000"/>
        </w:rPr>
      </w:pPr>
    </w:p>
    <w:p w14:paraId="170F6706" w14:textId="4B716C5F" w:rsidR="006A799E" w:rsidRPr="00BD7EC3" w:rsidRDefault="006A799E"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 xml:space="preserve">Approval of </w:t>
      </w:r>
      <w:r w:rsidR="00683668" w:rsidRPr="00BD7EC3">
        <w:rPr>
          <w:rFonts w:ascii="Calibri" w:hAnsi="Calibri" w:cs="Calibri"/>
          <w:b/>
          <w:caps/>
          <w:spacing w:val="1"/>
          <w:w w:val="105"/>
          <w:u w:val="single" w:color="000000"/>
        </w:rPr>
        <w:t>January 11</w:t>
      </w:r>
      <w:r w:rsidR="00F50A8A" w:rsidRPr="00BD7EC3">
        <w:rPr>
          <w:rFonts w:ascii="Calibri" w:hAnsi="Calibri" w:cs="Calibri"/>
          <w:b/>
          <w:caps/>
          <w:spacing w:val="1"/>
          <w:w w:val="105"/>
          <w:u w:val="single" w:color="000000"/>
        </w:rPr>
        <w:t xml:space="preserve">, </w:t>
      </w:r>
      <w:proofErr w:type="gramStart"/>
      <w:r w:rsidR="00F50A8A" w:rsidRPr="00BD7EC3">
        <w:rPr>
          <w:rFonts w:ascii="Calibri" w:hAnsi="Calibri" w:cs="Calibri"/>
          <w:b/>
          <w:caps/>
          <w:spacing w:val="1"/>
          <w:w w:val="105"/>
          <w:u w:val="single" w:color="000000"/>
        </w:rPr>
        <w:t>202</w:t>
      </w:r>
      <w:r w:rsidR="00683668" w:rsidRPr="00BD7EC3">
        <w:rPr>
          <w:rFonts w:ascii="Calibri" w:hAnsi="Calibri" w:cs="Calibri"/>
          <w:b/>
          <w:caps/>
          <w:spacing w:val="1"/>
          <w:w w:val="105"/>
          <w:u w:val="single" w:color="000000"/>
        </w:rPr>
        <w:t>4</w:t>
      </w:r>
      <w:proofErr w:type="gramEnd"/>
      <w:r w:rsidR="00F50A8A" w:rsidRPr="00BD7EC3">
        <w:rPr>
          <w:rFonts w:ascii="Calibri" w:hAnsi="Calibri" w:cs="Calibri"/>
          <w:b/>
          <w:caps/>
          <w:spacing w:val="1"/>
          <w:w w:val="105"/>
          <w:u w:val="single" w:color="000000"/>
        </w:rPr>
        <w:t xml:space="preserve"> </w:t>
      </w:r>
      <w:r w:rsidRPr="00BD7EC3">
        <w:rPr>
          <w:rFonts w:ascii="Calibri" w:hAnsi="Calibri" w:cs="Calibri"/>
          <w:b/>
          <w:caps/>
          <w:spacing w:val="1"/>
          <w:w w:val="105"/>
          <w:u w:val="single" w:color="000000"/>
        </w:rPr>
        <w:t>Meeting Minutes</w:t>
      </w:r>
    </w:p>
    <w:p w14:paraId="6C2907D6" w14:textId="479DD576" w:rsidR="002B6B11" w:rsidRPr="00BD7EC3" w:rsidRDefault="002B6B11" w:rsidP="00BD7EC3">
      <w:pPr>
        <w:jc w:val="both"/>
        <w:rPr>
          <w:rFonts w:ascii="Calibri" w:hAnsi="Calibri" w:cs="Calibri"/>
          <w:bCs/>
          <w:i/>
          <w:iCs/>
          <w:spacing w:val="1"/>
          <w:w w:val="105"/>
        </w:rPr>
      </w:pPr>
      <w:r w:rsidRPr="00BD7EC3">
        <w:rPr>
          <w:rFonts w:ascii="Calibri" w:hAnsi="Calibri" w:cs="Calibri"/>
          <w:bCs/>
          <w:i/>
          <w:iCs/>
          <w:spacing w:val="1"/>
          <w:w w:val="105"/>
        </w:rPr>
        <w:t>Presented By Courtney Terwilliger</w:t>
      </w:r>
    </w:p>
    <w:p w14:paraId="0255389D" w14:textId="5E1FE5EB" w:rsidR="00F034D6" w:rsidRPr="00BD7EC3" w:rsidRDefault="00EC56C5" w:rsidP="00BD7EC3">
      <w:pPr>
        <w:jc w:val="both"/>
        <w:rPr>
          <w:rFonts w:ascii="Calibri" w:hAnsi="Calibri" w:cs="Calibri"/>
          <w:spacing w:val="1"/>
          <w:w w:val="105"/>
        </w:rPr>
      </w:pPr>
      <w:r w:rsidRPr="00BD7EC3">
        <w:rPr>
          <w:rFonts w:ascii="Calibri" w:hAnsi="Calibri" w:cs="Calibri"/>
          <w:spacing w:val="1"/>
          <w:w w:val="105"/>
        </w:rPr>
        <w:t xml:space="preserve">After the call to order, </w:t>
      </w:r>
      <w:r w:rsidR="00DB2036" w:rsidRPr="00BD7EC3">
        <w:rPr>
          <w:rFonts w:ascii="Calibri" w:hAnsi="Calibri" w:cs="Calibri"/>
          <w:spacing w:val="1"/>
          <w:w w:val="105"/>
        </w:rPr>
        <w:t>Courtney Terwilliger</w:t>
      </w:r>
      <w:r w:rsidR="007647AE" w:rsidRPr="00BD7EC3">
        <w:rPr>
          <w:rFonts w:ascii="Calibri" w:hAnsi="Calibri" w:cs="Calibri"/>
          <w:spacing w:val="1"/>
          <w:w w:val="105"/>
        </w:rPr>
        <w:t xml:space="preserve"> </w:t>
      </w:r>
      <w:r w:rsidR="00627FB7" w:rsidRPr="00BD7EC3">
        <w:rPr>
          <w:rFonts w:ascii="Calibri" w:hAnsi="Calibri" w:cs="Calibri"/>
          <w:spacing w:val="1"/>
          <w:w w:val="105"/>
        </w:rPr>
        <w:t>requested</w:t>
      </w:r>
      <w:r w:rsidR="006A799E" w:rsidRPr="00BD7EC3">
        <w:rPr>
          <w:rFonts w:ascii="Calibri" w:hAnsi="Calibri" w:cs="Calibri"/>
          <w:spacing w:val="1"/>
          <w:w w:val="105"/>
        </w:rPr>
        <w:t xml:space="preserve"> a motion to approve the </w:t>
      </w:r>
      <w:r w:rsidR="004F0397" w:rsidRPr="00BD7EC3">
        <w:rPr>
          <w:rFonts w:ascii="Calibri" w:hAnsi="Calibri" w:cs="Calibri"/>
          <w:spacing w:val="1"/>
          <w:w w:val="105"/>
        </w:rPr>
        <w:t>January</w:t>
      </w:r>
      <w:r w:rsidR="006A799E" w:rsidRPr="00BD7EC3">
        <w:rPr>
          <w:rFonts w:ascii="Calibri" w:hAnsi="Calibri" w:cs="Calibri"/>
          <w:spacing w:val="1"/>
          <w:w w:val="105"/>
        </w:rPr>
        <w:t xml:space="preserve"> meeting minutes or </w:t>
      </w:r>
      <w:r w:rsidR="00DE7A20" w:rsidRPr="00BD7EC3">
        <w:rPr>
          <w:rFonts w:ascii="Calibri" w:hAnsi="Calibri" w:cs="Calibri"/>
          <w:spacing w:val="1"/>
          <w:w w:val="105"/>
        </w:rPr>
        <w:t>advise of</w:t>
      </w:r>
      <w:r w:rsidR="006A799E" w:rsidRPr="00BD7EC3">
        <w:rPr>
          <w:rFonts w:ascii="Calibri" w:hAnsi="Calibri" w:cs="Calibri"/>
          <w:spacing w:val="1"/>
          <w:w w:val="105"/>
        </w:rPr>
        <w:t xml:space="preserve"> any changes.</w:t>
      </w:r>
    </w:p>
    <w:p w14:paraId="2AF0A63C" w14:textId="77777777" w:rsidR="00CA4D90" w:rsidRPr="00BD7EC3" w:rsidRDefault="00CA4D90" w:rsidP="00BD7EC3">
      <w:pPr>
        <w:jc w:val="both"/>
        <w:rPr>
          <w:rFonts w:ascii="Calibri" w:hAnsi="Calibri" w:cs="Calibri"/>
          <w:bCs/>
          <w:spacing w:val="1"/>
          <w:w w:val="105"/>
        </w:rPr>
      </w:pPr>
    </w:p>
    <w:p w14:paraId="0C48F2AC" w14:textId="3D3E7611" w:rsidR="006A799E" w:rsidRPr="00BD7EC3" w:rsidRDefault="006A799E" w:rsidP="00BD7EC3">
      <w:pPr>
        <w:ind w:left="720" w:firstLine="720"/>
        <w:jc w:val="both"/>
        <w:rPr>
          <w:rFonts w:ascii="Calibri" w:hAnsi="Calibri" w:cs="Calibri"/>
          <w:b/>
          <w:color w:val="3939F1"/>
          <w:u w:val="single"/>
        </w:rPr>
      </w:pPr>
      <w:r w:rsidRPr="00BD7EC3">
        <w:rPr>
          <w:rFonts w:ascii="Calibri" w:hAnsi="Calibri" w:cs="Calibri"/>
          <w:b/>
          <w:color w:val="3939F1"/>
          <w:u w:val="single"/>
        </w:rPr>
        <w:t>MOTION GTCNC EMS COMMITTEE 202</w:t>
      </w:r>
      <w:r w:rsidR="009118B2" w:rsidRPr="00BD7EC3">
        <w:rPr>
          <w:rFonts w:ascii="Calibri" w:hAnsi="Calibri" w:cs="Calibri"/>
          <w:b/>
          <w:color w:val="3939F1"/>
          <w:u w:val="single"/>
        </w:rPr>
        <w:t>4</w:t>
      </w:r>
      <w:r w:rsidR="00D40965" w:rsidRPr="00BD7EC3">
        <w:rPr>
          <w:rFonts w:ascii="Calibri" w:hAnsi="Calibri" w:cs="Calibri"/>
          <w:b/>
          <w:color w:val="3939F1"/>
          <w:u w:val="single"/>
        </w:rPr>
        <w:t>-</w:t>
      </w:r>
      <w:r w:rsidR="009118B2" w:rsidRPr="00BD7EC3">
        <w:rPr>
          <w:rFonts w:ascii="Calibri" w:hAnsi="Calibri" w:cs="Calibri"/>
          <w:b/>
          <w:color w:val="3939F1"/>
          <w:u w:val="single"/>
        </w:rPr>
        <w:t>0</w:t>
      </w:r>
      <w:r w:rsidR="00683668" w:rsidRPr="00BD7EC3">
        <w:rPr>
          <w:rFonts w:ascii="Calibri" w:hAnsi="Calibri" w:cs="Calibri"/>
          <w:b/>
          <w:color w:val="3939F1"/>
          <w:u w:val="single"/>
        </w:rPr>
        <w:t>4-01</w:t>
      </w:r>
      <w:r w:rsidRPr="00BD7EC3">
        <w:rPr>
          <w:rFonts w:ascii="Calibri" w:hAnsi="Calibri" w:cs="Calibri"/>
          <w:b/>
          <w:color w:val="3939F1"/>
          <w:u w:val="single"/>
        </w:rPr>
        <w:t>:</w:t>
      </w:r>
    </w:p>
    <w:p w14:paraId="659257F8" w14:textId="3D7625FD" w:rsidR="006A799E" w:rsidRPr="00BD7EC3" w:rsidRDefault="006A799E" w:rsidP="00BD7EC3">
      <w:pPr>
        <w:ind w:left="1440"/>
        <w:jc w:val="both"/>
        <w:rPr>
          <w:rFonts w:ascii="Calibri" w:hAnsi="Calibri" w:cs="Calibri"/>
          <w:b/>
          <w:color w:val="3939F1"/>
          <w:u w:val="single"/>
        </w:rPr>
      </w:pPr>
      <w:r w:rsidRPr="00BD7EC3">
        <w:rPr>
          <w:rFonts w:ascii="Calibri" w:hAnsi="Calibri" w:cs="Calibri"/>
          <w:b/>
          <w:color w:val="3939F1"/>
        </w:rPr>
        <w:t xml:space="preserve">Motion to approve </w:t>
      </w:r>
      <w:r w:rsidR="001E5346" w:rsidRPr="00BD7EC3">
        <w:rPr>
          <w:rFonts w:ascii="Calibri" w:hAnsi="Calibri" w:cs="Calibri"/>
          <w:b/>
          <w:color w:val="3939F1"/>
        </w:rPr>
        <w:t xml:space="preserve">January </w:t>
      </w:r>
      <w:r w:rsidR="00F50A8A" w:rsidRPr="00BD7EC3">
        <w:rPr>
          <w:rFonts w:ascii="Calibri" w:hAnsi="Calibri" w:cs="Calibri"/>
          <w:b/>
          <w:color w:val="3939F1"/>
        </w:rPr>
        <w:t>11</w:t>
      </w:r>
      <w:r w:rsidR="00FD3EF6" w:rsidRPr="00BD7EC3">
        <w:rPr>
          <w:rFonts w:ascii="Calibri" w:hAnsi="Calibri" w:cs="Calibri"/>
          <w:b/>
          <w:color w:val="3939F1"/>
        </w:rPr>
        <w:t>, 202</w:t>
      </w:r>
      <w:r w:rsidR="00683668" w:rsidRPr="00BD7EC3">
        <w:rPr>
          <w:rFonts w:ascii="Calibri" w:hAnsi="Calibri" w:cs="Calibri"/>
          <w:b/>
          <w:color w:val="3939F1"/>
        </w:rPr>
        <w:t>4</w:t>
      </w:r>
      <w:r w:rsidR="00FD3EF6" w:rsidRPr="00BD7EC3">
        <w:rPr>
          <w:rFonts w:ascii="Calibri" w:hAnsi="Calibri" w:cs="Calibri"/>
          <w:b/>
          <w:color w:val="3939F1"/>
        </w:rPr>
        <w:t>,</w:t>
      </w:r>
      <w:r w:rsidRPr="00BD7EC3">
        <w:rPr>
          <w:rFonts w:ascii="Calibri" w:hAnsi="Calibri" w:cs="Calibri"/>
          <w:b/>
          <w:color w:val="3939F1"/>
        </w:rPr>
        <w:t xml:space="preserve"> meeting minutes as </w:t>
      </w:r>
      <w:proofErr w:type="gramStart"/>
      <w:r w:rsidRPr="00BD7EC3">
        <w:rPr>
          <w:rFonts w:ascii="Calibri" w:hAnsi="Calibri" w:cs="Calibri"/>
          <w:b/>
          <w:color w:val="3939F1"/>
        </w:rPr>
        <w:t>submitted</w:t>
      </w:r>
      <w:proofErr w:type="gramEnd"/>
    </w:p>
    <w:p w14:paraId="3A45BABB" w14:textId="77777777" w:rsidR="006A799E" w:rsidRPr="00BD7EC3" w:rsidRDefault="006A799E" w:rsidP="00BD7EC3">
      <w:pPr>
        <w:ind w:firstLine="720"/>
        <w:jc w:val="both"/>
        <w:rPr>
          <w:rFonts w:ascii="Calibri" w:hAnsi="Calibri" w:cs="Calibri"/>
          <w:b/>
        </w:rPr>
      </w:pPr>
    </w:p>
    <w:p w14:paraId="20197885" w14:textId="3825E99B" w:rsidR="006A799E" w:rsidRPr="00BD7EC3" w:rsidRDefault="006A799E" w:rsidP="00BD7EC3">
      <w:pPr>
        <w:ind w:left="720" w:firstLine="720"/>
        <w:jc w:val="both"/>
        <w:rPr>
          <w:rFonts w:ascii="Calibri" w:hAnsi="Calibri" w:cs="Calibri"/>
        </w:rPr>
      </w:pPr>
      <w:r w:rsidRPr="00BD7EC3">
        <w:rPr>
          <w:rFonts w:ascii="Calibri" w:hAnsi="Calibri" w:cs="Calibri"/>
          <w:b/>
        </w:rPr>
        <w:t>MOTION BY</w:t>
      </w:r>
      <w:r w:rsidRPr="00BD7EC3">
        <w:rPr>
          <w:rFonts w:ascii="Calibri" w:hAnsi="Calibri" w:cs="Calibri"/>
        </w:rPr>
        <w:t xml:space="preserve">:  </w:t>
      </w:r>
      <w:r w:rsidR="001E5346" w:rsidRPr="00BD7EC3">
        <w:rPr>
          <w:rFonts w:ascii="Calibri" w:hAnsi="Calibri" w:cs="Calibri"/>
          <w:spacing w:val="1"/>
          <w:w w:val="105"/>
        </w:rPr>
        <w:t>Scott Roberts</w:t>
      </w:r>
    </w:p>
    <w:p w14:paraId="0C313EF7" w14:textId="55CF5DCA" w:rsidR="006A799E" w:rsidRPr="00BD7EC3" w:rsidRDefault="006A799E" w:rsidP="00BD7EC3">
      <w:pPr>
        <w:ind w:left="720"/>
        <w:jc w:val="both"/>
        <w:rPr>
          <w:rFonts w:ascii="Calibri" w:hAnsi="Calibri" w:cs="Calibri"/>
        </w:rPr>
      </w:pPr>
      <w:r w:rsidRPr="00BD7EC3">
        <w:rPr>
          <w:rFonts w:ascii="Calibri" w:hAnsi="Calibri" w:cs="Calibri"/>
        </w:rPr>
        <w:tab/>
      </w:r>
      <w:r w:rsidRPr="00BD7EC3">
        <w:rPr>
          <w:rFonts w:ascii="Calibri" w:hAnsi="Calibri" w:cs="Calibri"/>
          <w:b/>
        </w:rPr>
        <w:t>SECOND BY</w:t>
      </w:r>
      <w:r w:rsidRPr="00BD7EC3">
        <w:rPr>
          <w:rFonts w:ascii="Calibri" w:hAnsi="Calibri" w:cs="Calibri"/>
        </w:rPr>
        <w:t xml:space="preserve">:  </w:t>
      </w:r>
      <w:r w:rsidR="001E5346" w:rsidRPr="00BD7EC3">
        <w:rPr>
          <w:rFonts w:ascii="Calibri" w:hAnsi="Calibri" w:cs="Calibri"/>
        </w:rPr>
        <w:t>Jeff Adams</w:t>
      </w:r>
    </w:p>
    <w:p w14:paraId="5849497E" w14:textId="77777777" w:rsidR="006A799E" w:rsidRPr="00BD7EC3" w:rsidRDefault="006A799E" w:rsidP="00BD7EC3">
      <w:pPr>
        <w:ind w:left="1440"/>
        <w:jc w:val="both"/>
        <w:rPr>
          <w:rFonts w:ascii="Calibri" w:hAnsi="Calibri" w:cs="Calibri"/>
        </w:rPr>
      </w:pPr>
      <w:r w:rsidRPr="00BD7EC3">
        <w:rPr>
          <w:rFonts w:ascii="Calibri" w:hAnsi="Calibri" w:cs="Calibri"/>
          <w:b/>
        </w:rPr>
        <w:t>VOTING</w:t>
      </w:r>
      <w:r w:rsidRPr="00BD7EC3">
        <w:rPr>
          <w:rFonts w:ascii="Calibri" w:hAnsi="Calibri" w:cs="Calibri"/>
        </w:rPr>
        <w:t xml:space="preserve">: All members are in favor of the motion. </w:t>
      </w:r>
    </w:p>
    <w:p w14:paraId="34877DA4" w14:textId="57D079FE" w:rsidR="006A799E" w:rsidRPr="00BD7EC3" w:rsidRDefault="006A799E" w:rsidP="00BD7EC3">
      <w:pPr>
        <w:ind w:left="720" w:firstLine="720"/>
        <w:jc w:val="both"/>
        <w:rPr>
          <w:rFonts w:ascii="Calibri" w:hAnsi="Calibri" w:cs="Calibri"/>
        </w:rPr>
      </w:pPr>
      <w:r w:rsidRPr="00BD7EC3">
        <w:rPr>
          <w:rFonts w:ascii="Calibri" w:hAnsi="Calibri" w:cs="Calibri"/>
          <w:b/>
        </w:rPr>
        <w:t>ACTION</w:t>
      </w:r>
      <w:r w:rsidRPr="00BD7EC3">
        <w:rPr>
          <w:rFonts w:ascii="Calibri" w:hAnsi="Calibri" w:cs="Calibri"/>
        </w:rPr>
        <w:t xml:space="preserve">: The motion </w:t>
      </w:r>
      <w:r w:rsidRPr="00BD7EC3">
        <w:rPr>
          <w:rFonts w:ascii="Calibri" w:hAnsi="Calibri" w:cs="Calibri"/>
          <w:b/>
          <w:i/>
          <w:u w:val="single"/>
        </w:rPr>
        <w:t>PASSED</w:t>
      </w:r>
      <w:r w:rsidRPr="00BD7EC3">
        <w:rPr>
          <w:rFonts w:ascii="Calibri" w:hAnsi="Calibri" w:cs="Calibri"/>
        </w:rPr>
        <w:t xml:space="preserve"> with no objections nor abstentions</w:t>
      </w:r>
    </w:p>
    <w:p w14:paraId="3A336F97" w14:textId="77777777" w:rsidR="001E5346" w:rsidRPr="00BD7EC3" w:rsidRDefault="001E5346" w:rsidP="00BD7EC3">
      <w:pPr>
        <w:jc w:val="both"/>
        <w:rPr>
          <w:rFonts w:ascii="Calibri" w:hAnsi="Calibri" w:cs="Calibri"/>
          <w:b/>
          <w:caps/>
          <w:spacing w:val="1"/>
          <w:w w:val="105"/>
          <w:u w:val="single" w:color="000000"/>
        </w:rPr>
      </w:pPr>
    </w:p>
    <w:p w14:paraId="08A38807" w14:textId="12D1F868" w:rsidR="001E5346" w:rsidRPr="00BD7EC3" w:rsidRDefault="001E5346"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G</w:t>
      </w:r>
      <w:r w:rsidRPr="00BD7EC3">
        <w:rPr>
          <w:rFonts w:ascii="Calibri" w:hAnsi="Calibri" w:cs="Calibri"/>
          <w:b/>
          <w:caps/>
          <w:spacing w:val="1"/>
          <w:w w:val="105"/>
          <w:u w:val="single" w:color="000000"/>
        </w:rPr>
        <w:t>eorgia Trauma Commission Update</w:t>
      </w:r>
    </w:p>
    <w:p w14:paraId="04A618AA" w14:textId="25C853AB" w:rsidR="001E5346" w:rsidRPr="00BD7EC3" w:rsidRDefault="001E5346" w:rsidP="00BD7EC3">
      <w:pPr>
        <w:jc w:val="both"/>
        <w:rPr>
          <w:rFonts w:ascii="Calibri" w:hAnsi="Calibri" w:cs="Calibri"/>
          <w:bCs/>
          <w:i/>
          <w:iCs/>
          <w:spacing w:val="1"/>
          <w:w w:val="105"/>
        </w:rPr>
      </w:pPr>
      <w:r w:rsidRPr="00BD7EC3">
        <w:rPr>
          <w:rFonts w:ascii="Calibri" w:hAnsi="Calibri" w:cs="Calibri"/>
          <w:bCs/>
          <w:i/>
          <w:iCs/>
          <w:spacing w:val="1"/>
          <w:w w:val="105"/>
        </w:rPr>
        <w:t xml:space="preserve">Presented By </w:t>
      </w:r>
      <w:r w:rsidRPr="00BD7EC3">
        <w:rPr>
          <w:rFonts w:ascii="Calibri" w:hAnsi="Calibri" w:cs="Calibri"/>
          <w:bCs/>
          <w:i/>
          <w:iCs/>
          <w:spacing w:val="1"/>
          <w:w w:val="105"/>
        </w:rPr>
        <w:t>Courtney Terwilliger</w:t>
      </w:r>
    </w:p>
    <w:p w14:paraId="3A37A4A4" w14:textId="77777777" w:rsidR="00BF09E0" w:rsidRPr="00BD7EC3" w:rsidRDefault="001E5346" w:rsidP="00BD7EC3">
      <w:pPr>
        <w:jc w:val="both"/>
        <w:rPr>
          <w:rFonts w:ascii="Calibri" w:hAnsi="Calibri" w:cs="Calibri"/>
          <w:bCs/>
          <w:spacing w:val="1"/>
          <w:w w:val="105"/>
        </w:rPr>
      </w:pPr>
      <w:r w:rsidRPr="00BD7EC3">
        <w:rPr>
          <w:rFonts w:ascii="Calibri" w:hAnsi="Calibri" w:cs="Calibri"/>
          <w:bCs/>
          <w:spacing w:val="1"/>
          <w:w w:val="105"/>
        </w:rPr>
        <w:t xml:space="preserve">Courtney </w:t>
      </w:r>
      <w:r w:rsidR="00BF09E0" w:rsidRPr="00BD7EC3">
        <w:rPr>
          <w:rFonts w:ascii="Calibri" w:hAnsi="Calibri" w:cs="Calibri"/>
          <w:bCs/>
          <w:spacing w:val="1"/>
          <w:w w:val="105"/>
        </w:rPr>
        <w:t>Terwilliger</w:t>
      </w:r>
      <w:r w:rsidRPr="00BD7EC3">
        <w:rPr>
          <w:rFonts w:ascii="Calibri" w:hAnsi="Calibri" w:cs="Calibri"/>
          <w:bCs/>
          <w:spacing w:val="1"/>
          <w:w w:val="105"/>
        </w:rPr>
        <w:t xml:space="preserve"> </w:t>
      </w:r>
      <w:r w:rsidR="00BF09E0" w:rsidRPr="00BD7EC3">
        <w:rPr>
          <w:rFonts w:ascii="Calibri" w:hAnsi="Calibri" w:cs="Calibri"/>
          <w:bCs/>
          <w:spacing w:val="1"/>
          <w:w w:val="105"/>
        </w:rPr>
        <w:t>provided a brief update:</w:t>
      </w:r>
    </w:p>
    <w:p w14:paraId="21CB8F47" w14:textId="3389EBA1" w:rsidR="0013231D" w:rsidRPr="00BD7EC3" w:rsidRDefault="00BF09E0" w:rsidP="00BD7EC3">
      <w:pPr>
        <w:pStyle w:val="ListParagraph"/>
        <w:numPr>
          <w:ilvl w:val="0"/>
          <w:numId w:val="68"/>
        </w:numPr>
        <w:jc w:val="both"/>
        <w:rPr>
          <w:rFonts w:ascii="Calibri" w:hAnsi="Calibri" w:cs="Calibri"/>
        </w:rPr>
      </w:pPr>
      <w:r w:rsidRPr="00BD7EC3">
        <w:rPr>
          <w:rFonts w:ascii="Calibri" w:hAnsi="Calibri" w:cs="Calibri"/>
        </w:rPr>
        <w:t>The G</w:t>
      </w:r>
      <w:r w:rsidR="004F0397" w:rsidRPr="00BD7EC3">
        <w:rPr>
          <w:rFonts w:ascii="Calibri" w:hAnsi="Calibri" w:cs="Calibri"/>
        </w:rPr>
        <w:t>eorgia Trauma Commission (GTC)</w:t>
      </w:r>
      <w:r w:rsidRPr="00BD7EC3">
        <w:rPr>
          <w:rFonts w:ascii="Calibri" w:hAnsi="Calibri" w:cs="Calibri"/>
        </w:rPr>
        <w:t xml:space="preserve"> received an additional $4 million for the Trauma System Stabilization P</w:t>
      </w:r>
      <w:r w:rsidR="00BD7EC3" w:rsidRPr="00BD7EC3">
        <w:rPr>
          <w:rFonts w:ascii="Calibri" w:hAnsi="Calibri" w:cs="Calibri"/>
        </w:rPr>
        <w:t>lan</w:t>
      </w:r>
      <w:r w:rsidRPr="00BD7EC3">
        <w:rPr>
          <w:rFonts w:ascii="Calibri" w:hAnsi="Calibri" w:cs="Calibri"/>
        </w:rPr>
        <w:t>.</w:t>
      </w:r>
    </w:p>
    <w:p w14:paraId="2EA556B7" w14:textId="44773373" w:rsidR="00227B05" w:rsidRPr="00BD7EC3" w:rsidRDefault="00BF09E0" w:rsidP="00BD7EC3">
      <w:pPr>
        <w:pStyle w:val="ListParagraph"/>
        <w:numPr>
          <w:ilvl w:val="0"/>
          <w:numId w:val="68"/>
        </w:numPr>
        <w:jc w:val="both"/>
        <w:rPr>
          <w:rFonts w:ascii="Calibri" w:hAnsi="Calibri" w:cs="Calibri"/>
          <w:bCs/>
          <w:spacing w:val="1"/>
          <w:w w:val="105"/>
        </w:rPr>
      </w:pPr>
      <w:r w:rsidRPr="00BD7EC3">
        <w:rPr>
          <w:rFonts w:ascii="Calibri" w:hAnsi="Calibri" w:cs="Calibri"/>
        </w:rPr>
        <w:t>Senate Bill 515</w:t>
      </w:r>
      <w:r w:rsidR="00B35305" w:rsidRPr="00BD7EC3">
        <w:rPr>
          <w:rFonts w:ascii="Calibri" w:hAnsi="Calibri" w:cs="Calibri"/>
        </w:rPr>
        <w:t xml:space="preserve"> budget </w:t>
      </w:r>
      <w:r w:rsidR="004F0397" w:rsidRPr="00BD7EC3">
        <w:rPr>
          <w:rFonts w:ascii="Calibri" w:hAnsi="Calibri" w:cs="Calibri"/>
        </w:rPr>
        <w:t xml:space="preserve">passed, but the bill did not. The </w:t>
      </w:r>
      <w:r w:rsidR="00B35305" w:rsidRPr="00BD7EC3">
        <w:rPr>
          <w:rFonts w:ascii="Calibri" w:hAnsi="Calibri" w:cs="Calibri"/>
        </w:rPr>
        <w:t>b</w:t>
      </w:r>
      <w:r w:rsidR="004F0397" w:rsidRPr="00BD7EC3">
        <w:rPr>
          <w:rFonts w:ascii="Calibri" w:hAnsi="Calibri" w:cs="Calibri"/>
        </w:rPr>
        <w:t>ill</w:t>
      </w:r>
      <w:r w:rsidR="00B35305" w:rsidRPr="00BD7EC3">
        <w:rPr>
          <w:rFonts w:ascii="Calibri" w:hAnsi="Calibri" w:cs="Calibri"/>
        </w:rPr>
        <w:t>, sponsored by Senator Bo Hatchett,</w:t>
      </w:r>
      <w:r w:rsidR="004F0397" w:rsidRPr="00BD7EC3">
        <w:rPr>
          <w:rFonts w:ascii="Calibri" w:hAnsi="Calibri" w:cs="Calibri"/>
        </w:rPr>
        <w:t xml:space="preserve"> proposed to set up two pilots to place ambulances in </w:t>
      </w:r>
      <w:r w:rsidR="00164C33" w:rsidRPr="00BD7EC3">
        <w:rPr>
          <w:rFonts w:ascii="Calibri" w:hAnsi="Calibri" w:cs="Calibri"/>
        </w:rPr>
        <w:t>two Georgia regions</w:t>
      </w:r>
      <w:r w:rsidRPr="00BD7EC3">
        <w:rPr>
          <w:rFonts w:ascii="Calibri" w:hAnsi="Calibri" w:cs="Calibri"/>
        </w:rPr>
        <w:t xml:space="preserve"> to study barriers of interhospital and direct transportation to trauma patients. </w:t>
      </w:r>
      <w:r w:rsidR="006F10E8" w:rsidRPr="00BD7EC3">
        <w:rPr>
          <w:rFonts w:ascii="Calibri" w:hAnsi="Calibri" w:cs="Calibri"/>
        </w:rPr>
        <w:t>More discussions regarding the next steps are to follow.</w:t>
      </w:r>
    </w:p>
    <w:p w14:paraId="369FC655" w14:textId="7B56DFC9" w:rsidR="006F10E8" w:rsidRPr="00BD7EC3" w:rsidRDefault="006F10E8" w:rsidP="00BD7EC3">
      <w:pPr>
        <w:pStyle w:val="ListParagraph"/>
        <w:numPr>
          <w:ilvl w:val="0"/>
          <w:numId w:val="68"/>
        </w:numPr>
        <w:jc w:val="both"/>
        <w:rPr>
          <w:rFonts w:ascii="Calibri" w:hAnsi="Calibri" w:cs="Calibri"/>
          <w:bCs/>
          <w:spacing w:val="1"/>
          <w:w w:val="105"/>
        </w:rPr>
      </w:pPr>
      <w:r w:rsidRPr="00BD7EC3">
        <w:rPr>
          <w:rFonts w:ascii="Calibri" w:hAnsi="Calibri" w:cs="Calibri"/>
        </w:rPr>
        <w:t xml:space="preserve">The </w:t>
      </w:r>
      <w:r w:rsidRPr="00BD7EC3">
        <w:rPr>
          <w:rFonts w:ascii="Calibri" w:hAnsi="Calibri" w:cs="Calibri"/>
        </w:rPr>
        <w:t>GTC Finance Committee</w:t>
      </w:r>
      <w:r w:rsidRPr="00BD7EC3">
        <w:rPr>
          <w:rFonts w:ascii="Calibri" w:hAnsi="Calibri" w:cs="Calibri"/>
        </w:rPr>
        <w:t xml:space="preserve"> is working through the FY 2025 budget.</w:t>
      </w:r>
      <w:r w:rsidRPr="00BD7EC3">
        <w:rPr>
          <w:rFonts w:ascii="Calibri" w:hAnsi="Calibri" w:cs="Calibri"/>
        </w:rPr>
        <w:t xml:space="preserve"> The EMS Committee will need to have a called meeting once the FY 2025 budget is determined.</w:t>
      </w:r>
    </w:p>
    <w:p w14:paraId="15CE9A37" w14:textId="73CE0EA0" w:rsidR="006F10E8" w:rsidRPr="00BD7EC3" w:rsidRDefault="006F10E8" w:rsidP="00BD7EC3">
      <w:pPr>
        <w:pStyle w:val="ListParagraph"/>
        <w:numPr>
          <w:ilvl w:val="0"/>
          <w:numId w:val="68"/>
        </w:numPr>
        <w:jc w:val="both"/>
        <w:rPr>
          <w:rFonts w:ascii="Calibri" w:hAnsi="Calibri" w:cs="Calibri"/>
          <w:bCs/>
          <w:spacing w:val="1"/>
          <w:w w:val="105"/>
        </w:rPr>
      </w:pPr>
      <w:r w:rsidRPr="00BD7EC3">
        <w:rPr>
          <w:rFonts w:ascii="Calibri" w:hAnsi="Calibri" w:cs="Calibri"/>
          <w:bCs/>
          <w:spacing w:val="1"/>
          <w:w w:val="105"/>
        </w:rPr>
        <w:t>The next quarterly Commission Meeting is set for May 22, 2024, at Chateau Elan.</w:t>
      </w:r>
    </w:p>
    <w:p w14:paraId="735BBCEA" w14:textId="77777777" w:rsidR="006F10E8" w:rsidRPr="00BD7EC3" w:rsidRDefault="006F10E8" w:rsidP="00BD7EC3">
      <w:pPr>
        <w:jc w:val="both"/>
        <w:rPr>
          <w:rFonts w:ascii="Calibri" w:hAnsi="Calibri" w:cs="Calibri"/>
          <w:bCs/>
          <w:spacing w:val="1"/>
          <w:w w:val="105"/>
        </w:rPr>
      </w:pPr>
    </w:p>
    <w:p w14:paraId="02D8B28F" w14:textId="2DD86B3D" w:rsidR="006F10E8" w:rsidRPr="00BD7EC3" w:rsidRDefault="006F10E8" w:rsidP="00BD7EC3">
      <w:pPr>
        <w:jc w:val="both"/>
        <w:rPr>
          <w:rFonts w:ascii="Calibri" w:hAnsi="Calibri" w:cs="Calibri"/>
          <w:bCs/>
          <w:spacing w:val="1"/>
          <w:w w:val="105"/>
        </w:rPr>
      </w:pPr>
      <w:r w:rsidRPr="00BD7EC3">
        <w:rPr>
          <w:rFonts w:ascii="Calibri" w:hAnsi="Calibri" w:cs="Calibri"/>
          <w:bCs/>
          <w:spacing w:val="1"/>
          <w:w w:val="105"/>
        </w:rPr>
        <w:t xml:space="preserve">Courtney advised during today's meeting we will review FY 2025 proposals, but the committee will not vote on items until the EMS budget is determined. </w:t>
      </w:r>
    </w:p>
    <w:p w14:paraId="43216142" w14:textId="77777777" w:rsidR="006F10E8" w:rsidRPr="00BD7EC3" w:rsidRDefault="006F10E8" w:rsidP="00BD7EC3">
      <w:pPr>
        <w:jc w:val="both"/>
        <w:rPr>
          <w:rFonts w:ascii="Calibri" w:hAnsi="Calibri" w:cs="Calibri"/>
          <w:bCs/>
          <w:spacing w:val="1"/>
          <w:w w:val="105"/>
        </w:rPr>
      </w:pPr>
    </w:p>
    <w:p w14:paraId="3DF0EAE1" w14:textId="77777777" w:rsidR="006F10E8" w:rsidRPr="00BD7EC3" w:rsidRDefault="006F10E8"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AVLS UPDATE</w:t>
      </w:r>
    </w:p>
    <w:p w14:paraId="5E6F8BB5" w14:textId="77777777" w:rsidR="006F10E8" w:rsidRPr="00BD7EC3" w:rsidRDefault="006F10E8" w:rsidP="00BD7EC3">
      <w:pPr>
        <w:jc w:val="both"/>
        <w:rPr>
          <w:rFonts w:ascii="Calibri" w:hAnsi="Calibri" w:cs="Calibri"/>
          <w:bCs/>
          <w:spacing w:val="1"/>
          <w:w w:val="105"/>
        </w:rPr>
      </w:pPr>
      <w:r w:rsidRPr="00BD7EC3">
        <w:rPr>
          <w:rFonts w:ascii="Calibri" w:hAnsi="Calibri" w:cs="Calibri"/>
          <w:bCs/>
          <w:i/>
          <w:iCs/>
          <w:spacing w:val="1"/>
          <w:w w:val="105"/>
        </w:rPr>
        <w:t>Presented By Tim Boone</w:t>
      </w:r>
    </w:p>
    <w:p w14:paraId="6823D3C1" w14:textId="7B8C2BD5" w:rsidR="006F10E8" w:rsidRPr="00BD7EC3" w:rsidRDefault="006F10E8" w:rsidP="00BD7EC3">
      <w:pPr>
        <w:jc w:val="both"/>
        <w:rPr>
          <w:rFonts w:ascii="Calibri" w:hAnsi="Calibri" w:cs="Calibri"/>
          <w:bCs/>
          <w:spacing w:val="1"/>
          <w:w w:val="105"/>
        </w:rPr>
      </w:pPr>
      <w:r w:rsidRPr="00BD7EC3">
        <w:rPr>
          <w:rFonts w:ascii="Calibri" w:hAnsi="Calibri" w:cs="Calibri"/>
          <w:bCs/>
          <w:spacing w:val="1"/>
          <w:w w:val="105"/>
        </w:rPr>
        <w:t>Dr. Tim Boone referenced the FY 2024 Q</w:t>
      </w:r>
      <w:r w:rsidR="00B35305" w:rsidRPr="00BD7EC3">
        <w:rPr>
          <w:rFonts w:ascii="Calibri" w:hAnsi="Calibri" w:cs="Calibri"/>
          <w:bCs/>
          <w:spacing w:val="1"/>
          <w:w w:val="105"/>
        </w:rPr>
        <w:t>3</w:t>
      </w:r>
      <w:r w:rsidRPr="00BD7EC3">
        <w:rPr>
          <w:rFonts w:ascii="Calibri" w:hAnsi="Calibri" w:cs="Calibri"/>
          <w:bCs/>
          <w:spacing w:val="1"/>
          <w:w w:val="105"/>
        </w:rPr>
        <w:t xml:space="preserve"> AVLS Report (</w:t>
      </w:r>
      <w:r w:rsidRPr="00BD7EC3">
        <w:rPr>
          <w:rFonts w:ascii="Calibri" w:hAnsi="Calibri" w:cs="Calibri"/>
          <w:b/>
          <w:spacing w:val="1"/>
          <w:w w:val="105"/>
        </w:rPr>
        <w:t>ATTACHMENT</w:t>
      </w:r>
      <w:r w:rsidRPr="00BD7EC3">
        <w:rPr>
          <w:rFonts w:ascii="Calibri" w:hAnsi="Calibri" w:cs="Calibri"/>
          <w:b/>
          <w:spacing w:val="1"/>
          <w:w w:val="105"/>
        </w:rPr>
        <w:t xml:space="preserve"> </w:t>
      </w:r>
      <w:proofErr w:type="gramStart"/>
      <w:r w:rsidRPr="00BD7EC3">
        <w:rPr>
          <w:rFonts w:ascii="Calibri" w:hAnsi="Calibri" w:cs="Calibri"/>
          <w:b/>
          <w:spacing w:val="1"/>
          <w:w w:val="105"/>
        </w:rPr>
        <w:t>A</w:t>
      </w:r>
      <w:r w:rsidRPr="00BD7EC3">
        <w:rPr>
          <w:rFonts w:ascii="Calibri" w:hAnsi="Calibri" w:cs="Calibri"/>
          <w:b/>
          <w:spacing w:val="1"/>
          <w:w w:val="105"/>
        </w:rPr>
        <w:t xml:space="preserve"> </w:t>
      </w:r>
      <w:r w:rsidRPr="00BD7EC3">
        <w:rPr>
          <w:rFonts w:ascii="Calibri" w:hAnsi="Calibri" w:cs="Calibri"/>
          <w:bCs/>
          <w:spacing w:val="1"/>
          <w:w w:val="105"/>
        </w:rPr>
        <w:t>)</w:t>
      </w:r>
      <w:proofErr w:type="gramEnd"/>
      <w:r w:rsidRPr="00BD7EC3">
        <w:rPr>
          <w:rFonts w:ascii="Calibri" w:hAnsi="Calibri" w:cs="Calibri"/>
          <w:bCs/>
          <w:spacing w:val="1"/>
          <w:w w:val="105"/>
        </w:rPr>
        <w:t xml:space="preserve"> and reviewed the following:</w:t>
      </w:r>
    </w:p>
    <w:p w14:paraId="417F945D" w14:textId="77777777" w:rsidR="006F10E8" w:rsidRPr="00BD7EC3" w:rsidRDefault="006F10E8" w:rsidP="00BD7EC3">
      <w:pPr>
        <w:pStyle w:val="ListParagraph"/>
        <w:numPr>
          <w:ilvl w:val="0"/>
          <w:numId w:val="26"/>
        </w:numPr>
        <w:jc w:val="both"/>
        <w:rPr>
          <w:rFonts w:ascii="Calibri" w:hAnsi="Calibri" w:cs="Calibri"/>
          <w:b/>
          <w:spacing w:val="1"/>
          <w:w w:val="105"/>
        </w:rPr>
      </w:pPr>
      <w:r w:rsidRPr="00BD7EC3">
        <w:rPr>
          <w:rFonts w:ascii="Calibri" w:hAnsi="Calibri" w:cs="Calibri"/>
          <w:b/>
          <w:spacing w:val="1"/>
          <w:w w:val="105"/>
        </w:rPr>
        <w:t>Support Deliverables</w:t>
      </w:r>
    </w:p>
    <w:p w14:paraId="566B9A49" w14:textId="49A9B597" w:rsidR="006F10E8" w:rsidRPr="00BD7EC3" w:rsidRDefault="006F10E8" w:rsidP="00BD7EC3">
      <w:pPr>
        <w:pStyle w:val="ListParagraph"/>
        <w:ind w:left="1080"/>
        <w:jc w:val="both"/>
        <w:rPr>
          <w:rFonts w:ascii="Calibri" w:hAnsi="Calibri" w:cs="Calibri"/>
          <w:bCs/>
          <w:spacing w:val="1"/>
          <w:w w:val="105"/>
        </w:rPr>
      </w:pPr>
      <w:r w:rsidRPr="00BD7EC3">
        <w:rPr>
          <w:rFonts w:ascii="Calibri" w:hAnsi="Calibri" w:cs="Calibri"/>
          <w:bCs/>
          <w:spacing w:val="1"/>
          <w:w w:val="105"/>
        </w:rPr>
        <w:t xml:space="preserve">Time spent troubleshooting with various agencies: adding units, activating SIMS, CAD integration for the AMN, getting units online, renaming gateways, etc. </w:t>
      </w:r>
    </w:p>
    <w:p w14:paraId="39FF2789" w14:textId="77777777" w:rsidR="00BC5BC4" w:rsidRPr="00BD7EC3" w:rsidRDefault="00BC5BC4" w:rsidP="00BD7EC3">
      <w:pPr>
        <w:pStyle w:val="ListParagraph"/>
        <w:ind w:left="1080"/>
        <w:jc w:val="both"/>
        <w:rPr>
          <w:rFonts w:ascii="Calibri" w:hAnsi="Calibri" w:cs="Calibri"/>
          <w:bCs/>
          <w:spacing w:val="1"/>
          <w:w w:val="105"/>
        </w:rPr>
      </w:pPr>
    </w:p>
    <w:p w14:paraId="52ABBBC8" w14:textId="248723C3" w:rsidR="00BC5BC4" w:rsidRPr="00BD7EC3" w:rsidRDefault="00BC5BC4" w:rsidP="00BD7EC3">
      <w:pPr>
        <w:pStyle w:val="ListParagraph"/>
        <w:ind w:left="1080"/>
        <w:jc w:val="both"/>
        <w:rPr>
          <w:rFonts w:ascii="Calibri" w:hAnsi="Calibri" w:cs="Calibri"/>
          <w:bCs/>
          <w:spacing w:val="1"/>
          <w:w w:val="105"/>
        </w:rPr>
      </w:pPr>
      <w:r w:rsidRPr="00BD7EC3">
        <w:rPr>
          <w:rFonts w:ascii="Calibri" w:hAnsi="Calibri" w:cs="Calibri"/>
          <w:bCs/>
          <w:spacing w:val="1"/>
          <w:w w:val="105"/>
        </w:rPr>
        <w:t>The Region 2 RTAC Coordinator, Kyle Gibson, received the AVLS coverage list to double-check and help coordinate. Dr. Boone will reach out to Kyle for an update on progress.</w:t>
      </w:r>
    </w:p>
    <w:p w14:paraId="0C76EE89" w14:textId="77777777" w:rsidR="00BC5BC4" w:rsidRPr="00BD7EC3" w:rsidRDefault="00BC5BC4" w:rsidP="00BD7EC3">
      <w:pPr>
        <w:pStyle w:val="ListParagraph"/>
        <w:ind w:left="1080"/>
        <w:jc w:val="both"/>
        <w:rPr>
          <w:rFonts w:ascii="Calibri" w:hAnsi="Calibri" w:cs="Calibri"/>
          <w:bCs/>
          <w:spacing w:val="1"/>
          <w:w w:val="105"/>
        </w:rPr>
      </w:pPr>
    </w:p>
    <w:p w14:paraId="790ACEF0" w14:textId="77777777" w:rsidR="006F10E8" w:rsidRPr="00BD7EC3" w:rsidRDefault="006F10E8" w:rsidP="00BD7EC3">
      <w:pPr>
        <w:pStyle w:val="ListParagraph"/>
        <w:numPr>
          <w:ilvl w:val="0"/>
          <w:numId w:val="26"/>
        </w:numPr>
        <w:jc w:val="both"/>
        <w:rPr>
          <w:rFonts w:ascii="Calibri" w:eastAsia="Times New Roman" w:hAnsi="Calibri" w:cs="Calibri"/>
          <w:b/>
          <w:bCs/>
        </w:rPr>
      </w:pPr>
      <w:r w:rsidRPr="00BD7EC3">
        <w:rPr>
          <w:rFonts w:ascii="Calibri" w:eastAsia="Times New Roman" w:hAnsi="Calibri" w:cs="Calibri"/>
          <w:b/>
          <w:bCs/>
        </w:rPr>
        <w:t>Total Unit Usage</w:t>
      </w:r>
    </w:p>
    <w:p w14:paraId="76D77434" w14:textId="77777777" w:rsidR="00B35305" w:rsidRPr="00BD7EC3" w:rsidRDefault="006F10E8" w:rsidP="00BD7EC3">
      <w:pPr>
        <w:pStyle w:val="ListParagraph"/>
        <w:numPr>
          <w:ilvl w:val="1"/>
          <w:numId w:val="26"/>
        </w:numPr>
        <w:jc w:val="both"/>
        <w:rPr>
          <w:rFonts w:ascii="Calibri" w:eastAsia="Times New Roman" w:hAnsi="Calibri" w:cs="Calibri"/>
        </w:rPr>
      </w:pPr>
      <w:r w:rsidRPr="00BD7EC3">
        <w:rPr>
          <w:rFonts w:ascii="Calibri" w:eastAsia="Times New Roman" w:hAnsi="Calibri" w:cs="Calibri"/>
        </w:rPr>
        <w:t>10</w:t>
      </w:r>
      <w:r w:rsidRPr="00BD7EC3">
        <w:rPr>
          <w:rFonts w:ascii="Calibri" w:eastAsia="Times New Roman" w:hAnsi="Calibri" w:cs="Calibri"/>
        </w:rPr>
        <w:t>87</w:t>
      </w:r>
      <w:r w:rsidRPr="00BD7EC3">
        <w:rPr>
          <w:rFonts w:ascii="Calibri" w:eastAsia="Times New Roman" w:hAnsi="Calibri" w:cs="Calibri"/>
        </w:rPr>
        <w:t>/12</w:t>
      </w:r>
      <w:r w:rsidRPr="00BD7EC3">
        <w:rPr>
          <w:rFonts w:ascii="Calibri" w:eastAsia="Times New Roman" w:hAnsi="Calibri" w:cs="Calibri"/>
        </w:rPr>
        <w:t>24</w:t>
      </w:r>
      <w:r w:rsidRPr="00BD7EC3">
        <w:rPr>
          <w:rFonts w:ascii="Calibri" w:eastAsia="Times New Roman" w:hAnsi="Calibri" w:cs="Calibri"/>
        </w:rPr>
        <w:t>, 8</w:t>
      </w:r>
      <w:r w:rsidRPr="00BD7EC3">
        <w:rPr>
          <w:rFonts w:ascii="Calibri" w:eastAsia="Times New Roman" w:hAnsi="Calibri" w:cs="Calibri"/>
        </w:rPr>
        <w:t>9</w:t>
      </w:r>
      <w:r w:rsidRPr="00BD7EC3">
        <w:rPr>
          <w:rFonts w:ascii="Calibri" w:eastAsia="Times New Roman" w:hAnsi="Calibri" w:cs="Calibri"/>
        </w:rPr>
        <w:t>% active</w:t>
      </w:r>
    </w:p>
    <w:p w14:paraId="7703B067" w14:textId="04CE873A" w:rsidR="009A18AB" w:rsidRPr="00BD7EC3" w:rsidRDefault="00C35B53" w:rsidP="00BD7EC3">
      <w:pPr>
        <w:pStyle w:val="ListParagraph"/>
        <w:numPr>
          <w:ilvl w:val="1"/>
          <w:numId w:val="26"/>
        </w:numPr>
        <w:jc w:val="both"/>
        <w:rPr>
          <w:rFonts w:ascii="Calibri" w:eastAsia="Times New Roman" w:hAnsi="Calibri" w:cs="Calibri"/>
        </w:rPr>
      </w:pPr>
      <w:r w:rsidRPr="00BD7EC3">
        <w:rPr>
          <w:rFonts w:ascii="Calibri" w:eastAsia="Times New Roman" w:hAnsi="Calibri" w:cs="Calibri"/>
        </w:rPr>
        <w:t>Region 7 has some challenges,</w:t>
      </w:r>
      <w:r w:rsidR="009A18AB" w:rsidRPr="00BD7EC3">
        <w:rPr>
          <w:rFonts w:ascii="Calibri" w:eastAsia="Times New Roman" w:hAnsi="Calibri" w:cs="Calibri"/>
        </w:rPr>
        <w:t xml:space="preserve"> but we continue </w:t>
      </w:r>
      <w:r w:rsidR="00B35305" w:rsidRPr="00BD7EC3">
        <w:rPr>
          <w:rFonts w:ascii="Calibri" w:eastAsia="Times New Roman" w:hAnsi="Calibri" w:cs="Calibri"/>
        </w:rPr>
        <w:t>working with the Region 7 RTAC Coordinator to help troubleshoot</w:t>
      </w:r>
      <w:r w:rsidR="001F0AB8" w:rsidRPr="00BD7EC3">
        <w:rPr>
          <w:rFonts w:ascii="Calibri" w:eastAsia="Times New Roman" w:hAnsi="Calibri" w:cs="Calibri"/>
        </w:rPr>
        <w:t>.</w:t>
      </w:r>
    </w:p>
    <w:p w14:paraId="2CABED47" w14:textId="2A72DAF3" w:rsidR="006F10E8" w:rsidRPr="00BD7EC3" w:rsidRDefault="006F10E8" w:rsidP="00BD7EC3">
      <w:pPr>
        <w:pStyle w:val="ListParagraph"/>
        <w:numPr>
          <w:ilvl w:val="0"/>
          <w:numId w:val="26"/>
        </w:numPr>
        <w:jc w:val="both"/>
        <w:rPr>
          <w:rFonts w:ascii="Calibri" w:eastAsia="Times New Roman" w:hAnsi="Calibri" w:cs="Calibri"/>
        </w:rPr>
      </w:pPr>
      <w:r w:rsidRPr="00BD7EC3">
        <w:rPr>
          <w:rFonts w:ascii="Calibri" w:eastAsia="Times New Roman" w:hAnsi="Calibri" w:cs="Calibri"/>
          <w:b/>
          <w:bCs/>
        </w:rPr>
        <w:lastRenderedPageBreak/>
        <w:t>Current counties without AVLS</w:t>
      </w:r>
    </w:p>
    <w:p w14:paraId="65BE913F" w14:textId="77777777" w:rsidR="006F10E8" w:rsidRPr="00BD7EC3" w:rsidRDefault="006F10E8" w:rsidP="00BD7EC3">
      <w:pPr>
        <w:pStyle w:val="ListParagraph"/>
        <w:numPr>
          <w:ilvl w:val="0"/>
          <w:numId w:val="34"/>
        </w:numPr>
        <w:jc w:val="both"/>
        <w:rPr>
          <w:rFonts w:ascii="Calibri" w:eastAsia="Times New Roman" w:hAnsi="Calibri" w:cs="Calibri"/>
        </w:rPr>
      </w:pPr>
      <w:r w:rsidRPr="00BD7EC3">
        <w:rPr>
          <w:rFonts w:ascii="Calibri" w:eastAsia="Times New Roman" w:hAnsi="Calibri" w:cs="Calibri"/>
        </w:rPr>
        <w:t>Cherokee</w:t>
      </w:r>
    </w:p>
    <w:p w14:paraId="5AD7171F" w14:textId="77777777" w:rsidR="006F10E8" w:rsidRPr="00BD7EC3" w:rsidRDefault="006F10E8" w:rsidP="00BD7EC3">
      <w:pPr>
        <w:pStyle w:val="ListParagraph"/>
        <w:numPr>
          <w:ilvl w:val="0"/>
          <w:numId w:val="34"/>
        </w:numPr>
        <w:jc w:val="both"/>
        <w:rPr>
          <w:rFonts w:ascii="Calibri" w:eastAsia="Times New Roman" w:hAnsi="Calibri" w:cs="Calibri"/>
        </w:rPr>
      </w:pPr>
      <w:r w:rsidRPr="00BD7EC3">
        <w:rPr>
          <w:rFonts w:ascii="Calibri" w:eastAsia="Times New Roman" w:hAnsi="Calibri" w:cs="Calibri"/>
        </w:rPr>
        <w:t>Camden</w:t>
      </w:r>
    </w:p>
    <w:p w14:paraId="089ED60F" w14:textId="489458A1" w:rsidR="006F10E8" w:rsidRPr="00BD7EC3" w:rsidRDefault="006F10E8" w:rsidP="00BD7EC3">
      <w:pPr>
        <w:pStyle w:val="ListParagraph"/>
        <w:numPr>
          <w:ilvl w:val="0"/>
          <w:numId w:val="34"/>
        </w:numPr>
        <w:jc w:val="both"/>
        <w:rPr>
          <w:rFonts w:ascii="Calibri" w:eastAsia="Times New Roman" w:hAnsi="Calibri" w:cs="Calibri"/>
        </w:rPr>
      </w:pPr>
      <w:r w:rsidRPr="00BD7EC3">
        <w:rPr>
          <w:rFonts w:ascii="Calibri" w:eastAsia="Times New Roman" w:hAnsi="Calibri" w:cs="Calibri"/>
        </w:rPr>
        <w:t xml:space="preserve">Chattahoochee: bringing them on </w:t>
      </w:r>
    </w:p>
    <w:p w14:paraId="5086B01A" w14:textId="77777777" w:rsidR="006F10E8" w:rsidRPr="00BD7EC3" w:rsidRDefault="006F10E8" w:rsidP="00BD7EC3">
      <w:pPr>
        <w:pStyle w:val="ListParagraph"/>
        <w:numPr>
          <w:ilvl w:val="0"/>
          <w:numId w:val="34"/>
        </w:numPr>
        <w:jc w:val="both"/>
        <w:rPr>
          <w:rFonts w:ascii="Calibri" w:eastAsia="Times New Roman" w:hAnsi="Calibri" w:cs="Calibri"/>
        </w:rPr>
      </w:pPr>
      <w:r w:rsidRPr="00BD7EC3">
        <w:rPr>
          <w:rFonts w:ascii="Calibri" w:eastAsia="Times New Roman" w:hAnsi="Calibri" w:cs="Calibri"/>
        </w:rPr>
        <w:t>Dekalb</w:t>
      </w:r>
    </w:p>
    <w:p w14:paraId="5A1EA731" w14:textId="77777777" w:rsidR="006F10E8" w:rsidRPr="00BD7EC3" w:rsidRDefault="006F10E8" w:rsidP="00BD7EC3">
      <w:pPr>
        <w:pStyle w:val="ListParagraph"/>
        <w:numPr>
          <w:ilvl w:val="0"/>
          <w:numId w:val="34"/>
        </w:numPr>
        <w:jc w:val="both"/>
        <w:rPr>
          <w:rFonts w:ascii="Calibri" w:eastAsia="Times New Roman" w:hAnsi="Calibri" w:cs="Calibri"/>
        </w:rPr>
      </w:pPr>
      <w:r w:rsidRPr="00BD7EC3">
        <w:rPr>
          <w:rFonts w:ascii="Calibri" w:eastAsia="Times New Roman" w:hAnsi="Calibri" w:cs="Calibri"/>
        </w:rPr>
        <w:t>Gwinnett</w:t>
      </w:r>
    </w:p>
    <w:p w14:paraId="6500E328" w14:textId="77777777" w:rsidR="006F10E8" w:rsidRPr="00BD7EC3" w:rsidRDefault="006F10E8" w:rsidP="00BD7EC3">
      <w:pPr>
        <w:pStyle w:val="ListParagraph"/>
        <w:numPr>
          <w:ilvl w:val="0"/>
          <w:numId w:val="34"/>
        </w:numPr>
        <w:jc w:val="both"/>
        <w:rPr>
          <w:rFonts w:ascii="Calibri" w:eastAsia="Times New Roman" w:hAnsi="Calibri" w:cs="Calibri"/>
        </w:rPr>
      </w:pPr>
      <w:r w:rsidRPr="00BD7EC3">
        <w:rPr>
          <w:rFonts w:ascii="Calibri" w:eastAsia="Times New Roman" w:hAnsi="Calibri" w:cs="Calibri"/>
        </w:rPr>
        <w:t>Long</w:t>
      </w:r>
    </w:p>
    <w:p w14:paraId="6E1765FF" w14:textId="77777777" w:rsidR="006F10E8" w:rsidRPr="00BD7EC3" w:rsidRDefault="006F10E8" w:rsidP="00BD7EC3">
      <w:pPr>
        <w:pStyle w:val="ListParagraph"/>
        <w:numPr>
          <w:ilvl w:val="0"/>
          <w:numId w:val="34"/>
        </w:numPr>
        <w:jc w:val="both"/>
        <w:rPr>
          <w:rFonts w:ascii="Calibri" w:eastAsia="Times New Roman" w:hAnsi="Calibri" w:cs="Calibri"/>
          <w:b/>
          <w:bCs/>
        </w:rPr>
      </w:pPr>
      <w:r w:rsidRPr="00BD7EC3">
        <w:rPr>
          <w:rFonts w:ascii="Calibri" w:eastAsia="Times New Roman" w:hAnsi="Calibri" w:cs="Calibri"/>
        </w:rPr>
        <w:t>Lumpkin</w:t>
      </w:r>
    </w:p>
    <w:p w14:paraId="72A4F11E" w14:textId="77777777" w:rsidR="00985A4C" w:rsidRPr="00BD7EC3" w:rsidRDefault="006F10E8" w:rsidP="00BD7EC3">
      <w:pPr>
        <w:pStyle w:val="ListParagraph"/>
        <w:numPr>
          <w:ilvl w:val="0"/>
          <w:numId w:val="34"/>
        </w:numPr>
        <w:jc w:val="both"/>
        <w:rPr>
          <w:rFonts w:ascii="Calibri" w:eastAsia="Times New Roman" w:hAnsi="Calibri" w:cs="Calibri"/>
          <w:b/>
          <w:bCs/>
        </w:rPr>
      </w:pPr>
      <w:r w:rsidRPr="00BD7EC3">
        <w:rPr>
          <w:rFonts w:ascii="Calibri" w:eastAsia="Times New Roman" w:hAnsi="Calibri" w:cs="Calibri"/>
        </w:rPr>
        <w:t>Clayton</w:t>
      </w:r>
    </w:p>
    <w:p w14:paraId="304569BD" w14:textId="385F0726" w:rsidR="006F10E8" w:rsidRPr="00BD7EC3" w:rsidRDefault="006F10E8" w:rsidP="00BD7EC3">
      <w:pPr>
        <w:pStyle w:val="ListParagraph"/>
        <w:numPr>
          <w:ilvl w:val="1"/>
          <w:numId w:val="34"/>
        </w:numPr>
        <w:jc w:val="both"/>
        <w:rPr>
          <w:rFonts w:ascii="Calibri" w:eastAsia="Times New Roman" w:hAnsi="Calibri" w:cs="Calibri"/>
          <w:b/>
          <w:bCs/>
        </w:rPr>
      </w:pPr>
      <w:r w:rsidRPr="00BD7EC3">
        <w:rPr>
          <w:rFonts w:ascii="Calibri" w:eastAsia="Times New Roman" w:hAnsi="Calibri" w:cs="Calibri"/>
        </w:rPr>
        <w:t>Dr. Boone advised that Clayton</w:t>
      </w:r>
      <w:r w:rsidR="00985A4C" w:rsidRPr="00BD7EC3">
        <w:rPr>
          <w:rFonts w:ascii="Calibri" w:eastAsia="Times New Roman" w:hAnsi="Calibri" w:cs="Calibri"/>
        </w:rPr>
        <w:t xml:space="preserve"> is migrating to a </w:t>
      </w:r>
      <w:proofErr w:type="spellStart"/>
      <w:r w:rsidR="00985A4C" w:rsidRPr="00BD7EC3">
        <w:rPr>
          <w:rFonts w:ascii="Calibri" w:eastAsia="Times New Roman" w:hAnsi="Calibri" w:cs="Calibri"/>
        </w:rPr>
        <w:t>Cradlepoint</w:t>
      </w:r>
      <w:proofErr w:type="spellEnd"/>
      <w:r w:rsidR="00985A4C" w:rsidRPr="00BD7EC3">
        <w:rPr>
          <w:rFonts w:ascii="Calibri" w:eastAsia="Times New Roman" w:hAnsi="Calibri" w:cs="Calibri"/>
        </w:rPr>
        <w:t xml:space="preserve"> system.</w:t>
      </w:r>
    </w:p>
    <w:p w14:paraId="12B0DA21" w14:textId="77777777" w:rsidR="006F10E8" w:rsidRPr="00BD7EC3" w:rsidRDefault="006F10E8" w:rsidP="00BD7EC3">
      <w:pPr>
        <w:pStyle w:val="ListParagraph"/>
        <w:numPr>
          <w:ilvl w:val="0"/>
          <w:numId w:val="26"/>
        </w:numPr>
        <w:jc w:val="both"/>
        <w:rPr>
          <w:rFonts w:ascii="Calibri" w:eastAsia="Times New Roman" w:hAnsi="Calibri" w:cs="Calibri"/>
          <w:b/>
          <w:bCs/>
        </w:rPr>
      </w:pPr>
      <w:r w:rsidRPr="00BD7EC3">
        <w:rPr>
          <w:rFonts w:ascii="Calibri" w:eastAsia="Times New Roman" w:hAnsi="Calibri" w:cs="Calibri"/>
          <w:b/>
          <w:bCs/>
        </w:rPr>
        <w:t>MG90 Quick Reference Guide</w:t>
      </w:r>
    </w:p>
    <w:p w14:paraId="25ACEC72" w14:textId="77777777" w:rsidR="006F10E8" w:rsidRPr="00BD7EC3" w:rsidRDefault="006F10E8" w:rsidP="00BD7EC3">
      <w:pPr>
        <w:pStyle w:val="ListParagraph"/>
        <w:numPr>
          <w:ilvl w:val="0"/>
          <w:numId w:val="49"/>
        </w:numPr>
        <w:jc w:val="both"/>
        <w:rPr>
          <w:rFonts w:ascii="Calibri" w:eastAsia="Times New Roman" w:hAnsi="Calibri" w:cs="Calibri"/>
        </w:rPr>
      </w:pPr>
      <w:r w:rsidRPr="00BD7EC3">
        <w:rPr>
          <w:rFonts w:ascii="Calibri" w:eastAsia="Times New Roman" w:hAnsi="Calibri" w:cs="Calibri"/>
        </w:rPr>
        <w:t>The latest edition is posted on the trauma.ga.gov website.</w:t>
      </w:r>
    </w:p>
    <w:p w14:paraId="75F79DB0" w14:textId="77777777" w:rsidR="006F10E8" w:rsidRPr="00BD7EC3" w:rsidRDefault="006F10E8" w:rsidP="00BD7EC3">
      <w:pPr>
        <w:pStyle w:val="ListParagraph"/>
        <w:numPr>
          <w:ilvl w:val="0"/>
          <w:numId w:val="26"/>
        </w:numPr>
        <w:jc w:val="both"/>
        <w:rPr>
          <w:rFonts w:ascii="Calibri" w:eastAsia="Times New Roman" w:hAnsi="Calibri" w:cs="Calibri"/>
          <w:b/>
          <w:bCs/>
        </w:rPr>
      </w:pPr>
      <w:r w:rsidRPr="00BD7EC3">
        <w:rPr>
          <w:rFonts w:ascii="Calibri" w:eastAsia="Times New Roman" w:hAnsi="Calibri" w:cs="Calibri"/>
          <w:b/>
          <w:bCs/>
        </w:rPr>
        <w:t>Review of Airtime Log</w:t>
      </w:r>
    </w:p>
    <w:p w14:paraId="376965B2" w14:textId="72EBBFD3" w:rsidR="006F10E8" w:rsidRPr="00BD7EC3" w:rsidRDefault="00985A4C" w:rsidP="00BD7EC3">
      <w:pPr>
        <w:pStyle w:val="ListParagraph"/>
        <w:numPr>
          <w:ilvl w:val="0"/>
          <w:numId w:val="48"/>
        </w:numPr>
        <w:jc w:val="both"/>
        <w:rPr>
          <w:rFonts w:ascii="Calibri" w:eastAsia="Times New Roman" w:hAnsi="Calibri" w:cs="Calibri"/>
          <w:b/>
          <w:bCs/>
        </w:rPr>
      </w:pPr>
      <w:r w:rsidRPr="00BD7EC3">
        <w:rPr>
          <w:rFonts w:ascii="Calibri" w:eastAsia="Times New Roman" w:hAnsi="Calibri" w:cs="Calibri"/>
        </w:rPr>
        <w:t xml:space="preserve">The current airtime </w:t>
      </w:r>
      <w:r w:rsidR="00BD7EC3">
        <w:rPr>
          <w:rFonts w:ascii="Calibri" w:eastAsia="Times New Roman" w:hAnsi="Calibri" w:cs="Calibri"/>
        </w:rPr>
        <w:t>l</w:t>
      </w:r>
      <w:r w:rsidRPr="00BD7EC3">
        <w:rPr>
          <w:rFonts w:ascii="Calibri" w:eastAsia="Times New Roman" w:hAnsi="Calibri" w:cs="Calibri"/>
        </w:rPr>
        <w:t xml:space="preserve">og was reviewed. It was noted that </w:t>
      </w:r>
      <w:r w:rsidR="009A18AB" w:rsidRPr="00BD7EC3">
        <w:rPr>
          <w:rFonts w:ascii="Calibri" w:eastAsia="Times New Roman" w:hAnsi="Calibri" w:cs="Calibri"/>
        </w:rPr>
        <w:t xml:space="preserve">T-Mobile has proposed that the committee encourage agencies to trial their network; they will provide a lower price and two to three months of free coverage during the trial period. The committee agreed to leave the carrier decision up to the agencies as they know the level of service they need. </w:t>
      </w:r>
      <w:r w:rsidR="00BD7EC3">
        <w:rPr>
          <w:rFonts w:ascii="Calibri" w:eastAsia="Times New Roman" w:hAnsi="Calibri" w:cs="Calibri"/>
        </w:rPr>
        <w:t>Huey Atkins</w:t>
      </w:r>
      <w:r w:rsidR="009A18AB" w:rsidRPr="00BD7EC3">
        <w:rPr>
          <w:rFonts w:ascii="Calibri" w:eastAsia="Times New Roman" w:hAnsi="Calibri" w:cs="Calibri"/>
        </w:rPr>
        <w:t xml:space="preserve"> asked if the other carriers would lower their fees to match T-Mobile's. Dr. Boone advised </w:t>
      </w:r>
      <w:r w:rsidR="00B35305" w:rsidRPr="00BD7EC3">
        <w:rPr>
          <w:rFonts w:ascii="Calibri" w:eastAsia="Times New Roman" w:hAnsi="Calibri" w:cs="Calibri"/>
        </w:rPr>
        <w:t xml:space="preserve">that the Georgia Technology Authority is responsible for negotiating pricing with </w:t>
      </w:r>
      <w:r w:rsidR="009A18AB" w:rsidRPr="00BD7EC3">
        <w:rPr>
          <w:rFonts w:ascii="Calibri" w:eastAsia="Times New Roman" w:hAnsi="Calibri" w:cs="Calibri"/>
        </w:rPr>
        <w:t>service providers. If agencies want to switch carriers, they need to work within the enrollment window unless there is an operational need.</w:t>
      </w:r>
    </w:p>
    <w:p w14:paraId="616F21C6" w14:textId="77777777" w:rsidR="006F10E8" w:rsidRPr="00BD7EC3" w:rsidRDefault="006F10E8" w:rsidP="00BD7EC3">
      <w:pPr>
        <w:pStyle w:val="ListParagraph"/>
        <w:numPr>
          <w:ilvl w:val="0"/>
          <w:numId w:val="26"/>
        </w:numPr>
        <w:jc w:val="both"/>
        <w:rPr>
          <w:rFonts w:ascii="Calibri" w:eastAsia="Times New Roman" w:hAnsi="Calibri" w:cs="Calibri"/>
          <w:b/>
          <w:bCs/>
        </w:rPr>
      </w:pPr>
      <w:r w:rsidRPr="00BD7EC3">
        <w:rPr>
          <w:rFonts w:ascii="Calibri" w:eastAsia="Times New Roman" w:hAnsi="Calibri" w:cs="Calibri"/>
          <w:b/>
          <w:bCs/>
        </w:rPr>
        <w:t>AVLS Spending</w:t>
      </w:r>
    </w:p>
    <w:p w14:paraId="7F6F8709" w14:textId="44333853" w:rsidR="006F10E8" w:rsidRPr="00BD7EC3" w:rsidRDefault="006F10E8" w:rsidP="00BD7EC3">
      <w:pPr>
        <w:pStyle w:val="ListParagraph"/>
        <w:numPr>
          <w:ilvl w:val="0"/>
          <w:numId w:val="35"/>
        </w:numPr>
        <w:jc w:val="both"/>
        <w:rPr>
          <w:rFonts w:ascii="Calibri" w:eastAsia="Times New Roman" w:hAnsi="Calibri" w:cs="Calibri"/>
        </w:rPr>
      </w:pPr>
      <w:r w:rsidRPr="00BD7EC3">
        <w:rPr>
          <w:rFonts w:ascii="Calibri" w:eastAsia="Times New Roman" w:hAnsi="Calibri" w:cs="Calibri"/>
        </w:rPr>
        <w:t>Q</w:t>
      </w:r>
      <w:r w:rsidR="00246B7B" w:rsidRPr="00BD7EC3">
        <w:rPr>
          <w:rFonts w:ascii="Calibri" w:eastAsia="Times New Roman" w:hAnsi="Calibri" w:cs="Calibri"/>
        </w:rPr>
        <w:t>3</w:t>
      </w:r>
      <w:r w:rsidRPr="00BD7EC3">
        <w:rPr>
          <w:rFonts w:ascii="Calibri" w:eastAsia="Times New Roman" w:hAnsi="Calibri" w:cs="Calibri"/>
        </w:rPr>
        <w:t xml:space="preserve"> AVLS Gateways Purchased: $</w:t>
      </w:r>
      <w:r w:rsidR="00246B7B" w:rsidRPr="00BD7EC3">
        <w:rPr>
          <w:rFonts w:ascii="Calibri" w:eastAsia="Times New Roman" w:hAnsi="Calibri" w:cs="Calibri"/>
        </w:rPr>
        <w:t>70,716</w:t>
      </w:r>
      <w:r w:rsidRPr="00BD7EC3">
        <w:rPr>
          <w:rFonts w:ascii="Calibri" w:eastAsia="Times New Roman" w:hAnsi="Calibri" w:cs="Calibri"/>
        </w:rPr>
        <w:t xml:space="preserve"> of $206,335.64 FY 2024 Budget. </w:t>
      </w:r>
      <w:r w:rsidR="00246B7B" w:rsidRPr="00BD7EC3">
        <w:rPr>
          <w:rFonts w:ascii="Calibri" w:eastAsia="Times New Roman" w:hAnsi="Calibri" w:cs="Calibri"/>
        </w:rPr>
        <w:t>We have $135,619.64 remaining to spend.</w:t>
      </w:r>
    </w:p>
    <w:p w14:paraId="749C69DD" w14:textId="77777777" w:rsidR="006F10E8" w:rsidRPr="00BD7EC3" w:rsidRDefault="006F10E8" w:rsidP="00BD7EC3">
      <w:pPr>
        <w:jc w:val="both"/>
        <w:rPr>
          <w:rFonts w:ascii="Calibri" w:eastAsia="Times New Roman" w:hAnsi="Calibri" w:cs="Calibri"/>
        </w:rPr>
      </w:pPr>
    </w:p>
    <w:p w14:paraId="0B6BB44F" w14:textId="1CB5C0B3" w:rsidR="006F10E8" w:rsidRPr="00BD7EC3" w:rsidRDefault="00985A4C" w:rsidP="00BD7EC3">
      <w:pPr>
        <w:jc w:val="both"/>
        <w:rPr>
          <w:rFonts w:ascii="Calibri" w:eastAsia="Times New Roman" w:hAnsi="Calibri" w:cs="Calibri"/>
        </w:rPr>
      </w:pPr>
      <w:r w:rsidRPr="00BD7EC3">
        <w:rPr>
          <w:rFonts w:ascii="Calibri" w:eastAsia="Times New Roman" w:hAnsi="Calibri" w:cs="Calibri"/>
        </w:rPr>
        <w:t>The committee discussed the</w:t>
      </w:r>
      <w:r w:rsidR="00BD7EC3">
        <w:rPr>
          <w:rFonts w:ascii="Calibri" w:eastAsia="Times New Roman" w:hAnsi="Calibri" w:cs="Calibri"/>
        </w:rPr>
        <w:t xml:space="preserve"> </w:t>
      </w:r>
      <w:r w:rsidR="004564E7">
        <w:rPr>
          <w:rFonts w:ascii="Calibri" w:eastAsia="Times New Roman" w:hAnsi="Calibri" w:cs="Calibri"/>
        </w:rPr>
        <w:t xml:space="preserve">progress of the temperature probe </w:t>
      </w:r>
      <w:r w:rsidR="00BD7EC3">
        <w:rPr>
          <w:rFonts w:ascii="Calibri" w:eastAsia="Times New Roman" w:hAnsi="Calibri" w:cs="Calibri"/>
        </w:rPr>
        <w:t>that was approved during the previous</w:t>
      </w:r>
      <w:r w:rsidRPr="00BD7EC3">
        <w:rPr>
          <w:rFonts w:ascii="Calibri" w:eastAsia="Times New Roman" w:hAnsi="Calibri" w:cs="Calibri"/>
        </w:rPr>
        <w:t xml:space="preserve"> meeting. Crystal </w:t>
      </w:r>
      <w:proofErr w:type="spellStart"/>
      <w:r w:rsidRPr="00BD7EC3">
        <w:rPr>
          <w:rFonts w:ascii="Calibri" w:eastAsia="Times New Roman" w:hAnsi="Calibri" w:cs="Calibri"/>
        </w:rPr>
        <w:t>Shelnutt</w:t>
      </w:r>
      <w:proofErr w:type="spellEnd"/>
      <w:r w:rsidRPr="00BD7EC3">
        <w:rPr>
          <w:rFonts w:ascii="Calibri" w:eastAsia="Times New Roman" w:hAnsi="Calibri" w:cs="Calibri"/>
        </w:rPr>
        <w:t xml:space="preserve"> advised they have received a specification sheet that a blood bank is reviewing to ensure it is compatible with their system. The next step is to obtain the temperature probe and pair it with the specific AVLS box. We </w:t>
      </w:r>
      <w:r w:rsidR="00B35305" w:rsidRPr="00BD7EC3">
        <w:rPr>
          <w:rFonts w:ascii="Calibri" w:eastAsia="Times New Roman" w:hAnsi="Calibri" w:cs="Calibri"/>
        </w:rPr>
        <w:t>must</w:t>
      </w:r>
      <w:r w:rsidRPr="00BD7EC3">
        <w:rPr>
          <w:rFonts w:ascii="Calibri" w:eastAsia="Times New Roman" w:hAnsi="Calibri" w:cs="Calibri"/>
        </w:rPr>
        <w:t xml:space="preserve"> work directly with the agencies to ensure the blood bank has the </w:t>
      </w:r>
      <w:r w:rsidR="00B35305" w:rsidRPr="00BD7EC3">
        <w:rPr>
          <w:rFonts w:ascii="Calibri" w:eastAsia="Times New Roman" w:hAnsi="Calibri" w:cs="Calibri"/>
        </w:rPr>
        <w:t>necessary oversight</w:t>
      </w:r>
      <w:r w:rsidR="00BC5BC4" w:rsidRPr="00BD7EC3">
        <w:rPr>
          <w:rFonts w:ascii="Calibri" w:hAnsi="Calibri" w:cs="Calibri"/>
        </w:rPr>
        <w:t>.</w:t>
      </w:r>
      <w:r w:rsidR="009A18AB" w:rsidRPr="00BD7EC3">
        <w:rPr>
          <w:rFonts w:ascii="Calibri" w:hAnsi="Calibri" w:cs="Calibri"/>
        </w:rPr>
        <w:t xml:space="preserve"> </w:t>
      </w:r>
      <w:r w:rsidR="00BC5BC4" w:rsidRPr="00BD7EC3">
        <w:rPr>
          <w:rFonts w:ascii="Calibri" w:eastAsia="Times New Roman" w:hAnsi="Calibri" w:cs="Calibri"/>
        </w:rPr>
        <w:t>The goal is for the temperature monitoring device to be transferrable between vehicles once paired with the AVLS system.</w:t>
      </w:r>
      <w:r w:rsidR="00B35305" w:rsidRPr="00BD7EC3">
        <w:rPr>
          <w:rFonts w:ascii="Calibri" w:eastAsia="Times New Roman" w:hAnsi="Calibri" w:cs="Calibri"/>
        </w:rPr>
        <w:t xml:space="preserve"> </w:t>
      </w:r>
      <w:r w:rsidR="00B35305" w:rsidRPr="00BD7EC3">
        <w:rPr>
          <w:rFonts w:ascii="Calibri" w:eastAsia="Times New Roman" w:hAnsi="Calibri" w:cs="Calibri"/>
        </w:rPr>
        <w:t>Courtney Terwilliger requested progress reports on the temperature probe AVLS implementation.</w:t>
      </w:r>
    </w:p>
    <w:p w14:paraId="694EB97E" w14:textId="77777777" w:rsidR="006F10E8" w:rsidRPr="00BD7EC3" w:rsidRDefault="006F10E8" w:rsidP="00BD7EC3">
      <w:pPr>
        <w:jc w:val="both"/>
        <w:rPr>
          <w:rFonts w:ascii="Calibri" w:hAnsi="Calibri" w:cs="Calibri"/>
          <w:bCs/>
          <w:spacing w:val="1"/>
          <w:w w:val="105"/>
        </w:rPr>
      </w:pPr>
    </w:p>
    <w:p w14:paraId="6DFCFC6D" w14:textId="6397729A" w:rsidR="00227B05" w:rsidRPr="00BD7EC3" w:rsidRDefault="00227B05"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GEMSA UPDATE</w:t>
      </w:r>
    </w:p>
    <w:p w14:paraId="7A736F36" w14:textId="77777777" w:rsidR="00246B7B" w:rsidRPr="00BD7EC3" w:rsidRDefault="00227B05" w:rsidP="00BD7EC3">
      <w:pPr>
        <w:jc w:val="both"/>
        <w:rPr>
          <w:rFonts w:ascii="Calibri" w:hAnsi="Calibri" w:cs="Calibri"/>
          <w:bCs/>
          <w:i/>
          <w:iCs/>
          <w:spacing w:val="1"/>
          <w:w w:val="105"/>
        </w:rPr>
      </w:pPr>
      <w:r w:rsidRPr="00BD7EC3">
        <w:rPr>
          <w:rFonts w:ascii="Calibri" w:hAnsi="Calibri" w:cs="Calibri"/>
          <w:bCs/>
          <w:i/>
          <w:iCs/>
          <w:spacing w:val="1"/>
          <w:w w:val="105"/>
        </w:rPr>
        <w:t xml:space="preserve">Presented By </w:t>
      </w:r>
      <w:r w:rsidR="009118B2" w:rsidRPr="00BD7EC3">
        <w:rPr>
          <w:rFonts w:ascii="Calibri" w:hAnsi="Calibri" w:cs="Calibri"/>
          <w:bCs/>
          <w:i/>
          <w:iCs/>
          <w:spacing w:val="1"/>
          <w:w w:val="105"/>
        </w:rPr>
        <w:t>Kim Littleton</w:t>
      </w:r>
    </w:p>
    <w:p w14:paraId="24FC2F33" w14:textId="3AC82D2F" w:rsidR="00D71DE7" w:rsidRPr="00BD7EC3" w:rsidRDefault="009118B2" w:rsidP="00BD7EC3">
      <w:pPr>
        <w:jc w:val="both"/>
        <w:rPr>
          <w:rFonts w:ascii="Calibri" w:hAnsi="Calibri" w:cs="Calibri"/>
          <w:bCs/>
          <w:spacing w:val="1"/>
          <w:w w:val="105"/>
        </w:rPr>
      </w:pPr>
      <w:r w:rsidRPr="00BD7EC3">
        <w:rPr>
          <w:rFonts w:ascii="Calibri" w:hAnsi="Calibri" w:cs="Calibri"/>
          <w:bCs/>
          <w:spacing w:val="1"/>
          <w:w w:val="105"/>
        </w:rPr>
        <w:t>Kim</w:t>
      </w:r>
      <w:r w:rsidR="00246B7B" w:rsidRPr="00BD7EC3">
        <w:rPr>
          <w:rFonts w:ascii="Calibri" w:hAnsi="Calibri" w:cs="Calibri"/>
          <w:bCs/>
          <w:spacing w:val="1"/>
          <w:w w:val="105"/>
        </w:rPr>
        <w:t xml:space="preserve"> Littleton</w:t>
      </w:r>
      <w:r w:rsidRPr="00BD7EC3">
        <w:rPr>
          <w:rFonts w:ascii="Calibri" w:hAnsi="Calibri" w:cs="Calibri"/>
          <w:bCs/>
          <w:spacing w:val="1"/>
          <w:w w:val="105"/>
        </w:rPr>
        <w:t xml:space="preserve"> shared the current course process with the committee (</w:t>
      </w:r>
      <w:r w:rsidRPr="00BD7EC3">
        <w:rPr>
          <w:rFonts w:ascii="Calibri" w:hAnsi="Calibri" w:cs="Calibri"/>
          <w:b/>
          <w:spacing w:val="1"/>
          <w:w w:val="105"/>
        </w:rPr>
        <w:t xml:space="preserve">ATTACHMENT </w:t>
      </w:r>
      <w:r w:rsidR="00246B7B" w:rsidRPr="00BD7EC3">
        <w:rPr>
          <w:rFonts w:ascii="Calibri" w:hAnsi="Calibri" w:cs="Calibri"/>
          <w:b/>
          <w:spacing w:val="1"/>
          <w:w w:val="105"/>
        </w:rPr>
        <w:t>B</w:t>
      </w:r>
      <w:r w:rsidRPr="00BD7EC3">
        <w:rPr>
          <w:rFonts w:ascii="Calibri" w:hAnsi="Calibri" w:cs="Calibri"/>
          <w:bCs/>
          <w:spacing w:val="1"/>
          <w:w w:val="105"/>
        </w:rPr>
        <w:t>)</w:t>
      </w:r>
      <w:r w:rsidR="00246B7B" w:rsidRPr="00BD7EC3">
        <w:rPr>
          <w:rFonts w:ascii="Calibri" w:hAnsi="Calibri" w:cs="Calibri"/>
          <w:bCs/>
          <w:spacing w:val="1"/>
          <w:w w:val="105"/>
        </w:rPr>
        <w:t xml:space="preserve">, reviewing the course progress and remaining </w:t>
      </w:r>
      <w:r w:rsidR="00BD7EC3">
        <w:rPr>
          <w:rFonts w:ascii="Calibri" w:hAnsi="Calibri" w:cs="Calibri"/>
          <w:bCs/>
          <w:spacing w:val="1"/>
          <w:w w:val="105"/>
        </w:rPr>
        <w:t xml:space="preserve">courses </w:t>
      </w:r>
      <w:r w:rsidR="00246B7B" w:rsidRPr="00BD7EC3">
        <w:rPr>
          <w:rFonts w:ascii="Calibri" w:hAnsi="Calibri" w:cs="Calibri"/>
          <w:bCs/>
          <w:spacing w:val="1"/>
          <w:w w:val="105"/>
        </w:rPr>
        <w:t xml:space="preserve">for FY 2024. </w:t>
      </w:r>
      <w:r w:rsidR="00D71DE7" w:rsidRPr="00BD7EC3">
        <w:rPr>
          <w:rFonts w:ascii="Calibri" w:hAnsi="Calibri" w:cs="Calibri"/>
          <w:bCs/>
          <w:spacing w:val="1"/>
          <w:w w:val="105"/>
        </w:rPr>
        <w:t xml:space="preserve">Efforts are underway to improve the dissemination of course information to ensure it is shared with all providers, not just at the director level.  GEMSA </w:t>
      </w:r>
      <w:r w:rsidR="00B35305" w:rsidRPr="00BD7EC3">
        <w:rPr>
          <w:rFonts w:ascii="Calibri" w:hAnsi="Calibri" w:cs="Calibri"/>
          <w:bCs/>
          <w:spacing w:val="1"/>
          <w:w w:val="105"/>
        </w:rPr>
        <w:t>h</w:t>
      </w:r>
      <w:r w:rsidR="00D71DE7" w:rsidRPr="00BD7EC3">
        <w:rPr>
          <w:rFonts w:ascii="Calibri" w:hAnsi="Calibri" w:cs="Calibri"/>
          <w:bCs/>
          <w:spacing w:val="1"/>
          <w:w w:val="105"/>
        </w:rPr>
        <w:t xml:space="preserve">as developed a new Google Calendar to make it easier to review upcoming courses. </w:t>
      </w:r>
    </w:p>
    <w:p w14:paraId="416B4911" w14:textId="77777777" w:rsidR="00D71DE7" w:rsidRPr="00BD7EC3" w:rsidRDefault="00D71DE7" w:rsidP="00BD7EC3">
      <w:pPr>
        <w:jc w:val="both"/>
        <w:rPr>
          <w:rFonts w:ascii="Calibri" w:hAnsi="Calibri" w:cs="Calibri"/>
          <w:bCs/>
          <w:spacing w:val="1"/>
          <w:w w:val="105"/>
        </w:rPr>
      </w:pPr>
    </w:p>
    <w:p w14:paraId="27C34F16" w14:textId="056085FE" w:rsidR="00246B7B" w:rsidRPr="00BD7EC3" w:rsidRDefault="00246B7B" w:rsidP="00BD7EC3">
      <w:pPr>
        <w:jc w:val="both"/>
        <w:rPr>
          <w:rFonts w:ascii="Calibri" w:hAnsi="Calibri" w:cs="Calibri"/>
          <w:bCs/>
          <w:spacing w:val="1"/>
          <w:w w:val="105"/>
        </w:rPr>
      </w:pPr>
      <w:r w:rsidRPr="00BD7EC3">
        <w:rPr>
          <w:rFonts w:ascii="Calibri" w:hAnsi="Calibri" w:cs="Calibri"/>
          <w:bCs/>
          <w:spacing w:val="1"/>
          <w:w w:val="105"/>
        </w:rPr>
        <w:t xml:space="preserve">The contact hours to date and course ratings with reviews were also shared with the </w:t>
      </w:r>
      <w:r w:rsidR="00D71DE7" w:rsidRPr="00BD7EC3">
        <w:rPr>
          <w:rFonts w:ascii="Calibri" w:hAnsi="Calibri" w:cs="Calibri"/>
          <w:bCs/>
          <w:spacing w:val="1"/>
          <w:w w:val="105"/>
        </w:rPr>
        <w:t>committee</w:t>
      </w:r>
      <w:r w:rsidRPr="00BD7EC3">
        <w:rPr>
          <w:rFonts w:ascii="Calibri" w:hAnsi="Calibri" w:cs="Calibri"/>
          <w:bCs/>
          <w:spacing w:val="1"/>
          <w:w w:val="105"/>
        </w:rPr>
        <w:t xml:space="preserve"> (</w:t>
      </w:r>
      <w:r w:rsidRPr="00BD7EC3">
        <w:rPr>
          <w:rFonts w:ascii="Calibri" w:hAnsi="Calibri" w:cs="Calibri"/>
          <w:b/>
          <w:spacing w:val="1"/>
          <w:w w:val="105"/>
        </w:rPr>
        <w:t>ATTACHMENT C</w:t>
      </w:r>
      <w:r w:rsidRPr="00BD7EC3">
        <w:rPr>
          <w:rFonts w:ascii="Calibri" w:hAnsi="Calibri" w:cs="Calibri"/>
          <w:bCs/>
          <w:spacing w:val="1"/>
          <w:w w:val="105"/>
        </w:rPr>
        <w:t>).</w:t>
      </w:r>
      <w:r w:rsidR="00D71DE7" w:rsidRPr="00BD7EC3">
        <w:rPr>
          <w:rFonts w:ascii="Calibri" w:hAnsi="Calibri" w:cs="Calibri"/>
          <w:bCs/>
          <w:spacing w:val="1"/>
          <w:w w:val="105"/>
        </w:rPr>
        <w:t xml:space="preserve"> GEMSA has completed 68,836 contact hours and has received positive reviews. Kim emphasized not everyone who attends the courses is a member of the association.</w:t>
      </w:r>
    </w:p>
    <w:p w14:paraId="2282941B" w14:textId="77777777" w:rsidR="009118B2" w:rsidRPr="00BD7EC3" w:rsidRDefault="009118B2" w:rsidP="00BD7EC3">
      <w:pPr>
        <w:jc w:val="both"/>
        <w:rPr>
          <w:rFonts w:ascii="Calibri" w:hAnsi="Calibri" w:cs="Calibri"/>
          <w:bCs/>
          <w:spacing w:val="1"/>
          <w:w w:val="105"/>
        </w:rPr>
      </w:pPr>
    </w:p>
    <w:p w14:paraId="3A827402" w14:textId="72B9F7C4" w:rsidR="00246B7B" w:rsidRPr="00BD7EC3" w:rsidRDefault="00D71DE7" w:rsidP="00BD7EC3">
      <w:pPr>
        <w:jc w:val="both"/>
        <w:rPr>
          <w:rFonts w:ascii="Calibri" w:hAnsi="Calibri" w:cs="Calibri"/>
          <w:bCs/>
          <w:spacing w:val="1"/>
          <w:w w:val="105"/>
        </w:rPr>
      </w:pPr>
      <w:r w:rsidRPr="00BD7EC3">
        <w:rPr>
          <w:rFonts w:ascii="Calibri" w:hAnsi="Calibri" w:cs="Calibri"/>
          <w:bCs/>
          <w:spacing w:val="1"/>
          <w:w w:val="105"/>
        </w:rPr>
        <w:t>An</w:t>
      </w:r>
      <w:r w:rsidR="00246B7B" w:rsidRPr="00BD7EC3">
        <w:rPr>
          <w:rFonts w:ascii="Calibri" w:hAnsi="Calibri" w:cs="Calibri"/>
          <w:bCs/>
          <w:spacing w:val="1"/>
          <w:w w:val="105"/>
        </w:rPr>
        <w:t xml:space="preserve"> update to the </w:t>
      </w:r>
      <w:r w:rsidR="00246B7B" w:rsidRPr="00BD7EC3">
        <w:rPr>
          <w:rFonts w:ascii="Calibri" w:hAnsi="Calibri" w:cs="Calibri"/>
          <w:bCs/>
          <w:spacing w:val="1"/>
          <w:w w:val="105"/>
        </w:rPr>
        <w:t>Public Service Announcement campaign analytics</w:t>
      </w:r>
      <w:r w:rsidR="00246B7B" w:rsidRPr="00BD7EC3">
        <w:rPr>
          <w:rFonts w:ascii="Calibri" w:hAnsi="Calibri" w:cs="Calibri"/>
          <w:bCs/>
          <w:spacing w:val="1"/>
          <w:w w:val="105"/>
        </w:rPr>
        <w:t xml:space="preserve"> was reviewed (</w:t>
      </w:r>
      <w:r w:rsidR="00246B7B" w:rsidRPr="00BD7EC3">
        <w:rPr>
          <w:rFonts w:ascii="Calibri" w:hAnsi="Calibri" w:cs="Calibri"/>
          <w:b/>
          <w:spacing w:val="1"/>
          <w:w w:val="105"/>
        </w:rPr>
        <w:t xml:space="preserve">ATTACHMENT D). </w:t>
      </w:r>
      <w:r w:rsidR="00246B7B" w:rsidRPr="00BD7EC3">
        <w:rPr>
          <w:rFonts w:ascii="Calibri" w:hAnsi="Calibri" w:cs="Calibri"/>
          <w:bCs/>
          <w:spacing w:val="1"/>
          <w:w w:val="105"/>
        </w:rPr>
        <w:t xml:space="preserve">Kim recommended </w:t>
      </w:r>
      <w:r w:rsidRPr="00BD7EC3">
        <w:rPr>
          <w:rFonts w:ascii="Calibri" w:hAnsi="Calibri" w:cs="Calibri"/>
          <w:bCs/>
          <w:spacing w:val="1"/>
          <w:w w:val="105"/>
        </w:rPr>
        <w:t xml:space="preserve">scheduling a session with the </w:t>
      </w:r>
      <w:r w:rsidR="00246B7B" w:rsidRPr="00BD7EC3">
        <w:rPr>
          <w:rFonts w:ascii="Calibri" w:hAnsi="Calibri" w:cs="Calibri"/>
          <w:bCs/>
          <w:spacing w:val="1"/>
          <w:w w:val="105"/>
        </w:rPr>
        <w:t xml:space="preserve">ad agency </w:t>
      </w:r>
      <w:r w:rsidR="001C1C1E" w:rsidRPr="00BD7EC3">
        <w:rPr>
          <w:rFonts w:ascii="Calibri" w:hAnsi="Calibri" w:cs="Calibri"/>
          <w:bCs/>
          <w:spacing w:val="1"/>
          <w:w w:val="105"/>
        </w:rPr>
        <w:t xml:space="preserve">to </w:t>
      </w:r>
      <w:r w:rsidR="00246B7B" w:rsidRPr="00BD7EC3">
        <w:rPr>
          <w:rFonts w:ascii="Calibri" w:hAnsi="Calibri" w:cs="Calibri"/>
          <w:bCs/>
          <w:spacing w:val="1"/>
          <w:w w:val="105"/>
        </w:rPr>
        <w:t xml:space="preserve">attend a committee meeting to review the </w:t>
      </w:r>
      <w:r w:rsidRPr="00BD7EC3">
        <w:rPr>
          <w:rFonts w:ascii="Calibri" w:hAnsi="Calibri" w:cs="Calibri"/>
          <w:bCs/>
          <w:spacing w:val="1"/>
          <w:w w:val="105"/>
        </w:rPr>
        <w:t>details</w:t>
      </w:r>
      <w:r w:rsidR="00246B7B" w:rsidRPr="00BD7EC3">
        <w:rPr>
          <w:rFonts w:ascii="Calibri" w:hAnsi="Calibri" w:cs="Calibri"/>
          <w:bCs/>
          <w:spacing w:val="1"/>
          <w:w w:val="105"/>
        </w:rPr>
        <w:t xml:space="preserve">. Huey Atkins </w:t>
      </w:r>
      <w:r w:rsidRPr="00BD7EC3">
        <w:rPr>
          <w:rFonts w:ascii="Calibri" w:hAnsi="Calibri" w:cs="Calibri"/>
          <w:bCs/>
          <w:spacing w:val="1"/>
          <w:w w:val="105"/>
        </w:rPr>
        <w:t>proposed that GEMSA engage career</w:t>
      </w:r>
      <w:r w:rsidR="00246B7B" w:rsidRPr="00BD7EC3">
        <w:rPr>
          <w:rFonts w:ascii="Calibri" w:hAnsi="Calibri" w:cs="Calibri"/>
          <w:bCs/>
          <w:spacing w:val="1"/>
          <w:w w:val="105"/>
        </w:rPr>
        <w:t xml:space="preserve"> academie</w:t>
      </w:r>
      <w:r w:rsidRPr="00BD7EC3">
        <w:rPr>
          <w:rFonts w:ascii="Calibri" w:hAnsi="Calibri" w:cs="Calibri"/>
          <w:bCs/>
          <w:spacing w:val="1"/>
          <w:w w:val="105"/>
        </w:rPr>
        <w:t>s and career fairs</w:t>
      </w:r>
      <w:r w:rsidR="00246B7B" w:rsidRPr="00BD7EC3">
        <w:rPr>
          <w:rFonts w:ascii="Calibri" w:hAnsi="Calibri" w:cs="Calibri"/>
          <w:bCs/>
          <w:spacing w:val="1"/>
          <w:w w:val="105"/>
        </w:rPr>
        <w:t xml:space="preserve"> to boost interest in the field. </w:t>
      </w:r>
    </w:p>
    <w:p w14:paraId="162AD432" w14:textId="77777777" w:rsidR="00D71DE7" w:rsidRPr="00BD7EC3" w:rsidRDefault="00D71DE7" w:rsidP="00BD7EC3">
      <w:pPr>
        <w:jc w:val="both"/>
        <w:rPr>
          <w:rFonts w:ascii="Calibri" w:hAnsi="Calibri" w:cs="Calibri"/>
          <w:bCs/>
          <w:spacing w:val="1"/>
          <w:w w:val="105"/>
        </w:rPr>
      </w:pPr>
    </w:p>
    <w:p w14:paraId="3B532088" w14:textId="7269E2BE" w:rsidR="00D71DE7" w:rsidRPr="00BD7EC3" w:rsidRDefault="00D71DE7" w:rsidP="00BD7EC3">
      <w:pPr>
        <w:jc w:val="both"/>
        <w:rPr>
          <w:rFonts w:ascii="Calibri" w:hAnsi="Calibri" w:cs="Calibri"/>
          <w:bCs/>
          <w:spacing w:val="1"/>
          <w:w w:val="105"/>
        </w:rPr>
      </w:pPr>
      <w:r w:rsidRPr="00BD7EC3">
        <w:rPr>
          <w:rFonts w:ascii="Calibri" w:hAnsi="Calibri" w:cs="Calibri"/>
          <w:bCs/>
          <w:spacing w:val="1"/>
          <w:w w:val="105"/>
        </w:rPr>
        <w:lastRenderedPageBreak/>
        <w:t xml:space="preserve">Kim </w:t>
      </w:r>
      <w:r w:rsidR="007F5140" w:rsidRPr="00BD7EC3">
        <w:rPr>
          <w:rFonts w:ascii="Calibri" w:hAnsi="Calibri" w:cs="Calibri"/>
          <w:bCs/>
          <w:spacing w:val="1"/>
          <w:w w:val="105"/>
        </w:rPr>
        <w:t xml:space="preserve">provided an update on the progress of the EVOC training. GEMSA has been working with McNeil and </w:t>
      </w:r>
      <w:r w:rsidR="00B35305" w:rsidRPr="00BD7EC3">
        <w:rPr>
          <w:rFonts w:ascii="Calibri" w:hAnsi="Calibri" w:cs="Calibri"/>
          <w:bCs/>
          <w:spacing w:val="1"/>
          <w:w w:val="105"/>
        </w:rPr>
        <w:t>C</w:t>
      </w:r>
      <w:r w:rsidR="007F5140" w:rsidRPr="00BD7EC3">
        <w:rPr>
          <w:rFonts w:ascii="Calibri" w:hAnsi="Calibri" w:cs="Calibri"/>
          <w:bCs/>
          <w:spacing w:val="1"/>
          <w:w w:val="105"/>
        </w:rPr>
        <w:t xml:space="preserve">ompany </w:t>
      </w:r>
      <w:r w:rsidR="00B35305" w:rsidRPr="00BD7EC3">
        <w:rPr>
          <w:rFonts w:ascii="Calibri" w:hAnsi="Calibri" w:cs="Calibri"/>
          <w:bCs/>
          <w:spacing w:val="1"/>
          <w:w w:val="105"/>
        </w:rPr>
        <w:t>on</w:t>
      </w:r>
      <w:r w:rsidR="007F5140" w:rsidRPr="00BD7EC3">
        <w:rPr>
          <w:rFonts w:ascii="Calibri" w:hAnsi="Calibri" w:cs="Calibri"/>
          <w:bCs/>
          <w:spacing w:val="1"/>
          <w:w w:val="105"/>
        </w:rPr>
        <w:t xml:space="preserve"> the curriculum to arrive at a resolution. </w:t>
      </w:r>
      <w:r w:rsidR="00B35305" w:rsidRPr="00BD7EC3">
        <w:rPr>
          <w:rFonts w:ascii="Calibri" w:hAnsi="Calibri" w:cs="Calibri"/>
          <w:bCs/>
          <w:spacing w:val="1"/>
          <w:w w:val="105"/>
        </w:rPr>
        <w:t xml:space="preserve">Initially, </w:t>
      </w:r>
      <w:r w:rsidR="007F5140" w:rsidRPr="00BD7EC3">
        <w:rPr>
          <w:rFonts w:ascii="Calibri" w:hAnsi="Calibri" w:cs="Calibri"/>
          <w:bCs/>
          <w:spacing w:val="1"/>
          <w:w w:val="105"/>
        </w:rPr>
        <w:t xml:space="preserve">McNeil and </w:t>
      </w:r>
      <w:r w:rsidR="00B35305" w:rsidRPr="00BD7EC3">
        <w:rPr>
          <w:rFonts w:ascii="Calibri" w:hAnsi="Calibri" w:cs="Calibri"/>
          <w:bCs/>
          <w:spacing w:val="1"/>
          <w:w w:val="105"/>
        </w:rPr>
        <w:t>C</w:t>
      </w:r>
      <w:r w:rsidR="007F5140" w:rsidRPr="00BD7EC3">
        <w:rPr>
          <w:rFonts w:ascii="Calibri" w:hAnsi="Calibri" w:cs="Calibri"/>
          <w:bCs/>
          <w:spacing w:val="1"/>
          <w:w w:val="105"/>
        </w:rPr>
        <w:t>ompany re</w:t>
      </w:r>
      <w:r w:rsidR="00B35305" w:rsidRPr="00BD7EC3">
        <w:rPr>
          <w:rFonts w:ascii="Calibri" w:hAnsi="Calibri" w:cs="Calibri"/>
          <w:bCs/>
          <w:spacing w:val="1"/>
          <w:w w:val="105"/>
        </w:rPr>
        <w:t xml:space="preserve">quired </w:t>
      </w:r>
      <w:r w:rsidR="007F5140" w:rsidRPr="00BD7EC3">
        <w:rPr>
          <w:rFonts w:ascii="Calibri" w:hAnsi="Calibri" w:cs="Calibri"/>
          <w:bCs/>
          <w:spacing w:val="1"/>
          <w:w w:val="105"/>
        </w:rPr>
        <w:t xml:space="preserve">that their instructors be used and paid to teach the course. After some discussions, McNeil and </w:t>
      </w:r>
      <w:r w:rsidR="00B35305" w:rsidRPr="00BD7EC3">
        <w:rPr>
          <w:rFonts w:ascii="Calibri" w:hAnsi="Calibri" w:cs="Calibri"/>
          <w:bCs/>
          <w:spacing w:val="1"/>
          <w:w w:val="105"/>
        </w:rPr>
        <w:t>Company</w:t>
      </w:r>
      <w:r w:rsidR="007F5140" w:rsidRPr="00BD7EC3">
        <w:rPr>
          <w:rFonts w:ascii="Calibri" w:hAnsi="Calibri" w:cs="Calibri"/>
          <w:bCs/>
          <w:spacing w:val="1"/>
          <w:w w:val="105"/>
        </w:rPr>
        <w:t xml:space="preserve"> have </w:t>
      </w:r>
      <w:r w:rsidR="00B35305" w:rsidRPr="00BD7EC3">
        <w:rPr>
          <w:rFonts w:ascii="Calibri" w:hAnsi="Calibri" w:cs="Calibri"/>
          <w:bCs/>
          <w:spacing w:val="1"/>
          <w:w w:val="105"/>
        </w:rPr>
        <w:t>agreed to</w:t>
      </w:r>
      <w:r w:rsidR="007F5140" w:rsidRPr="00BD7EC3">
        <w:rPr>
          <w:rFonts w:ascii="Calibri" w:hAnsi="Calibri" w:cs="Calibri"/>
          <w:bCs/>
          <w:spacing w:val="1"/>
          <w:w w:val="105"/>
        </w:rPr>
        <w:t xml:space="preserve"> allow GEMSA to teach the course. We may need to work on an extension to complete the FY 2024 EVOC courses. </w:t>
      </w:r>
    </w:p>
    <w:p w14:paraId="0466C171" w14:textId="77777777" w:rsidR="003D6EC4" w:rsidRPr="00BD7EC3" w:rsidRDefault="003D6EC4" w:rsidP="00BD7EC3">
      <w:pPr>
        <w:jc w:val="both"/>
        <w:rPr>
          <w:rFonts w:ascii="Calibri" w:hAnsi="Calibri" w:cs="Calibri"/>
          <w:bCs/>
          <w:spacing w:val="1"/>
          <w:w w:val="105"/>
        </w:rPr>
      </w:pPr>
    </w:p>
    <w:p w14:paraId="2E3ABFE0" w14:textId="60AAB379" w:rsidR="00FC7CCC" w:rsidRPr="004564E7" w:rsidRDefault="00FC7CCC" w:rsidP="00BD7EC3">
      <w:pPr>
        <w:jc w:val="both"/>
        <w:rPr>
          <w:rFonts w:ascii="Calibri" w:hAnsi="Calibri" w:cs="Calibri"/>
          <w:b/>
          <w:bCs/>
          <w:color w:val="1F497D" w:themeColor="text2"/>
          <w:spacing w:val="1"/>
          <w:w w:val="105"/>
          <w:sz w:val="28"/>
          <w:szCs w:val="28"/>
        </w:rPr>
      </w:pPr>
      <w:r w:rsidRPr="004564E7">
        <w:rPr>
          <w:rFonts w:ascii="Calibri" w:hAnsi="Calibri" w:cs="Calibri"/>
          <w:b/>
          <w:bCs/>
          <w:color w:val="1F497D" w:themeColor="text2"/>
          <w:sz w:val="28"/>
          <w:szCs w:val="28"/>
        </w:rPr>
        <w:t>OLD BUSINESS</w:t>
      </w:r>
    </w:p>
    <w:p w14:paraId="24151951" w14:textId="77777777" w:rsidR="007F5140" w:rsidRPr="00BD7EC3" w:rsidRDefault="007F5140" w:rsidP="00BD7EC3">
      <w:pPr>
        <w:jc w:val="both"/>
        <w:rPr>
          <w:rFonts w:ascii="Calibri" w:hAnsi="Calibri" w:cs="Calibri"/>
        </w:rPr>
      </w:pPr>
    </w:p>
    <w:p w14:paraId="43172B61" w14:textId="2185C64C" w:rsidR="003D6EC4" w:rsidRPr="00BD7EC3" w:rsidRDefault="003D6EC4" w:rsidP="00BD7EC3">
      <w:pPr>
        <w:jc w:val="both"/>
        <w:rPr>
          <w:rFonts w:ascii="Calibri" w:hAnsi="Calibri" w:cs="Calibri"/>
          <w:u w:val="single"/>
        </w:rPr>
      </w:pPr>
      <w:r w:rsidRPr="00BD7EC3">
        <w:rPr>
          <w:rFonts w:ascii="Calibri" w:hAnsi="Calibri" w:cs="Calibri"/>
          <w:b/>
          <w:spacing w:val="1"/>
          <w:w w:val="105"/>
          <w:u w:val="single"/>
        </w:rPr>
        <w:t>EQUIPMENT GRANT WORKGROUP UPDATE</w:t>
      </w:r>
    </w:p>
    <w:p w14:paraId="6AE81050" w14:textId="519ACE31" w:rsidR="003D6EC4" w:rsidRPr="00BD7EC3" w:rsidRDefault="003D6EC4" w:rsidP="00BD7EC3">
      <w:pPr>
        <w:jc w:val="both"/>
        <w:rPr>
          <w:rFonts w:ascii="Calibri" w:hAnsi="Calibri" w:cs="Calibri"/>
          <w:bCs/>
          <w:i/>
          <w:iCs/>
          <w:spacing w:val="1"/>
          <w:w w:val="105"/>
        </w:rPr>
      </w:pPr>
      <w:r w:rsidRPr="00BD7EC3">
        <w:rPr>
          <w:rFonts w:ascii="Calibri" w:hAnsi="Calibri" w:cs="Calibri"/>
          <w:bCs/>
          <w:i/>
          <w:iCs/>
          <w:spacing w:val="1"/>
          <w:w w:val="105"/>
        </w:rPr>
        <w:t>Presented By Lee Oliver</w:t>
      </w:r>
    </w:p>
    <w:p w14:paraId="2795CD9E" w14:textId="4B62EE1E" w:rsidR="005C70F7" w:rsidRPr="00BD7EC3" w:rsidRDefault="00846C6E" w:rsidP="00BD7EC3">
      <w:pPr>
        <w:jc w:val="both"/>
        <w:rPr>
          <w:rFonts w:ascii="Calibri" w:hAnsi="Calibri" w:cs="Calibri"/>
          <w:bCs/>
          <w:spacing w:val="1"/>
          <w:w w:val="105"/>
        </w:rPr>
      </w:pPr>
      <w:r w:rsidRPr="00BD7EC3">
        <w:rPr>
          <w:rFonts w:ascii="Calibri" w:hAnsi="Calibri" w:cs="Calibri"/>
          <w:bCs/>
          <w:spacing w:val="1"/>
          <w:w w:val="105"/>
        </w:rPr>
        <w:t xml:space="preserve">The </w:t>
      </w:r>
      <w:r w:rsidR="00B35305" w:rsidRPr="00BD7EC3">
        <w:rPr>
          <w:rFonts w:ascii="Calibri" w:hAnsi="Calibri" w:cs="Calibri"/>
          <w:bCs/>
          <w:spacing w:val="1"/>
          <w:w w:val="105"/>
        </w:rPr>
        <w:t>Equipment Grant W</w:t>
      </w:r>
      <w:r w:rsidRPr="00BD7EC3">
        <w:rPr>
          <w:rFonts w:ascii="Calibri" w:hAnsi="Calibri" w:cs="Calibri"/>
          <w:bCs/>
          <w:spacing w:val="1"/>
          <w:w w:val="105"/>
        </w:rPr>
        <w:t>orkgroup has reviewed the FY2024 agency counts</w:t>
      </w:r>
      <w:r w:rsidR="00191AC5" w:rsidRPr="00BD7EC3">
        <w:rPr>
          <w:rFonts w:ascii="Calibri" w:hAnsi="Calibri" w:cs="Calibri"/>
          <w:bCs/>
          <w:spacing w:val="1"/>
          <w:w w:val="105"/>
        </w:rPr>
        <w:t>,</w:t>
      </w:r>
      <w:r w:rsidRPr="00BD7EC3">
        <w:rPr>
          <w:rFonts w:ascii="Calibri" w:hAnsi="Calibri" w:cs="Calibri"/>
          <w:bCs/>
          <w:spacing w:val="1"/>
          <w:w w:val="105"/>
        </w:rPr>
        <w:t xml:space="preserve"> </w:t>
      </w:r>
      <w:r w:rsidR="00A26398" w:rsidRPr="00BD7EC3">
        <w:rPr>
          <w:rFonts w:ascii="Calibri" w:hAnsi="Calibri" w:cs="Calibri"/>
          <w:bCs/>
          <w:spacing w:val="1"/>
          <w:w w:val="105"/>
        </w:rPr>
        <w:t>and a few agencies remain in question</w:t>
      </w:r>
      <w:r w:rsidR="001A50D6" w:rsidRPr="00BD7EC3">
        <w:rPr>
          <w:rFonts w:ascii="Calibri" w:hAnsi="Calibri" w:cs="Calibri"/>
          <w:bCs/>
          <w:spacing w:val="1"/>
          <w:w w:val="105"/>
        </w:rPr>
        <w:t xml:space="preserve"> (</w:t>
      </w:r>
      <w:r w:rsidR="001A50D6" w:rsidRPr="00BD7EC3">
        <w:rPr>
          <w:rFonts w:ascii="Calibri" w:hAnsi="Calibri" w:cs="Calibri"/>
          <w:b/>
          <w:spacing w:val="1"/>
          <w:w w:val="105"/>
        </w:rPr>
        <w:t xml:space="preserve">ATTACHMENT </w:t>
      </w:r>
      <w:r w:rsidR="00A26398" w:rsidRPr="00BD7EC3">
        <w:rPr>
          <w:rFonts w:ascii="Calibri" w:hAnsi="Calibri" w:cs="Calibri"/>
          <w:b/>
          <w:spacing w:val="1"/>
          <w:w w:val="105"/>
        </w:rPr>
        <w:t>E</w:t>
      </w:r>
      <w:r w:rsidR="001A50D6" w:rsidRPr="00BD7EC3">
        <w:rPr>
          <w:rFonts w:ascii="Calibri" w:hAnsi="Calibri" w:cs="Calibri"/>
          <w:bCs/>
          <w:spacing w:val="1"/>
          <w:w w:val="105"/>
        </w:rPr>
        <w:t>)</w:t>
      </w:r>
      <w:r w:rsidRPr="00BD7EC3">
        <w:rPr>
          <w:rFonts w:ascii="Calibri" w:hAnsi="Calibri" w:cs="Calibri"/>
          <w:bCs/>
          <w:spacing w:val="1"/>
          <w:w w:val="105"/>
        </w:rPr>
        <w:t xml:space="preserve">. </w:t>
      </w:r>
      <w:r w:rsidR="00A26398" w:rsidRPr="00BD7EC3">
        <w:rPr>
          <w:rFonts w:ascii="Calibri" w:hAnsi="Calibri" w:cs="Calibri"/>
          <w:bCs/>
          <w:spacing w:val="1"/>
          <w:w w:val="105"/>
        </w:rPr>
        <w:t xml:space="preserve">We have started looking at the equipment bought by agencies and found the majority are using the funds for routine supplies. </w:t>
      </w:r>
      <w:r w:rsidR="00191AC5" w:rsidRPr="00BD7EC3">
        <w:rPr>
          <w:rFonts w:ascii="Calibri" w:hAnsi="Calibri" w:cs="Calibri"/>
          <w:bCs/>
          <w:spacing w:val="1"/>
          <w:w w:val="105"/>
        </w:rPr>
        <w:t xml:space="preserve">It was suggested </w:t>
      </w:r>
      <w:r w:rsidR="00D2389E" w:rsidRPr="00BD7EC3">
        <w:rPr>
          <w:rFonts w:ascii="Calibri" w:hAnsi="Calibri" w:cs="Calibri"/>
          <w:bCs/>
          <w:spacing w:val="1"/>
          <w:w w:val="105"/>
        </w:rPr>
        <w:t xml:space="preserve">that the current equipment list be </w:t>
      </w:r>
      <w:r w:rsidR="00BD7EC3">
        <w:rPr>
          <w:rFonts w:ascii="Calibri" w:hAnsi="Calibri" w:cs="Calibri"/>
          <w:bCs/>
          <w:spacing w:val="1"/>
          <w:w w:val="105"/>
        </w:rPr>
        <w:t>modified</w:t>
      </w:r>
      <w:r w:rsidR="00D2389E" w:rsidRPr="00BD7EC3">
        <w:rPr>
          <w:rFonts w:ascii="Calibri" w:hAnsi="Calibri" w:cs="Calibri"/>
          <w:bCs/>
          <w:spacing w:val="1"/>
          <w:w w:val="105"/>
        </w:rPr>
        <w:t xml:space="preserve"> </w:t>
      </w:r>
      <w:r w:rsidR="00191AC5" w:rsidRPr="00BD7EC3">
        <w:rPr>
          <w:rFonts w:ascii="Calibri" w:hAnsi="Calibri" w:cs="Calibri"/>
          <w:bCs/>
          <w:spacing w:val="1"/>
          <w:w w:val="105"/>
        </w:rPr>
        <w:t xml:space="preserve">by removing </w:t>
      </w:r>
      <w:r w:rsidR="00B35305" w:rsidRPr="00BD7EC3">
        <w:rPr>
          <w:rFonts w:ascii="Calibri" w:hAnsi="Calibri" w:cs="Calibri"/>
          <w:bCs/>
          <w:spacing w:val="1"/>
          <w:w w:val="105"/>
        </w:rPr>
        <w:t>expendable items, prioritizing essential items, and raising</w:t>
      </w:r>
      <w:r w:rsidR="00191AC5" w:rsidRPr="00BD7EC3">
        <w:rPr>
          <w:rFonts w:ascii="Calibri" w:hAnsi="Calibri" w:cs="Calibri"/>
          <w:bCs/>
          <w:spacing w:val="1"/>
          <w:w w:val="105"/>
        </w:rPr>
        <w:t xml:space="preserve"> the bar of trauma care. </w:t>
      </w:r>
      <w:r w:rsidR="00A26398" w:rsidRPr="00BD7EC3">
        <w:rPr>
          <w:rFonts w:ascii="Calibri" w:hAnsi="Calibri" w:cs="Calibri"/>
          <w:bCs/>
          <w:spacing w:val="1"/>
          <w:w w:val="105"/>
        </w:rPr>
        <w:t xml:space="preserve">In workgroup discussions, Liz Atkins suggested involving the Trauma Medical Directors to help provide a list of evidence-based trauma-care equipment. </w:t>
      </w:r>
      <w:r w:rsidR="006F086E" w:rsidRPr="00BD7EC3">
        <w:rPr>
          <w:rFonts w:ascii="Calibri" w:hAnsi="Calibri" w:cs="Calibri"/>
          <w:bCs/>
          <w:spacing w:val="1"/>
          <w:w w:val="105"/>
        </w:rPr>
        <w:t>Courtney challenged the workgroup to develop a new list of required equipment to bring back to the committee for review.</w:t>
      </w:r>
    </w:p>
    <w:p w14:paraId="6699E8E1" w14:textId="77777777" w:rsidR="00A26398" w:rsidRPr="00BD7EC3" w:rsidRDefault="00A26398" w:rsidP="00BD7EC3">
      <w:pPr>
        <w:jc w:val="both"/>
        <w:rPr>
          <w:rFonts w:ascii="Calibri" w:hAnsi="Calibri" w:cs="Calibri"/>
          <w:bCs/>
          <w:spacing w:val="1"/>
          <w:w w:val="105"/>
        </w:rPr>
      </w:pPr>
    </w:p>
    <w:p w14:paraId="017D3B01" w14:textId="104767B8" w:rsidR="001A50D6" w:rsidRPr="00BD7EC3" w:rsidRDefault="00A26398" w:rsidP="00BD7EC3">
      <w:pPr>
        <w:jc w:val="both"/>
        <w:rPr>
          <w:rFonts w:ascii="Calibri" w:hAnsi="Calibri" w:cs="Calibri"/>
          <w:bCs/>
          <w:spacing w:val="1"/>
          <w:w w:val="105"/>
        </w:rPr>
      </w:pPr>
      <w:r w:rsidRPr="00BD7EC3">
        <w:rPr>
          <w:rFonts w:ascii="Calibri" w:hAnsi="Calibri" w:cs="Calibri"/>
          <w:bCs/>
          <w:spacing w:val="1"/>
          <w:w w:val="105"/>
        </w:rPr>
        <w:t xml:space="preserve">Committee members discussed requiring fluid warmers as a recommended essential trauma care item. Blood products were discussed as </w:t>
      </w:r>
      <w:r w:rsidR="006F086E" w:rsidRPr="00BD7EC3">
        <w:rPr>
          <w:rFonts w:ascii="Calibri" w:hAnsi="Calibri" w:cs="Calibri"/>
          <w:bCs/>
          <w:spacing w:val="1"/>
          <w:w w:val="105"/>
        </w:rPr>
        <w:t>they</w:t>
      </w:r>
      <w:r w:rsidRPr="00BD7EC3">
        <w:rPr>
          <w:rFonts w:ascii="Calibri" w:hAnsi="Calibri" w:cs="Calibri"/>
          <w:bCs/>
          <w:spacing w:val="1"/>
          <w:w w:val="105"/>
        </w:rPr>
        <w:t xml:space="preserve"> could </w:t>
      </w:r>
      <w:r w:rsidR="006F086E" w:rsidRPr="00BD7EC3">
        <w:rPr>
          <w:rFonts w:ascii="Calibri" w:hAnsi="Calibri" w:cs="Calibri"/>
          <w:bCs/>
          <w:spacing w:val="1"/>
          <w:w w:val="105"/>
        </w:rPr>
        <w:t>benefit</w:t>
      </w:r>
      <w:r w:rsidRPr="00BD7EC3">
        <w:rPr>
          <w:rFonts w:ascii="Calibri" w:hAnsi="Calibri" w:cs="Calibri"/>
          <w:bCs/>
          <w:spacing w:val="1"/>
          <w:w w:val="105"/>
        </w:rPr>
        <w:t xml:space="preserve"> both rural and urban providers.</w:t>
      </w:r>
      <w:r w:rsidR="006F086E" w:rsidRPr="00BD7EC3">
        <w:rPr>
          <w:rFonts w:ascii="Calibri" w:hAnsi="Calibri" w:cs="Calibri"/>
          <w:bCs/>
          <w:spacing w:val="1"/>
          <w:w w:val="105"/>
        </w:rPr>
        <w:t xml:space="preserve"> </w:t>
      </w:r>
      <w:r w:rsidR="00191AC5" w:rsidRPr="00BD7EC3">
        <w:rPr>
          <w:rFonts w:ascii="Calibri" w:hAnsi="Calibri" w:cs="Calibri"/>
          <w:bCs/>
          <w:spacing w:val="1"/>
          <w:w w:val="105"/>
        </w:rPr>
        <w:t xml:space="preserve">The topic of discussion shifted to the recent military implementation of freeze-dried plasma, which is undergoing FDA review. It was noted that the FDA </w:t>
      </w:r>
      <w:r w:rsidR="006F086E" w:rsidRPr="00BD7EC3">
        <w:rPr>
          <w:rFonts w:ascii="Calibri" w:hAnsi="Calibri" w:cs="Calibri"/>
          <w:bCs/>
          <w:spacing w:val="1"/>
          <w:w w:val="105"/>
        </w:rPr>
        <w:t>is starting</w:t>
      </w:r>
      <w:r w:rsidR="00191AC5" w:rsidRPr="00BD7EC3">
        <w:rPr>
          <w:rFonts w:ascii="Calibri" w:hAnsi="Calibri" w:cs="Calibri"/>
          <w:bCs/>
          <w:spacing w:val="1"/>
          <w:w w:val="105"/>
        </w:rPr>
        <w:t xml:space="preserve"> pilot projects on freeze-dried plasma. </w:t>
      </w:r>
      <w:r w:rsidR="00D2389E" w:rsidRPr="00BD7EC3">
        <w:rPr>
          <w:rFonts w:ascii="Calibri" w:hAnsi="Calibri" w:cs="Calibri"/>
          <w:bCs/>
          <w:spacing w:val="1"/>
          <w:w w:val="105"/>
        </w:rPr>
        <w:t xml:space="preserve">Courtney Terwilliger requested more information on the FDA pilots. Crystal </w:t>
      </w:r>
      <w:proofErr w:type="spellStart"/>
      <w:r w:rsidR="00D2389E" w:rsidRPr="00BD7EC3">
        <w:rPr>
          <w:rFonts w:ascii="Calibri" w:hAnsi="Calibri" w:cs="Calibri"/>
          <w:bCs/>
          <w:spacing w:val="1"/>
          <w:w w:val="105"/>
        </w:rPr>
        <w:t>Shelnutt</w:t>
      </w:r>
      <w:proofErr w:type="spellEnd"/>
      <w:r w:rsidR="00D2389E" w:rsidRPr="00BD7EC3">
        <w:rPr>
          <w:rFonts w:ascii="Calibri" w:hAnsi="Calibri" w:cs="Calibri"/>
          <w:bCs/>
          <w:spacing w:val="1"/>
          <w:w w:val="105"/>
        </w:rPr>
        <w:t xml:space="preserve"> advised that she could bring the pilot up with the RTAC Coordinators to research and obtain more information.</w:t>
      </w:r>
    </w:p>
    <w:p w14:paraId="35795F0F" w14:textId="77777777" w:rsidR="006F086E" w:rsidRPr="00BD7EC3" w:rsidRDefault="006F086E" w:rsidP="00BD7EC3">
      <w:pPr>
        <w:jc w:val="both"/>
        <w:rPr>
          <w:rFonts w:ascii="Calibri" w:hAnsi="Calibri" w:cs="Calibri"/>
          <w:bCs/>
          <w:spacing w:val="1"/>
          <w:w w:val="105"/>
        </w:rPr>
      </w:pPr>
    </w:p>
    <w:p w14:paraId="3FA5F424" w14:textId="002DFB5A" w:rsidR="006F086E" w:rsidRPr="00BD7EC3" w:rsidRDefault="006F086E" w:rsidP="00BD7EC3">
      <w:pPr>
        <w:jc w:val="both"/>
        <w:rPr>
          <w:rFonts w:ascii="Calibri" w:hAnsi="Calibri" w:cs="Calibri"/>
          <w:u w:val="single"/>
        </w:rPr>
      </w:pPr>
      <w:r w:rsidRPr="00BD7EC3">
        <w:rPr>
          <w:rFonts w:ascii="Calibri" w:hAnsi="Calibri" w:cs="Calibri"/>
          <w:b/>
          <w:spacing w:val="1"/>
          <w:w w:val="105"/>
          <w:u w:val="single"/>
        </w:rPr>
        <w:t>GEMSA EDUCATION GIO MAPPING</w:t>
      </w:r>
    </w:p>
    <w:p w14:paraId="7A01C805" w14:textId="43C2770D" w:rsidR="001A50D6" w:rsidRPr="00BD7EC3" w:rsidRDefault="006F086E" w:rsidP="00BD7EC3">
      <w:pPr>
        <w:jc w:val="both"/>
        <w:rPr>
          <w:rFonts w:ascii="Calibri" w:hAnsi="Calibri" w:cs="Calibri"/>
          <w:bCs/>
          <w:spacing w:val="1"/>
          <w:w w:val="105"/>
        </w:rPr>
      </w:pPr>
      <w:r w:rsidRPr="00BD7EC3">
        <w:rPr>
          <w:rFonts w:ascii="Calibri" w:hAnsi="Calibri" w:cs="Calibri"/>
          <w:bCs/>
          <w:i/>
          <w:iCs/>
          <w:spacing w:val="1"/>
          <w:w w:val="105"/>
        </w:rPr>
        <w:t xml:space="preserve">Presented By </w:t>
      </w:r>
      <w:r w:rsidRPr="00BD7EC3">
        <w:rPr>
          <w:rFonts w:ascii="Calibri" w:hAnsi="Calibri" w:cs="Calibri"/>
          <w:bCs/>
          <w:i/>
          <w:iCs/>
          <w:spacing w:val="1"/>
          <w:w w:val="105"/>
        </w:rPr>
        <w:t>Natalie Lee</w:t>
      </w:r>
    </w:p>
    <w:p w14:paraId="0A6A3851" w14:textId="5019D822" w:rsidR="00E701F8" w:rsidRPr="00BD7EC3" w:rsidRDefault="00E701F8" w:rsidP="00BD7EC3">
      <w:pPr>
        <w:jc w:val="both"/>
        <w:rPr>
          <w:rFonts w:ascii="Calibri" w:hAnsi="Calibri" w:cs="Calibri"/>
          <w:bCs/>
          <w:spacing w:val="1"/>
          <w:w w:val="105"/>
        </w:rPr>
      </w:pPr>
      <w:r w:rsidRPr="00BD7EC3">
        <w:rPr>
          <w:rFonts w:ascii="Calibri" w:hAnsi="Calibri" w:cs="Calibri"/>
          <w:bCs/>
          <w:spacing w:val="1"/>
          <w:w w:val="105"/>
        </w:rPr>
        <w:t xml:space="preserve">Natalie Lee </w:t>
      </w:r>
      <w:r w:rsidR="00CD1DF6" w:rsidRPr="00BD7EC3">
        <w:rPr>
          <w:rFonts w:ascii="Calibri" w:hAnsi="Calibri" w:cs="Calibri"/>
          <w:bCs/>
          <w:spacing w:val="1"/>
          <w:w w:val="105"/>
        </w:rPr>
        <w:t>presented</w:t>
      </w:r>
      <w:r w:rsidRPr="00BD7EC3">
        <w:rPr>
          <w:rFonts w:ascii="Calibri" w:hAnsi="Calibri" w:cs="Calibri"/>
          <w:bCs/>
          <w:spacing w:val="1"/>
          <w:w w:val="105"/>
        </w:rPr>
        <w:t xml:space="preserve"> the mapping for the 2022-202</w:t>
      </w:r>
      <w:r w:rsidR="00BD7EC3">
        <w:rPr>
          <w:rFonts w:ascii="Calibri" w:hAnsi="Calibri" w:cs="Calibri"/>
          <w:bCs/>
          <w:spacing w:val="1"/>
          <w:w w:val="105"/>
        </w:rPr>
        <w:t>3</w:t>
      </w:r>
      <w:r w:rsidRPr="00BD7EC3">
        <w:rPr>
          <w:rFonts w:ascii="Calibri" w:hAnsi="Calibri" w:cs="Calibri"/>
          <w:bCs/>
          <w:spacing w:val="1"/>
          <w:w w:val="105"/>
        </w:rPr>
        <w:t xml:space="preserve"> GEMSA education courses (</w:t>
      </w:r>
      <w:r w:rsidRPr="00BD7EC3">
        <w:rPr>
          <w:rFonts w:ascii="Calibri" w:hAnsi="Calibri" w:cs="Calibri"/>
          <w:b/>
          <w:spacing w:val="1"/>
          <w:w w:val="105"/>
        </w:rPr>
        <w:t>ATTACHMENT F</w:t>
      </w:r>
      <w:r w:rsidRPr="00BD7EC3">
        <w:rPr>
          <w:rFonts w:ascii="Calibri" w:hAnsi="Calibri" w:cs="Calibri"/>
          <w:bCs/>
          <w:spacing w:val="1"/>
          <w:w w:val="105"/>
        </w:rPr>
        <w:t>)</w:t>
      </w:r>
      <w:r w:rsidR="00CD1DF6" w:rsidRPr="00BD7EC3">
        <w:rPr>
          <w:rFonts w:ascii="Calibri" w:hAnsi="Calibri" w:cs="Calibri"/>
          <w:bCs/>
          <w:spacing w:val="1"/>
          <w:w w:val="105"/>
        </w:rPr>
        <w:t>.</w:t>
      </w:r>
      <w:r w:rsidRPr="00BD7EC3">
        <w:rPr>
          <w:rFonts w:ascii="Calibri" w:hAnsi="Calibri" w:cs="Calibri"/>
          <w:bCs/>
          <w:spacing w:val="1"/>
          <w:w w:val="105"/>
        </w:rPr>
        <w:t xml:space="preserve"> Each course map also provides the total number of courses held, number of students enrolled, number of students who completed the course, and contact hours:</w:t>
      </w:r>
    </w:p>
    <w:p w14:paraId="35C0E45E" w14:textId="5E2CF4C5"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Auto Extrication</w:t>
      </w:r>
    </w:p>
    <w:p w14:paraId="750CB048" w14:textId="0C39FEF4"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Axioms of Leadership</w:t>
      </w:r>
    </w:p>
    <w:p w14:paraId="398D6204" w14:textId="03FD5B6D"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EMS Instructor</w:t>
      </w:r>
    </w:p>
    <w:p w14:paraId="56C585CE" w14:textId="5A3B930F"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EMR</w:t>
      </w:r>
    </w:p>
    <w:p w14:paraId="30047822" w14:textId="05FAA8FA"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EMT</w:t>
      </w:r>
    </w:p>
    <w:p w14:paraId="08D60318" w14:textId="76600559"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Farm Medic</w:t>
      </w:r>
    </w:p>
    <w:p w14:paraId="6A2FDFAC" w14:textId="40217133"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Leadership Program</w:t>
      </w:r>
    </w:p>
    <w:p w14:paraId="569BDF0F" w14:textId="0D6D966A"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Moulage</w:t>
      </w:r>
    </w:p>
    <w:p w14:paraId="10FF8AC3" w14:textId="1A9F10C9"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NAEMT</w:t>
      </w:r>
    </w:p>
    <w:p w14:paraId="1B038E82" w14:textId="20A5551C"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Tactical Emergency Casualty Care</w:t>
      </w:r>
    </w:p>
    <w:p w14:paraId="12137ABC" w14:textId="5BC88176"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Trauma Skills</w:t>
      </w:r>
    </w:p>
    <w:p w14:paraId="319944CD" w14:textId="744A67F3" w:rsidR="00E701F8" w:rsidRPr="00BD7EC3" w:rsidRDefault="00E701F8" w:rsidP="00BD7EC3">
      <w:pPr>
        <w:pStyle w:val="ListParagraph"/>
        <w:numPr>
          <w:ilvl w:val="0"/>
          <w:numId w:val="35"/>
        </w:numPr>
        <w:jc w:val="both"/>
        <w:rPr>
          <w:rFonts w:ascii="Calibri" w:hAnsi="Calibri" w:cs="Calibri"/>
          <w:bCs/>
          <w:spacing w:val="1"/>
          <w:w w:val="105"/>
        </w:rPr>
      </w:pPr>
      <w:r w:rsidRPr="00BD7EC3">
        <w:rPr>
          <w:rFonts w:ascii="Calibri" w:hAnsi="Calibri" w:cs="Calibri"/>
          <w:bCs/>
          <w:spacing w:val="1"/>
          <w:w w:val="105"/>
        </w:rPr>
        <w:t>Overall Courses</w:t>
      </w:r>
    </w:p>
    <w:p w14:paraId="688692F2" w14:textId="77777777" w:rsidR="00E701F8" w:rsidRPr="00BD7EC3" w:rsidRDefault="00E701F8" w:rsidP="00BD7EC3">
      <w:pPr>
        <w:pStyle w:val="ListParagraph"/>
        <w:ind w:left="1800"/>
        <w:jc w:val="both"/>
        <w:rPr>
          <w:rFonts w:ascii="Calibri" w:hAnsi="Calibri" w:cs="Calibri"/>
          <w:bCs/>
          <w:spacing w:val="1"/>
          <w:w w:val="105"/>
        </w:rPr>
      </w:pPr>
    </w:p>
    <w:p w14:paraId="2FED75A4" w14:textId="622C5F6B" w:rsidR="00E701F8" w:rsidRPr="00BD7EC3" w:rsidRDefault="00E701F8" w:rsidP="00BD7EC3">
      <w:pPr>
        <w:jc w:val="both"/>
        <w:rPr>
          <w:rFonts w:ascii="Calibri" w:hAnsi="Calibri" w:cs="Calibri"/>
          <w:bCs/>
          <w:spacing w:val="1"/>
          <w:w w:val="105"/>
        </w:rPr>
      </w:pPr>
      <w:r w:rsidRPr="00BD7EC3">
        <w:rPr>
          <w:rFonts w:ascii="Calibri" w:hAnsi="Calibri" w:cs="Calibri"/>
          <w:bCs/>
          <w:spacing w:val="1"/>
          <w:w w:val="105"/>
        </w:rPr>
        <w:t xml:space="preserve">It was noted that </w:t>
      </w:r>
      <w:r w:rsidR="00BD7EC3">
        <w:rPr>
          <w:rFonts w:ascii="Calibri" w:hAnsi="Calibri" w:cs="Calibri"/>
          <w:bCs/>
          <w:spacing w:val="1"/>
          <w:w w:val="105"/>
        </w:rPr>
        <w:t>some course maps</w:t>
      </w:r>
      <w:r w:rsidRPr="00BD7EC3">
        <w:rPr>
          <w:rFonts w:ascii="Calibri" w:hAnsi="Calibri" w:cs="Calibri"/>
          <w:bCs/>
          <w:spacing w:val="1"/>
          <w:w w:val="105"/>
        </w:rPr>
        <w:t xml:space="preserve"> </w:t>
      </w:r>
      <w:r w:rsidR="00BD7EC3">
        <w:rPr>
          <w:rFonts w:ascii="Calibri" w:hAnsi="Calibri" w:cs="Calibri"/>
          <w:bCs/>
          <w:spacing w:val="1"/>
          <w:w w:val="105"/>
        </w:rPr>
        <w:t>depict travel time</w:t>
      </w:r>
      <w:r w:rsidRPr="00BD7EC3">
        <w:rPr>
          <w:rFonts w:ascii="Calibri" w:hAnsi="Calibri" w:cs="Calibri"/>
          <w:bCs/>
          <w:spacing w:val="1"/>
          <w:w w:val="105"/>
        </w:rPr>
        <w:t xml:space="preserve"> to help visualize the time it takes to travel to a course.</w:t>
      </w:r>
      <w:r w:rsidR="00CD1DF6" w:rsidRPr="00BD7EC3">
        <w:rPr>
          <w:rFonts w:ascii="Calibri" w:hAnsi="Calibri" w:cs="Calibri"/>
          <w:bCs/>
          <w:spacing w:val="1"/>
          <w:w w:val="105"/>
        </w:rPr>
        <w:t xml:space="preserve"> </w:t>
      </w:r>
      <w:r w:rsidRPr="00BD7EC3">
        <w:rPr>
          <w:rFonts w:ascii="Calibri" w:hAnsi="Calibri" w:cs="Calibri"/>
          <w:bCs/>
          <w:spacing w:val="1"/>
          <w:w w:val="105"/>
        </w:rPr>
        <w:t>Overall, the maps help identify</w:t>
      </w:r>
      <w:r w:rsidR="00CD1DF6" w:rsidRPr="00BD7EC3">
        <w:rPr>
          <w:rFonts w:ascii="Calibri" w:hAnsi="Calibri" w:cs="Calibri"/>
          <w:bCs/>
          <w:spacing w:val="1"/>
          <w:w w:val="105"/>
        </w:rPr>
        <w:t xml:space="preserve"> if there are any gaps or opportunities to adjust offerings. There were some challenges in the course data collection and mapping, such as incomplete information and discrepancies in completion rates. Natalie proposed using Survey123 as a registration tool to streamline data collection and mapping processes. She explained its features, which included online/offline registration, form validation, and live data availability.</w:t>
      </w:r>
      <w:r w:rsidR="00D3771A" w:rsidRPr="00BD7EC3">
        <w:rPr>
          <w:rFonts w:ascii="Calibri" w:hAnsi="Calibri" w:cs="Calibri"/>
          <w:bCs/>
          <w:spacing w:val="1"/>
          <w:w w:val="105"/>
        </w:rPr>
        <w:t xml:space="preserve"> With the time saved in data cleanup, Survey123 </w:t>
      </w:r>
      <w:r w:rsidR="00D3771A" w:rsidRPr="00BD7EC3">
        <w:rPr>
          <w:rFonts w:ascii="Calibri" w:hAnsi="Calibri" w:cs="Calibri"/>
          <w:bCs/>
          <w:spacing w:val="1"/>
          <w:w w:val="105"/>
        </w:rPr>
        <w:lastRenderedPageBreak/>
        <w:t xml:space="preserve">would not cost more than what is already expended. </w:t>
      </w:r>
      <w:r w:rsidR="00CD1DF6" w:rsidRPr="00BD7EC3">
        <w:rPr>
          <w:rFonts w:ascii="Calibri" w:hAnsi="Calibri" w:cs="Calibri"/>
          <w:bCs/>
          <w:spacing w:val="1"/>
          <w:w w:val="105"/>
        </w:rPr>
        <w:t xml:space="preserve">Kim Littleton agreed to discuss the Survey123 tool with Natalie and review </w:t>
      </w:r>
      <w:r w:rsidR="00D3771A" w:rsidRPr="00BD7EC3">
        <w:rPr>
          <w:rFonts w:ascii="Calibri" w:hAnsi="Calibri" w:cs="Calibri"/>
          <w:bCs/>
          <w:spacing w:val="1"/>
          <w:w w:val="105"/>
        </w:rPr>
        <w:t xml:space="preserve">it </w:t>
      </w:r>
      <w:r w:rsidR="00CD1DF6" w:rsidRPr="00BD7EC3">
        <w:rPr>
          <w:rFonts w:ascii="Calibri" w:hAnsi="Calibri" w:cs="Calibri"/>
          <w:bCs/>
          <w:spacing w:val="1"/>
          <w:w w:val="105"/>
        </w:rPr>
        <w:t xml:space="preserve">for </w:t>
      </w:r>
      <w:r w:rsidR="00D3771A" w:rsidRPr="00BD7EC3">
        <w:rPr>
          <w:rFonts w:ascii="Calibri" w:hAnsi="Calibri" w:cs="Calibri"/>
          <w:bCs/>
          <w:spacing w:val="1"/>
          <w:w w:val="105"/>
        </w:rPr>
        <w:t xml:space="preserve">future </w:t>
      </w:r>
      <w:r w:rsidR="00BD7EC3">
        <w:rPr>
          <w:rFonts w:ascii="Calibri" w:hAnsi="Calibri" w:cs="Calibri"/>
          <w:bCs/>
          <w:spacing w:val="1"/>
          <w:w w:val="105"/>
        </w:rPr>
        <w:t xml:space="preserve">course </w:t>
      </w:r>
      <w:r w:rsidR="00D3771A" w:rsidRPr="00BD7EC3">
        <w:rPr>
          <w:rFonts w:ascii="Calibri" w:hAnsi="Calibri" w:cs="Calibri"/>
          <w:bCs/>
          <w:spacing w:val="1"/>
          <w:w w:val="105"/>
        </w:rPr>
        <w:t>data collection.</w:t>
      </w:r>
      <w:r w:rsidR="00CD1DF6" w:rsidRPr="00BD7EC3">
        <w:rPr>
          <w:rFonts w:ascii="Calibri" w:hAnsi="Calibri" w:cs="Calibri"/>
          <w:bCs/>
          <w:spacing w:val="1"/>
          <w:w w:val="105"/>
        </w:rPr>
        <w:t xml:space="preserve"> </w:t>
      </w:r>
    </w:p>
    <w:p w14:paraId="0955827B" w14:textId="77777777" w:rsidR="00D2389E" w:rsidRPr="00BD7EC3" w:rsidRDefault="00D2389E" w:rsidP="00BD7EC3">
      <w:pPr>
        <w:jc w:val="both"/>
        <w:rPr>
          <w:rFonts w:ascii="Calibri" w:hAnsi="Calibri" w:cs="Calibri"/>
          <w:bCs/>
          <w:spacing w:val="1"/>
          <w:w w:val="105"/>
        </w:rPr>
      </w:pPr>
    </w:p>
    <w:p w14:paraId="74DAEE76" w14:textId="0F1C15E8" w:rsidR="00D3771A" w:rsidRPr="00BD7EC3" w:rsidRDefault="00D3771A" w:rsidP="00BD7EC3">
      <w:pPr>
        <w:jc w:val="both"/>
        <w:rPr>
          <w:rFonts w:ascii="Calibri" w:hAnsi="Calibri" w:cs="Calibri"/>
          <w:bCs/>
          <w:spacing w:val="1"/>
          <w:w w:val="105"/>
        </w:rPr>
      </w:pPr>
      <w:r w:rsidRPr="00BD7EC3">
        <w:rPr>
          <w:rFonts w:ascii="Calibri" w:hAnsi="Calibri" w:cs="Calibri"/>
          <w:bCs/>
          <w:spacing w:val="1"/>
          <w:w w:val="105"/>
        </w:rPr>
        <w:t xml:space="preserve">The committee discussed </w:t>
      </w:r>
      <w:r w:rsidR="00D2389E" w:rsidRPr="00BD7EC3">
        <w:rPr>
          <w:rFonts w:ascii="Calibri" w:hAnsi="Calibri" w:cs="Calibri"/>
          <w:bCs/>
          <w:spacing w:val="1"/>
          <w:w w:val="105"/>
        </w:rPr>
        <w:t xml:space="preserve">tracking participants' primary career roles to understand course demographics better. </w:t>
      </w:r>
      <w:r w:rsidRPr="00BD7EC3">
        <w:rPr>
          <w:rFonts w:ascii="Calibri" w:hAnsi="Calibri" w:cs="Calibri"/>
          <w:bCs/>
          <w:spacing w:val="1"/>
          <w:w w:val="105"/>
        </w:rPr>
        <w:t>Kim Littleton explained that the goal of the courses is to provide EMS providers with priority in course offerings. However, once the course is close to closing and there is still space available or insufficient to meet the minimum requirement, we backfill with other providers, such as law enforcement and nursing. As mentioned earlier, we are improving course offerings and disseminating them to all providers, not just leadership.</w:t>
      </w:r>
    </w:p>
    <w:p w14:paraId="0D971616" w14:textId="77777777" w:rsidR="00D3771A" w:rsidRPr="00BD7EC3" w:rsidRDefault="00D3771A" w:rsidP="00BD7EC3">
      <w:pPr>
        <w:jc w:val="both"/>
        <w:rPr>
          <w:rFonts w:ascii="Calibri" w:hAnsi="Calibri" w:cs="Calibri"/>
          <w:bCs/>
          <w:spacing w:val="1"/>
          <w:w w:val="105"/>
        </w:rPr>
      </w:pPr>
    </w:p>
    <w:p w14:paraId="739D941F" w14:textId="2623EF7B" w:rsidR="00D3771A" w:rsidRPr="00BD7EC3" w:rsidRDefault="00D3771A" w:rsidP="00BD7EC3">
      <w:pPr>
        <w:jc w:val="both"/>
        <w:rPr>
          <w:rFonts w:ascii="Calibri" w:hAnsi="Calibri" w:cs="Calibri"/>
          <w:bCs/>
          <w:spacing w:val="1"/>
          <w:w w:val="105"/>
        </w:rPr>
      </w:pPr>
      <w:r w:rsidRPr="00BD7EC3">
        <w:rPr>
          <w:rFonts w:ascii="Calibri" w:hAnsi="Calibri" w:cs="Calibri"/>
          <w:bCs/>
          <w:spacing w:val="1"/>
          <w:w w:val="105"/>
        </w:rPr>
        <w:t>The committee acknowledged the interconnectedness of various professions in emergency care and the importance of inclusive training efforts. Courtney thank</w:t>
      </w:r>
      <w:r w:rsidR="00BD7EC3">
        <w:rPr>
          <w:rFonts w:ascii="Calibri" w:hAnsi="Calibri" w:cs="Calibri"/>
          <w:bCs/>
          <w:spacing w:val="1"/>
          <w:w w:val="105"/>
        </w:rPr>
        <w:t>ed</w:t>
      </w:r>
      <w:r w:rsidRPr="00BD7EC3">
        <w:rPr>
          <w:rFonts w:ascii="Calibri" w:hAnsi="Calibri" w:cs="Calibri"/>
          <w:bCs/>
          <w:spacing w:val="1"/>
          <w:w w:val="105"/>
        </w:rPr>
        <w:t xml:space="preserve"> Natalie for the mapping efforts and hopes to share the presentation at the Commission meeting to highlight the EMS education outreach across the state. </w:t>
      </w:r>
    </w:p>
    <w:p w14:paraId="438D3AD1" w14:textId="77777777" w:rsidR="00B44A66" w:rsidRPr="00BD7EC3" w:rsidRDefault="00B44A66" w:rsidP="00BD7EC3">
      <w:pPr>
        <w:jc w:val="both"/>
        <w:rPr>
          <w:rFonts w:ascii="Calibri" w:hAnsi="Calibri" w:cs="Calibri"/>
          <w:bCs/>
          <w:spacing w:val="1"/>
          <w:w w:val="105"/>
        </w:rPr>
      </w:pPr>
    </w:p>
    <w:p w14:paraId="033237A7" w14:textId="448FC2B3" w:rsidR="00B44A66" w:rsidRPr="00BD7EC3" w:rsidRDefault="00B44A66" w:rsidP="00BD7EC3">
      <w:pPr>
        <w:jc w:val="both"/>
        <w:rPr>
          <w:rFonts w:ascii="Calibri" w:hAnsi="Calibri" w:cs="Calibri"/>
          <w:u w:val="single"/>
        </w:rPr>
      </w:pPr>
      <w:r w:rsidRPr="00BD7EC3">
        <w:rPr>
          <w:rFonts w:ascii="Calibri" w:hAnsi="Calibri" w:cs="Calibri"/>
          <w:b/>
          <w:spacing w:val="1"/>
          <w:w w:val="105"/>
          <w:u w:val="single"/>
        </w:rPr>
        <w:t>REGIONAL EDUCATION NEEDS ASSESSMENT</w:t>
      </w:r>
    </w:p>
    <w:p w14:paraId="388DC6AD" w14:textId="65CBD71E" w:rsidR="00B44A66" w:rsidRPr="00BD7EC3" w:rsidRDefault="00B44A66" w:rsidP="00BD7EC3">
      <w:pPr>
        <w:jc w:val="both"/>
        <w:rPr>
          <w:rFonts w:ascii="Calibri" w:hAnsi="Calibri" w:cs="Calibri"/>
          <w:bCs/>
          <w:i/>
          <w:iCs/>
          <w:spacing w:val="1"/>
          <w:w w:val="105"/>
        </w:rPr>
      </w:pPr>
      <w:r w:rsidRPr="00BD7EC3">
        <w:rPr>
          <w:rFonts w:ascii="Calibri" w:hAnsi="Calibri" w:cs="Calibri"/>
          <w:bCs/>
          <w:i/>
          <w:iCs/>
          <w:spacing w:val="1"/>
          <w:w w:val="105"/>
        </w:rPr>
        <w:t xml:space="preserve">Presented By </w:t>
      </w:r>
      <w:r w:rsidRPr="00BD7EC3">
        <w:rPr>
          <w:rFonts w:ascii="Calibri" w:hAnsi="Calibri" w:cs="Calibri"/>
          <w:bCs/>
          <w:i/>
          <w:iCs/>
          <w:spacing w:val="1"/>
          <w:w w:val="105"/>
        </w:rPr>
        <w:t xml:space="preserve">Crystal </w:t>
      </w:r>
      <w:proofErr w:type="spellStart"/>
      <w:r w:rsidRPr="00BD7EC3">
        <w:rPr>
          <w:rFonts w:ascii="Calibri" w:hAnsi="Calibri" w:cs="Calibri"/>
          <w:bCs/>
          <w:i/>
          <w:iCs/>
          <w:spacing w:val="1"/>
          <w:w w:val="105"/>
        </w:rPr>
        <w:t>Shelnutt</w:t>
      </w:r>
      <w:proofErr w:type="spellEnd"/>
    </w:p>
    <w:p w14:paraId="73A38080" w14:textId="7609055B" w:rsidR="00B44A66" w:rsidRPr="00BD7EC3" w:rsidRDefault="00B44A66" w:rsidP="00BD7EC3">
      <w:pPr>
        <w:jc w:val="both"/>
        <w:rPr>
          <w:rFonts w:ascii="Calibri" w:hAnsi="Calibri" w:cs="Calibri"/>
          <w:bCs/>
          <w:spacing w:val="1"/>
          <w:w w:val="105"/>
        </w:rPr>
      </w:pPr>
      <w:r w:rsidRPr="00BD7EC3">
        <w:rPr>
          <w:rFonts w:ascii="Calibri" w:hAnsi="Calibri" w:cs="Calibri"/>
          <w:bCs/>
          <w:spacing w:val="1"/>
          <w:w w:val="105"/>
        </w:rPr>
        <w:t>The RTAC Coordinators provided a regional education needs assessment as one of their deliverables this year. The assessment aimed to identify the specific educational needs of each region and explore potential solutions to address them. Crystal provided highlights of each region's assessment:</w:t>
      </w:r>
    </w:p>
    <w:p w14:paraId="48D10946"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1:</w:t>
      </w:r>
    </w:p>
    <w:p w14:paraId="165DAB42" w14:textId="63630712" w:rsidR="00B44A66" w:rsidRPr="00BD7EC3" w:rsidRDefault="00B44A66" w:rsidP="00BD7EC3">
      <w:pPr>
        <w:pStyle w:val="ListParagraph"/>
        <w:numPr>
          <w:ilvl w:val="0"/>
          <w:numId w:val="73"/>
        </w:numPr>
        <w:jc w:val="both"/>
        <w:rPr>
          <w:rFonts w:ascii="Calibri" w:hAnsi="Calibri" w:cs="Calibri"/>
          <w:bCs/>
          <w:spacing w:val="1"/>
          <w:w w:val="105"/>
        </w:rPr>
      </w:pPr>
      <w:r w:rsidRPr="00BD7EC3">
        <w:rPr>
          <w:rFonts w:ascii="Calibri" w:hAnsi="Calibri" w:cs="Calibri"/>
          <w:bCs/>
          <w:spacing w:val="1"/>
          <w:w w:val="105"/>
        </w:rPr>
        <w:t>Requested additional access to trauma equipment, specifically mannequins</w:t>
      </w:r>
      <w:r w:rsidR="001C1C1E" w:rsidRPr="00BD7EC3">
        <w:rPr>
          <w:rFonts w:ascii="Calibri" w:hAnsi="Calibri" w:cs="Calibri"/>
          <w:bCs/>
          <w:spacing w:val="1"/>
          <w:w w:val="105"/>
        </w:rPr>
        <w:t>,</w:t>
      </w:r>
      <w:r w:rsidRPr="00BD7EC3">
        <w:rPr>
          <w:rFonts w:ascii="Calibri" w:hAnsi="Calibri" w:cs="Calibri"/>
          <w:bCs/>
          <w:spacing w:val="1"/>
          <w:w w:val="105"/>
        </w:rPr>
        <w:t xml:space="preserve"> for difficult airway management and intraosseous needle decompression.</w:t>
      </w:r>
    </w:p>
    <w:p w14:paraId="227FBAE0" w14:textId="77777777" w:rsidR="00B44A66" w:rsidRPr="00BD7EC3" w:rsidRDefault="00B44A66" w:rsidP="00BD7EC3">
      <w:pPr>
        <w:pStyle w:val="ListParagraph"/>
        <w:numPr>
          <w:ilvl w:val="0"/>
          <w:numId w:val="73"/>
        </w:numPr>
        <w:jc w:val="both"/>
        <w:rPr>
          <w:rFonts w:ascii="Calibri" w:hAnsi="Calibri" w:cs="Calibri"/>
          <w:bCs/>
          <w:spacing w:val="1"/>
          <w:w w:val="105"/>
        </w:rPr>
      </w:pPr>
      <w:r w:rsidRPr="00BD7EC3">
        <w:rPr>
          <w:rFonts w:ascii="Calibri" w:hAnsi="Calibri" w:cs="Calibri"/>
          <w:bCs/>
          <w:spacing w:val="1"/>
          <w:w w:val="105"/>
        </w:rPr>
        <w:t>Recommended instructor development and access to continuing education classes beyond canned courses.</w:t>
      </w:r>
    </w:p>
    <w:p w14:paraId="1930EA2F"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2:</w:t>
      </w:r>
    </w:p>
    <w:p w14:paraId="0494D981" w14:textId="77777777" w:rsidR="00B44A66" w:rsidRPr="00BD7EC3" w:rsidRDefault="00B44A66" w:rsidP="00BD7EC3">
      <w:pPr>
        <w:pStyle w:val="ListParagraph"/>
        <w:numPr>
          <w:ilvl w:val="0"/>
          <w:numId w:val="74"/>
        </w:numPr>
        <w:jc w:val="both"/>
        <w:rPr>
          <w:rFonts w:ascii="Calibri" w:hAnsi="Calibri" w:cs="Calibri"/>
          <w:bCs/>
          <w:spacing w:val="1"/>
          <w:w w:val="105"/>
        </w:rPr>
      </w:pPr>
      <w:r w:rsidRPr="00BD7EC3">
        <w:rPr>
          <w:rFonts w:ascii="Calibri" w:hAnsi="Calibri" w:cs="Calibri"/>
          <w:bCs/>
          <w:spacing w:val="1"/>
          <w:w w:val="105"/>
        </w:rPr>
        <w:t>Expressed a need for increased access to simulation training, particularly ALS skills and trauma management.</w:t>
      </w:r>
    </w:p>
    <w:p w14:paraId="5D68E7D4" w14:textId="6B027632" w:rsidR="00B44A66" w:rsidRPr="00BD7EC3" w:rsidRDefault="001C1C1E" w:rsidP="00BD7EC3">
      <w:pPr>
        <w:pStyle w:val="ListParagraph"/>
        <w:numPr>
          <w:ilvl w:val="0"/>
          <w:numId w:val="74"/>
        </w:numPr>
        <w:jc w:val="both"/>
        <w:rPr>
          <w:rFonts w:ascii="Calibri" w:hAnsi="Calibri" w:cs="Calibri"/>
          <w:bCs/>
          <w:spacing w:val="1"/>
          <w:w w:val="105"/>
        </w:rPr>
      </w:pPr>
      <w:r w:rsidRPr="00BD7EC3">
        <w:rPr>
          <w:rFonts w:ascii="Calibri" w:hAnsi="Calibri" w:cs="Calibri"/>
          <w:bCs/>
          <w:spacing w:val="1"/>
          <w:w w:val="105"/>
        </w:rPr>
        <w:t xml:space="preserve">Greater involvement from medical directors is desired </w:t>
      </w:r>
      <w:r w:rsidR="00B44A66" w:rsidRPr="00BD7EC3">
        <w:rPr>
          <w:rFonts w:ascii="Calibri" w:hAnsi="Calibri" w:cs="Calibri"/>
          <w:bCs/>
          <w:spacing w:val="1"/>
          <w:w w:val="105"/>
        </w:rPr>
        <w:t>in continuing education offerings.</w:t>
      </w:r>
    </w:p>
    <w:p w14:paraId="1C92922D"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3:</w:t>
      </w:r>
    </w:p>
    <w:p w14:paraId="3DFE79E0" w14:textId="4DD293FD" w:rsidR="00B44A66" w:rsidRPr="00BD7EC3" w:rsidRDefault="00B44A66" w:rsidP="00BD7EC3">
      <w:pPr>
        <w:pStyle w:val="ListParagraph"/>
        <w:numPr>
          <w:ilvl w:val="0"/>
          <w:numId w:val="75"/>
        </w:numPr>
        <w:jc w:val="both"/>
        <w:rPr>
          <w:rFonts w:ascii="Calibri" w:hAnsi="Calibri" w:cs="Calibri"/>
          <w:bCs/>
          <w:spacing w:val="1"/>
          <w:w w:val="105"/>
        </w:rPr>
      </w:pPr>
      <w:r w:rsidRPr="00BD7EC3">
        <w:rPr>
          <w:rFonts w:ascii="Calibri" w:hAnsi="Calibri" w:cs="Calibri"/>
          <w:bCs/>
          <w:spacing w:val="1"/>
          <w:w w:val="105"/>
        </w:rPr>
        <w:t>Requested</w:t>
      </w:r>
      <w:r w:rsidRPr="00BD7EC3">
        <w:rPr>
          <w:rFonts w:ascii="Calibri" w:hAnsi="Calibri" w:cs="Calibri"/>
          <w:bCs/>
          <w:spacing w:val="1"/>
          <w:w w:val="105"/>
        </w:rPr>
        <w:t xml:space="preserve"> pediatric trauma courses and ALS skills training.</w:t>
      </w:r>
    </w:p>
    <w:p w14:paraId="669662AF" w14:textId="77777777" w:rsidR="00B44A66" w:rsidRPr="00BD7EC3" w:rsidRDefault="00B44A66" w:rsidP="00BD7EC3">
      <w:pPr>
        <w:pStyle w:val="ListParagraph"/>
        <w:numPr>
          <w:ilvl w:val="0"/>
          <w:numId w:val="75"/>
        </w:numPr>
        <w:jc w:val="both"/>
        <w:rPr>
          <w:rFonts w:ascii="Calibri" w:hAnsi="Calibri" w:cs="Calibri"/>
          <w:bCs/>
          <w:spacing w:val="1"/>
          <w:w w:val="105"/>
        </w:rPr>
      </w:pPr>
      <w:r w:rsidRPr="00BD7EC3">
        <w:rPr>
          <w:rFonts w:ascii="Calibri" w:hAnsi="Calibri" w:cs="Calibri"/>
          <w:bCs/>
          <w:spacing w:val="1"/>
          <w:w w:val="105"/>
        </w:rPr>
        <w:t>Expressed interest in courses related to emerging practices in EMS, such as blood product administration.</w:t>
      </w:r>
    </w:p>
    <w:p w14:paraId="3254CB63"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4:</w:t>
      </w:r>
    </w:p>
    <w:p w14:paraId="7A0B5972" w14:textId="6D3E680A" w:rsidR="00B44A66" w:rsidRPr="00BD7EC3" w:rsidRDefault="00B44A66" w:rsidP="00BD7EC3">
      <w:pPr>
        <w:pStyle w:val="ListParagraph"/>
        <w:numPr>
          <w:ilvl w:val="0"/>
          <w:numId w:val="76"/>
        </w:numPr>
        <w:jc w:val="both"/>
        <w:rPr>
          <w:rFonts w:ascii="Calibri" w:hAnsi="Calibri" w:cs="Calibri"/>
          <w:bCs/>
          <w:spacing w:val="1"/>
          <w:w w:val="105"/>
        </w:rPr>
      </w:pPr>
      <w:r w:rsidRPr="00BD7EC3">
        <w:rPr>
          <w:rFonts w:ascii="Calibri" w:hAnsi="Calibri" w:cs="Calibri"/>
          <w:bCs/>
          <w:spacing w:val="1"/>
          <w:w w:val="105"/>
        </w:rPr>
        <w:t>Identified a need for additional P</w:t>
      </w:r>
      <w:r w:rsidRPr="00BD7EC3">
        <w:rPr>
          <w:rFonts w:ascii="Calibri" w:hAnsi="Calibri" w:cs="Calibri"/>
          <w:bCs/>
          <w:spacing w:val="1"/>
          <w:w w:val="105"/>
        </w:rPr>
        <w:t>HT</w:t>
      </w:r>
      <w:r w:rsidRPr="00BD7EC3">
        <w:rPr>
          <w:rFonts w:ascii="Calibri" w:hAnsi="Calibri" w:cs="Calibri"/>
          <w:bCs/>
          <w:spacing w:val="1"/>
          <w:w w:val="105"/>
        </w:rPr>
        <w:t>LS and ITLS classes and instructors capable of teaching them.</w:t>
      </w:r>
    </w:p>
    <w:p w14:paraId="20736B5E" w14:textId="77777777" w:rsidR="00B44A66" w:rsidRPr="00BD7EC3" w:rsidRDefault="00B44A66" w:rsidP="00BD7EC3">
      <w:pPr>
        <w:pStyle w:val="ListParagraph"/>
        <w:numPr>
          <w:ilvl w:val="0"/>
          <w:numId w:val="76"/>
        </w:numPr>
        <w:jc w:val="both"/>
        <w:rPr>
          <w:rFonts w:ascii="Calibri" w:hAnsi="Calibri" w:cs="Calibri"/>
          <w:bCs/>
          <w:spacing w:val="1"/>
          <w:w w:val="105"/>
        </w:rPr>
      </w:pPr>
      <w:r w:rsidRPr="00BD7EC3">
        <w:rPr>
          <w:rFonts w:ascii="Calibri" w:hAnsi="Calibri" w:cs="Calibri"/>
          <w:bCs/>
          <w:spacing w:val="1"/>
          <w:w w:val="105"/>
        </w:rPr>
        <w:t>Highlighted challenges in assembling a sufficient instructor cadre for successful course delivery.</w:t>
      </w:r>
    </w:p>
    <w:p w14:paraId="06EABFDB"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5:</w:t>
      </w:r>
    </w:p>
    <w:p w14:paraId="76CEEBB4" w14:textId="77777777" w:rsidR="00B44A66" w:rsidRPr="00BD7EC3" w:rsidRDefault="00B44A66" w:rsidP="00BD7EC3">
      <w:pPr>
        <w:pStyle w:val="ListParagraph"/>
        <w:numPr>
          <w:ilvl w:val="0"/>
          <w:numId w:val="77"/>
        </w:numPr>
        <w:jc w:val="both"/>
        <w:rPr>
          <w:rFonts w:ascii="Calibri" w:hAnsi="Calibri" w:cs="Calibri"/>
          <w:bCs/>
          <w:spacing w:val="1"/>
          <w:w w:val="105"/>
        </w:rPr>
      </w:pPr>
      <w:r w:rsidRPr="00BD7EC3">
        <w:rPr>
          <w:rFonts w:ascii="Calibri" w:hAnsi="Calibri" w:cs="Calibri"/>
          <w:bCs/>
          <w:spacing w:val="1"/>
          <w:w w:val="105"/>
        </w:rPr>
        <w:t>Sought more training on trauma assessment, presentation, and arrest management.</w:t>
      </w:r>
    </w:p>
    <w:p w14:paraId="7B354C9A" w14:textId="77777777" w:rsidR="00B44A66" w:rsidRPr="00BD7EC3" w:rsidRDefault="00B44A66" w:rsidP="00BD7EC3">
      <w:pPr>
        <w:pStyle w:val="ListParagraph"/>
        <w:numPr>
          <w:ilvl w:val="0"/>
          <w:numId w:val="77"/>
        </w:numPr>
        <w:jc w:val="both"/>
        <w:rPr>
          <w:rFonts w:ascii="Calibri" w:hAnsi="Calibri" w:cs="Calibri"/>
          <w:bCs/>
          <w:spacing w:val="1"/>
          <w:w w:val="105"/>
        </w:rPr>
      </w:pPr>
      <w:r w:rsidRPr="00BD7EC3">
        <w:rPr>
          <w:rFonts w:ascii="Calibri" w:hAnsi="Calibri" w:cs="Calibri"/>
          <w:bCs/>
          <w:spacing w:val="1"/>
          <w:w w:val="105"/>
        </w:rPr>
        <w:t>Expressed interest in mass casualty incident (MCI) training and advanced burn life support courses.</w:t>
      </w:r>
    </w:p>
    <w:p w14:paraId="46C8A5A8"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6:</w:t>
      </w:r>
    </w:p>
    <w:p w14:paraId="1A8805A9" w14:textId="77777777" w:rsidR="00B44A66" w:rsidRPr="00BD7EC3" w:rsidRDefault="00B44A66" w:rsidP="00BD7EC3">
      <w:pPr>
        <w:pStyle w:val="ListParagraph"/>
        <w:numPr>
          <w:ilvl w:val="0"/>
          <w:numId w:val="78"/>
        </w:numPr>
        <w:jc w:val="both"/>
        <w:rPr>
          <w:rFonts w:ascii="Calibri" w:hAnsi="Calibri" w:cs="Calibri"/>
          <w:bCs/>
          <w:spacing w:val="1"/>
          <w:w w:val="105"/>
        </w:rPr>
      </w:pPr>
      <w:r w:rsidRPr="00BD7EC3">
        <w:rPr>
          <w:rFonts w:ascii="Calibri" w:hAnsi="Calibri" w:cs="Calibri"/>
          <w:bCs/>
          <w:spacing w:val="1"/>
          <w:w w:val="105"/>
        </w:rPr>
        <w:t>Echoed the need for pediatric trauma training, difficult airway management, and MCI preparedness.</w:t>
      </w:r>
    </w:p>
    <w:p w14:paraId="6F4DDFE3" w14:textId="77777777" w:rsidR="00B44A66" w:rsidRPr="00BD7EC3" w:rsidRDefault="00B44A66" w:rsidP="00BD7EC3">
      <w:pPr>
        <w:pStyle w:val="ListParagraph"/>
        <w:numPr>
          <w:ilvl w:val="0"/>
          <w:numId w:val="78"/>
        </w:numPr>
        <w:jc w:val="both"/>
        <w:rPr>
          <w:rFonts w:ascii="Calibri" w:hAnsi="Calibri" w:cs="Calibri"/>
          <w:bCs/>
          <w:spacing w:val="1"/>
          <w:w w:val="105"/>
        </w:rPr>
      </w:pPr>
      <w:r w:rsidRPr="00BD7EC3">
        <w:rPr>
          <w:rFonts w:ascii="Calibri" w:hAnsi="Calibri" w:cs="Calibri"/>
          <w:bCs/>
          <w:spacing w:val="1"/>
          <w:w w:val="105"/>
        </w:rPr>
        <w:t>Expressed interest in advanced burn life support courses.</w:t>
      </w:r>
    </w:p>
    <w:p w14:paraId="1992E9D9"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7:</w:t>
      </w:r>
    </w:p>
    <w:p w14:paraId="3421F057" w14:textId="77777777" w:rsidR="00B44A66" w:rsidRPr="00BD7EC3" w:rsidRDefault="00B44A66" w:rsidP="00BD7EC3">
      <w:pPr>
        <w:pStyle w:val="ListParagraph"/>
        <w:numPr>
          <w:ilvl w:val="0"/>
          <w:numId w:val="79"/>
        </w:numPr>
        <w:jc w:val="both"/>
        <w:rPr>
          <w:rFonts w:ascii="Calibri" w:hAnsi="Calibri" w:cs="Calibri"/>
          <w:bCs/>
          <w:spacing w:val="1"/>
          <w:w w:val="105"/>
        </w:rPr>
      </w:pPr>
      <w:r w:rsidRPr="00BD7EC3">
        <w:rPr>
          <w:rFonts w:ascii="Calibri" w:hAnsi="Calibri" w:cs="Calibri"/>
          <w:bCs/>
          <w:spacing w:val="1"/>
          <w:w w:val="105"/>
        </w:rPr>
        <w:t>Identified staffing shortages as a barrier to attending off-site training.</w:t>
      </w:r>
    </w:p>
    <w:p w14:paraId="150E1086" w14:textId="77777777" w:rsidR="00B44A66" w:rsidRPr="00BD7EC3" w:rsidRDefault="00B44A66" w:rsidP="00BD7EC3">
      <w:pPr>
        <w:pStyle w:val="ListParagraph"/>
        <w:numPr>
          <w:ilvl w:val="0"/>
          <w:numId w:val="79"/>
        </w:numPr>
        <w:jc w:val="both"/>
        <w:rPr>
          <w:rFonts w:ascii="Calibri" w:hAnsi="Calibri" w:cs="Calibri"/>
          <w:bCs/>
          <w:spacing w:val="1"/>
          <w:w w:val="105"/>
        </w:rPr>
      </w:pPr>
      <w:r w:rsidRPr="00BD7EC3">
        <w:rPr>
          <w:rFonts w:ascii="Calibri" w:hAnsi="Calibri" w:cs="Calibri"/>
          <w:bCs/>
          <w:spacing w:val="1"/>
          <w:w w:val="105"/>
        </w:rPr>
        <w:t>Expressed interest in hosting large-scale trainings but faced challenges in garnering in-house participation.</w:t>
      </w:r>
    </w:p>
    <w:p w14:paraId="6225D463" w14:textId="77777777" w:rsidR="00BD7EC3" w:rsidRDefault="00BD7EC3" w:rsidP="00BD7EC3">
      <w:pPr>
        <w:jc w:val="both"/>
        <w:rPr>
          <w:rFonts w:ascii="Calibri" w:hAnsi="Calibri" w:cs="Calibri"/>
          <w:b/>
          <w:spacing w:val="1"/>
          <w:w w:val="105"/>
        </w:rPr>
      </w:pPr>
    </w:p>
    <w:p w14:paraId="579CB321" w14:textId="4BA7098A"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lastRenderedPageBreak/>
        <w:t>Region 8:</w:t>
      </w:r>
    </w:p>
    <w:p w14:paraId="3190D9A6" w14:textId="587D41D7" w:rsidR="00B44A66" w:rsidRPr="00BD7EC3" w:rsidRDefault="00B44A66" w:rsidP="00BD7EC3">
      <w:pPr>
        <w:pStyle w:val="ListParagraph"/>
        <w:numPr>
          <w:ilvl w:val="0"/>
          <w:numId w:val="80"/>
        </w:numPr>
        <w:jc w:val="both"/>
        <w:rPr>
          <w:rFonts w:ascii="Calibri" w:hAnsi="Calibri" w:cs="Calibri"/>
          <w:bCs/>
          <w:spacing w:val="1"/>
          <w:w w:val="105"/>
        </w:rPr>
      </w:pPr>
      <w:r w:rsidRPr="00BD7EC3">
        <w:rPr>
          <w:rFonts w:ascii="Calibri" w:hAnsi="Calibri" w:cs="Calibri"/>
          <w:bCs/>
          <w:spacing w:val="1"/>
          <w:w w:val="105"/>
        </w:rPr>
        <w:t>Emphasized the need for more access to EMT and canned courses like P</w:t>
      </w:r>
      <w:r w:rsidR="0072273A" w:rsidRPr="00BD7EC3">
        <w:rPr>
          <w:rFonts w:ascii="Calibri" w:hAnsi="Calibri" w:cs="Calibri"/>
          <w:bCs/>
          <w:spacing w:val="1"/>
          <w:w w:val="105"/>
        </w:rPr>
        <w:t>HT</w:t>
      </w:r>
      <w:r w:rsidRPr="00BD7EC3">
        <w:rPr>
          <w:rFonts w:ascii="Calibri" w:hAnsi="Calibri" w:cs="Calibri"/>
          <w:bCs/>
          <w:spacing w:val="1"/>
          <w:w w:val="105"/>
        </w:rPr>
        <w:t>LS.</w:t>
      </w:r>
    </w:p>
    <w:p w14:paraId="1CFA74EC" w14:textId="77777777" w:rsidR="00B44A66" w:rsidRPr="00BD7EC3" w:rsidRDefault="00B44A66" w:rsidP="00BD7EC3">
      <w:pPr>
        <w:pStyle w:val="ListParagraph"/>
        <w:numPr>
          <w:ilvl w:val="0"/>
          <w:numId w:val="80"/>
        </w:numPr>
        <w:jc w:val="both"/>
        <w:rPr>
          <w:rFonts w:ascii="Calibri" w:hAnsi="Calibri" w:cs="Calibri"/>
          <w:bCs/>
          <w:spacing w:val="1"/>
          <w:w w:val="105"/>
        </w:rPr>
      </w:pPr>
      <w:r w:rsidRPr="00BD7EC3">
        <w:rPr>
          <w:rFonts w:ascii="Calibri" w:hAnsi="Calibri" w:cs="Calibri"/>
          <w:bCs/>
          <w:spacing w:val="1"/>
          <w:w w:val="105"/>
        </w:rPr>
        <w:t>Acknowledged the staffing challenges affecting training attendance.</w:t>
      </w:r>
    </w:p>
    <w:p w14:paraId="4F643D60" w14:textId="77777777" w:rsidR="00B44A66" w:rsidRPr="00BD7EC3" w:rsidRDefault="00B44A66" w:rsidP="00BD7EC3">
      <w:pPr>
        <w:jc w:val="both"/>
        <w:rPr>
          <w:rFonts w:ascii="Calibri" w:hAnsi="Calibri" w:cs="Calibri"/>
          <w:b/>
          <w:spacing w:val="1"/>
          <w:w w:val="105"/>
        </w:rPr>
      </w:pPr>
      <w:r w:rsidRPr="00BD7EC3">
        <w:rPr>
          <w:rFonts w:ascii="Calibri" w:hAnsi="Calibri" w:cs="Calibri"/>
          <w:b/>
          <w:spacing w:val="1"/>
          <w:w w:val="105"/>
        </w:rPr>
        <w:t>Region 10:</w:t>
      </w:r>
    </w:p>
    <w:p w14:paraId="53937C31" w14:textId="77777777" w:rsidR="00B44A66" w:rsidRPr="00BD7EC3" w:rsidRDefault="00B44A66" w:rsidP="00BD7EC3">
      <w:pPr>
        <w:pStyle w:val="ListParagraph"/>
        <w:numPr>
          <w:ilvl w:val="0"/>
          <w:numId w:val="81"/>
        </w:numPr>
        <w:jc w:val="both"/>
        <w:rPr>
          <w:rFonts w:ascii="Calibri" w:hAnsi="Calibri" w:cs="Calibri"/>
          <w:bCs/>
          <w:spacing w:val="1"/>
          <w:w w:val="105"/>
        </w:rPr>
      </w:pPr>
      <w:r w:rsidRPr="00BD7EC3">
        <w:rPr>
          <w:rFonts w:ascii="Calibri" w:hAnsi="Calibri" w:cs="Calibri"/>
          <w:bCs/>
          <w:spacing w:val="1"/>
          <w:w w:val="105"/>
        </w:rPr>
        <w:t>Expressed a desire for improved access to simulation resources, citing limitations with existing equipment.</w:t>
      </w:r>
    </w:p>
    <w:p w14:paraId="04914C33" w14:textId="5C10485A" w:rsidR="00B44A66" w:rsidRPr="00BD7EC3" w:rsidRDefault="00B44A66" w:rsidP="00BD7EC3">
      <w:pPr>
        <w:pStyle w:val="ListParagraph"/>
        <w:numPr>
          <w:ilvl w:val="0"/>
          <w:numId w:val="81"/>
        </w:numPr>
        <w:jc w:val="both"/>
        <w:rPr>
          <w:rFonts w:ascii="Calibri" w:hAnsi="Calibri" w:cs="Calibri"/>
          <w:bCs/>
          <w:spacing w:val="1"/>
          <w:w w:val="105"/>
        </w:rPr>
      </w:pPr>
      <w:r w:rsidRPr="00BD7EC3">
        <w:rPr>
          <w:rFonts w:ascii="Calibri" w:hAnsi="Calibri" w:cs="Calibri"/>
          <w:bCs/>
          <w:spacing w:val="1"/>
          <w:w w:val="105"/>
        </w:rPr>
        <w:t>Proposed the creation of a standardized list of ideal resources for simulation training across regions.</w:t>
      </w:r>
    </w:p>
    <w:p w14:paraId="198AF0CC" w14:textId="77777777" w:rsidR="00B44A66" w:rsidRPr="00BD7EC3" w:rsidRDefault="00B44A66" w:rsidP="00BD7EC3">
      <w:pPr>
        <w:jc w:val="both"/>
        <w:rPr>
          <w:rFonts w:ascii="Calibri" w:hAnsi="Calibri" w:cs="Calibri"/>
          <w:bCs/>
          <w:spacing w:val="1"/>
          <w:w w:val="105"/>
        </w:rPr>
      </w:pPr>
    </w:p>
    <w:p w14:paraId="339AECE4" w14:textId="166E8009" w:rsidR="00B44A66" w:rsidRPr="00BD7EC3" w:rsidRDefault="0072273A" w:rsidP="00BD7EC3">
      <w:pPr>
        <w:jc w:val="both"/>
        <w:rPr>
          <w:rFonts w:ascii="Calibri" w:hAnsi="Calibri" w:cs="Calibri"/>
          <w:bCs/>
          <w:spacing w:val="1"/>
          <w:w w:val="105"/>
        </w:rPr>
      </w:pPr>
      <w:r w:rsidRPr="00BD7EC3">
        <w:rPr>
          <w:rFonts w:ascii="Calibri" w:hAnsi="Calibri" w:cs="Calibri"/>
          <w:bCs/>
          <w:spacing w:val="1"/>
          <w:w w:val="105"/>
        </w:rPr>
        <w:t>Each region has unique challenges and needs, demonstrating the importance of tailored approaches to education and training</w:t>
      </w:r>
      <w:r w:rsidR="003245D4" w:rsidRPr="00BD7EC3">
        <w:rPr>
          <w:rFonts w:ascii="Calibri" w:hAnsi="Calibri" w:cs="Calibri"/>
          <w:bCs/>
          <w:spacing w:val="1"/>
          <w:w w:val="105"/>
        </w:rPr>
        <w:t xml:space="preserve"> and the </w:t>
      </w:r>
      <w:r w:rsidR="003245D4" w:rsidRPr="00BD7EC3">
        <w:rPr>
          <w:rFonts w:ascii="Calibri" w:hAnsi="Calibri" w:cs="Calibri"/>
          <w:bCs/>
          <w:spacing w:val="1"/>
          <w:w w:val="105"/>
        </w:rPr>
        <w:t xml:space="preserve">need </w:t>
      </w:r>
      <w:r w:rsidR="003245D4" w:rsidRPr="00BD7EC3">
        <w:rPr>
          <w:rFonts w:ascii="Calibri" w:hAnsi="Calibri" w:cs="Calibri"/>
          <w:bCs/>
          <w:spacing w:val="1"/>
          <w:w w:val="105"/>
        </w:rPr>
        <w:t xml:space="preserve">for </w:t>
      </w:r>
      <w:r w:rsidR="003245D4" w:rsidRPr="00BD7EC3">
        <w:rPr>
          <w:rFonts w:ascii="Calibri" w:hAnsi="Calibri" w:cs="Calibri"/>
          <w:bCs/>
          <w:spacing w:val="1"/>
          <w:w w:val="105"/>
        </w:rPr>
        <w:t>the regions to help decide what type of classes they're getting</w:t>
      </w:r>
      <w:r w:rsidRPr="00BD7EC3">
        <w:rPr>
          <w:rFonts w:ascii="Calibri" w:hAnsi="Calibri" w:cs="Calibri"/>
          <w:bCs/>
          <w:spacing w:val="1"/>
          <w:w w:val="105"/>
        </w:rPr>
        <w:t xml:space="preserve">. Engaging trauma centers and hospitals to leverage their resources for training was </w:t>
      </w:r>
      <w:r w:rsidR="003245D4" w:rsidRPr="00BD7EC3">
        <w:rPr>
          <w:rFonts w:ascii="Calibri" w:hAnsi="Calibri" w:cs="Calibri"/>
          <w:bCs/>
          <w:spacing w:val="1"/>
          <w:w w:val="105"/>
        </w:rPr>
        <w:t xml:space="preserve">also </w:t>
      </w:r>
      <w:r w:rsidRPr="00BD7EC3">
        <w:rPr>
          <w:rFonts w:ascii="Calibri" w:hAnsi="Calibri" w:cs="Calibri"/>
          <w:bCs/>
          <w:spacing w:val="1"/>
          <w:w w:val="105"/>
        </w:rPr>
        <w:t>mentioned.</w:t>
      </w:r>
    </w:p>
    <w:p w14:paraId="3893B682" w14:textId="77777777" w:rsidR="0072273A" w:rsidRPr="00BD7EC3" w:rsidRDefault="0072273A" w:rsidP="00BD7EC3">
      <w:pPr>
        <w:jc w:val="both"/>
        <w:rPr>
          <w:rFonts w:ascii="Calibri" w:hAnsi="Calibri" w:cs="Calibri"/>
          <w:bCs/>
          <w:spacing w:val="1"/>
          <w:w w:val="105"/>
        </w:rPr>
      </w:pPr>
    </w:p>
    <w:p w14:paraId="074DF322" w14:textId="38131A10" w:rsidR="0072273A" w:rsidRPr="00BD7EC3" w:rsidRDefault="00D2389E" w:rsidP="00BD7EC3">
      <w:pPr>
        <w:jc w:val="both"/>
        <w:rPr>
          <w:rFonts w:ascii="Calibri" w:hAnsi="Calibri" w:cs="Calibri"/>
          <w:bCs/>
          <w:spacing w:val="1"/>
          <w:w w:val="105"/>
        </w:rPr>
      </w:pPr>
      <w:r w:rsidRPr="00BD7EC3">
        <w:rPr>
          <w:rFonts w:ascii="Calibri" w:hAnsi="Calibri" w:cs="Calibri"/>
          <w:bCs/>
          <w:spacing w:val="1"/>
          <w:w w:val="105"/>
        </w:rPr>
        <w:t xml:space="preserve">Courtney Terwilliger encouraged committee members to share their region's assessment with their respective groups to review and provide feedback on their region's needs. </w:t>
      </w:r>
      <w:r w:rsidR="0072273A" w:rsidRPr="00BD7EC3">
        <w:rPr>
          <w:rFonts w:ascii="Calibri" w:hAnsi="Calibri" w:cs="Calibri"/>
          <w:bCs/>
          <w:spacing w:val="1"/>
          <w:w w:val="105"/>
        </w:rPr>
        <w:t>Region 6 burn life support course was</w:t>
      </w:r>
      <w:r w:rsidR="003245D4" w:rsidRPr="00BD7EC3">
        <w:rPr>
          <w:rFonts w:ascii="Calibri" w:hAnsi="Calibri" w:cs="Calibri"/>
          <w:bCs/>
          <w:spacing w:val="1"/>
          <w:w w:val="105"/>
        </w:rPr>
        <w:t xml:space="preserve"> briefly </w:t>
      </w:r>
      <w:r w:rsidR="0072273A" w:rsidRPr="00BD7EC3">
        <w:rPr>
          <w:rFonts w:ascii="Calibri" w:hAnsi="Calibri" w:cs="Calibri"/>
          <w:bCs/>
          <w:spacing w:val="1"/>
          <w:w w:val="105"/>
        </w:rPr>
        <w:t xml:space="preserve">discussed, </w:t>
      </w:r>
      <w:r w:rsidR="003245D4" w:rsidRPr="00BD7EC3">
        <w:rPr>
          <w:rFonts w:ascii="Calibri" w:hAnsi="Calibri" w:cs="Calibri"/>
          <w:bCs/>
          <w:spacing w:val="1"/>
          <w:w w:val="105"/>
        </w:rPr>
        <w:t>but it has been cost-prohibitive; there</w:t>
      </w:r>
      <w:r w:rsidR="0072273A" w:rsidRPr="00BD7EC3">
        <w:rPr>
          <w:rFonts w:ascii="Calibri" w:hAnsi="Calibri" w:cs="Calibri"/>
          <w:bCs/>
          <w:spacing w:val="1"/>
          <w:w w:val="105"/>
        </w:rPr>
        <w:t xml:space="preserve"> is an opportunity for local burn programs to </w:t>
      </w:r>
      <w:r w:rsidR="003245D4" w:rsidRPr="00BD7EC3">
        <w:rPr>
          <w:rFonts w:ascii="Calibri" w:hAnsi="Calibri" w:cs="Calibri"/>
          <w:bCs/>
          <w:spacing w:val="1"/>
          <w:w w:val="105"/>
        </w:rPr>
        <w:t xml:space="preserve">help </w:t>
      </w:r>
      <w:r w:rsidR="0072273A" w:rsidRPr="00BD7EC3">
        <w:rPr>
          <w:rFonts w:ascii="Calibri" w:hAnsi="Calibri" w:cs="Calibri"/>
          <w:bCs/>
          <w:spacing w:val="1"/>
          <w:w w:val="105"/>
        </w:rPr>
        <w:t xml:space="preserve">provide education and training. </w:t>
      </w:r>
    </w:p>
    <w:p w14:paraId="64314897" w14:textId="77777777" w:rsidR="003245D4" w:rsidRPr="00BD7EC3" w:rsidRDefault="003245D4" w:rsidP="00BD7EC3">
      <w:pPr>
        <w:jc w:val="both"/>
        <w:rPr>
          <w:rFonts w:ascii="Calibri" w:hAnsi="Calibri" w:cs="Calibri"/>
          <w:bCs/>
          <w:spacing w:val="1"/>
          <w:w w:val="105"/>
        </w:rPr>
      </w:pPr>
    </w:p>
    <w:p w14:paraId="511435B8" w14:textId="055C1C81" w:rsidR="003245D4" w:rsidRPr="00BD7EC3" w:rsidRDefault="003245D4" w:rsidP="00BD7EC3">
      <w:pPr>
        <w:jc w:val="both"/>
        <w:rPr>
          <w:rFonts w:ascii="Calibri" w:hAnsi="Calibri" w:cs="Calibri"/>
          <w:u w:val="single"/>
        </w:rPr>
      </w:pPr>
      <w:r w:rsidRPr="00BD7EC3">
        <w:rPr>
          <w:rFonts w:ascii="Calibri" w:hAnsi="Calibri" w:cs="Calibri"/>
          <w:b/>
          <w:spacing w:val="1"/>
          <w:w w:val="105"/>
          <w:u w:val="single"/>
        </w:rPr>
        <w:t>PASS RATES &amp; GTC FUNDING</w:t>
      </w:r>
    </w:p>
    <w:p w14:paraId="0F5DC61D" w14:textId="13F70872" w:rsidR="003245D4" w:rsidRPr="00BD7EC3" w:rsidRDefault="003245D4" w:rsidP="00BD7EC3">
      <w:pPr>
        <w:jc w:val="both"/>
        <w:rPr>
          <w:rFonts w:ascii="Calibri" w:hAnsi="Calibri" w:cs="Calibri"/>
          <w:bCs/>
          <w:i/>
          <w:iCs/>
          <w:spacing w:val="1"/>
          <w:w w:val="105"/>
        </w:rPr>
      </w:pPr>
      <w:r w:rsidRPr="00BD7EC3">
        <w:rPr>
          <w:rFonts w:ascii="Calibri" w:hAnsi="Calibri" w:cs="Calibri"/>
          <w:bCs/>
          <w:i/>
          <w:iCs/>
          <w:spacing w:val="1"/>
          <w:w w:val="105"/>
        </w:rPr>
        <w:t xml:space="preserve">Presented By </w:t>
      </w:r>
      <w:r w:rsidRPr="00BD7EC3">
        <w:rPr>
          <w:rFonts w:ascii="Calibri" w:hAnsi="Calibri" w:cs="Calibri"/>
          <w:bCs/>
          <w:i/>
          <w:iCs/>
          <w:spacing w:val="1"/>
          <w:w w:val="105"/>
        </w:rPr>
        <w:t>Richard Rhodes</w:t>
      </w:r>
    </w:p>
    <w:p w14:paraId="2A574A12" w14:textId="43E10B08" w:rsidR="00521F5C" w:rsidRPr="00BD7EC3" w:rsidRDefault="003245D4" w:rsidP="00BD7EC3">
      <w:pPr>
        <w:jc w:val="both"/>
        <w:rPr>
          <w:rFonts w:ascii="Calibri" w:hAnsi="Calibri" w:cs="Calibri"/>
          <w:bCs/>
          <w:spacing w:val="1"/>
          <w:w w:val="105"/>
        </w:rPr>
      </w:pPr>
      <w:r w:rsidRPr="00BD7EC3">
        <w:rPr>
          <w:rFonts w:ascii="Calibri" w:hAnsi="Calibri" w:cs="Calibri"/>
          <w:bCs/>
          <w:spacing w:val="1"/>
          <w:w w:val="105"/>
        </w:rPr>
        <w:t>Richard Rhodes presented data (</w:t>
      </w:r>
      <w:r w:rsidRPr="00BD7EC3">
        <w:rPr>
          <w:rFonts w:ascii="Calibri" w:hAnsi="Calibri" w:cs="Calibri"/>
          <w:b/>
          <w:spacing w:val="1"/>
          <w:w w:val="105"/>
        </w:rPr>
        <w:t>ATTACHMENT G</w:t>
      </w:r>
      <w:r w:rsidRPr="00BD7EC3">
        <w:rPr>
          <w:rFonts w:ascii="Calibri" w:hAnsi="Calibri" w:cs="Calibri"/>
          <w:bCs/>
          <w:spacing w:val="1"/>
          <w:w w:val="105"/>
        </w:rPr>
        <w:t>) on pass rates for the Georgia Trauma Commission-funded EMS programs.</w:t>
      </w:r>
      <w:r w:rsidR="00EF437E" w:rsidRPr="00BD7EC3">
        <w:rPr>
          <w:rFonts w:ascii="Calibri" w:hAnsi="Calibri" w:cs="Calibri"/>
          <w:bCs/>
          <w:spacing w:val="1"/>
          <w:w w:val="105"/>
        </w:rPr>
        <w:t xml:space="preserve"> </w:t>
      </w:r>
      <w:r w:rsidR="000E3883" w:rsidRPr="00BD7EC3">
        <w:rPr>
          <w:rFonts w:ascii="Calibri" w:hAnsi="Calibri" w:cs="Calibri"/>
          <w:bCs/>
          <w:spacing w:val="1"/>
          <w:w w:val="105"/>
        </w:rPr>
        <w:t>Remediation efforts to improve pass rates</w:t>
      </w:r>
      <w:r w:rsidR="008E76F6" w:rsidRPr="00BD7EC3">
        <w:rPr>
          <w:rFonts w:ascii="Calibri" w:hAnsi="Calibri" w:cs="Calibri"/>
          <w:bCs/>
          <w:spacing w:val="1"/>
          <w:w w:val="105"/>
        </w:rPr>
        <w:t>, such as providing students with testing software subscriptions and national test prep materials, were discussed</w:t>
      </w:r>
      <w:r w:rsidR="000E3883" w:rsidRPr="00BD7EC3">
        <w:rPr>
          <w:rFonts w:ascii="Calibri" w:hAnsi="Calibri" w:cs="Calibri"/>
          <w:bCs/>
          <w:spacing w:val="1"/>
          <w:w w:val="105"/>
        </w:rPr>
        <w:t xml:space="preserve">. There is also a task force with an education consortium that </w:t>
      </w:r>
      <w:proofErr w:type="gramStart"/>
      <w:r w:rsidR="004564E7">
        <w:rPr>
          <w:rFonts w:ascii="Calibri" w:hAnsi="Calibri" w:cs="Calibri"/>
          <w:bCs/>
          <w:spacing w:val="1"/>
          <w:w w:val="105"/>
        </w:rPr>
        <w:t xml:space="preserve">looks </w:t>
      </w:r>
      <w:r w:rsidR="000E3883" w:rsidRPr="00BD7EC3">
        <w:rPr>
          <w:rFonts w:ascii="Calibri" w:hAnsi="Calibri" w:cs="Calibri"/>
          <w:bCs/>
          <w:spacing w:val="1"/>
          <w:w w:val="105"/>
        </w:rPr>
        <w:t>into</w:t>
      </w:r>
      <w:proofErr w:type="gramEnd"/>
      <w:r w:rsidR="000E3883" w:rsidRPr="00BD7EC3">
        <w:rPr>
          <w:rFonts w:ascii="Calibri" w:hAnsi="Calibri" w:cs="Calibri"/>
          <w:bCs/>
          <w:spacing w:val="1"/>
          <w:w w:val="105"/>
        </w:rPr>
        <w:t xml:space="preserve"> impact</w:t>
      </w:r>
      <w:r w:rsidR="004564E7">
        <w:rPr>
          <w:rFonts w:ascii="Calibri" w:hAnsi="Calibri" w:cs="Calibri"/>
          <w:bCs/>
          <w:spacing w:val="1"/>
          <w:w w:val="105"/>
        </w:rPr>
        <w:t>ing</w:t>
      </w:r>
      <w:r w:rsidR="000E3883" w:rsidRPr="00BD7EC3">
        <w:rPr>
          <w:rFonts w:ascii="Calibri" w:hAnsi="Calibri" w:cs="Calibri"/>
          <w:bCs/>
          <w:spacing w:val="1"/>
          <w:w w:val="105"/>
        </w:rPr>
        <w:t xml:space="preserve"> low-performing programs.  </w:t>
      </w:r>
      <w:proofErr w:type="gramStart"/>
      <w:r w:rsidR="000E3883" w:rsidRPr="00BD7EC3">
        <w:rPr>
          <w:rFonts w:ascii="Calibri" w:hAnsi="Calibri" w:cs="Calibri"/>
          <w:bCs/>
          <w:spacing w:val="1"/>
          <w:w w:val="105"/>
        </w:rPr>
        <w:t>Richard</w:t>
      </w:r>
      <w:proofErr w:type="gramEnd"/>
      <w:r w:rsidR="000E3883" w:rsidRPr="00BD7EC3">
        <w:rPr>
          <w:rFonts w:ascii="Calibri" w:hAnsi="Calibri" w:cs="Calibri"/>
          <w:bCs/>
          <w:spacing w:val="1"/>
          <w:w w:val="105"/>
        </w:rPr>
        <w:t xml:space="preserve"> noted that </w:t>
      </w:r>
      <w:r w:rsidR="000E3883" w:rsidRPr="00BD7EC3">
        <w:rPr>
          <w:rFonts w:ascii="Calibri" w:hAnsi="Calibri" w:cs="Calibri"/>
          <w:bCs/>
          <w:spacing w:val="1"/>
          <w:w w:val="105"/>
        </w:rPr>
        <w:t>a consistent theme is th</w:t>
      </w:r>
      <w:r w:rsidR="000E3883" w:rsidRPr="00BD7EC3">
        <w:rPr>
          <w:rFonts w:ascii="Calibri" w:hAnsi="Calibri" w:cs="Calibri"/>
          <w:bCs/>
          <w:spacing w:val="1"/>
          <w:w w:val="105"/>
        </w:rPr>
        <w:t>at the benchmark for the program to be successful</w:t>
      </w:r>
      <w:r w:rsidR="00BD7EC3">
        <w:rPr>
          <w:rFonts w:ascii="Calibri" w:hAnsi="Calibri" w:cs="Calibri"/>
          <w:bCs/>
          <w:spacing w:val="1"/>
          <w:w w:val="105"/>
        </w:rPr>
        <w:t xml:space="preserve"> in education</w:t>
      </w:r>
      <w:r w:rsidR="000E3883" w:rsidRPr="00BD7EC3">
        <w:rPr>
          <w:rFonts w:ascii="Calibri" w:hAnsi="Calibri" w:cs="Calibri"/>
          <w:bCs/>
          <w:spacing w:val="1"/>
          <w:w w:val="105"/>
        </w:rPr>
        <w:t xml:space="preserve"> is three years. </w:t>
      </w:r>
      <w:r w:rsidR="00DB573A" w:rsidRPr="00BD7EC3">
        <w:rPr>
          <w:rFonts w:ascii="Calibri" w:hAnsi="Calibri" w:cs="Calibri"/>
          <w:bCs/>
          <w:spacing w:val="1"/>
          <w:w w:val="105"/>
        </w:rPr>
        <w:t xml:space="preserve">Another observation is that many </w:t>
      </w:r>
      <w:r w:rsidR="00A6318C" w:rsidRPr="00BD7EC3">
        <w:rPr>
          <w:rFonts w:ascii="Calibri" w:hAnsi="Calibri" w:cs="Calibri"/>
          <w:bCs/>
          <w:spacing w:val="1"/>
          <w:w w:val="105"/>
        </w:rPr>
        <w:t xml:space="preserve">students </w:t>
      </w:r>
      <w:r w:rsidR="00DB573A" w:rsidRPr="00BD7EC3">
        <w:rPr>
          <w:rFonts w:ascii="Calibri" w:hAnsi="Calibri" w:cs="Calibri"/>
          <w:bCs/>
          <w:spacing w:val="1"/>
          <w:w w:val="105"/>
        </w:rPr>
        <w:t xml:space="preserve">in the program do not test for the registry. It was suggested </w:t>
      </w:r>
      <w:r w:rsidR="00D2389E" w:rsidRPr="00BD7EC3">
        <w:rPr>
          <w:rFonts w:ascii="Calibri" w:hAnsi="Calibri" w:cs="Calibri"/>
          <w:bCs/>
          <w:spacing w:val="1"/>
          <w:w w:val="105"/>
        </w:rPr>
        <w:t xml:space="preserve">that we </w:t>
      </w:r>
      <w:r w:rsidR="00DB573A" w:rsidRPr="00BD7EC3">
        <w:rPr>
          <w:rFonts w:ascii="Calibri" w:hAnsi="Calibri" w:cs="Calibri"/>
          <w:bCs/>
          <w:spacing w:val="1"/>
          <w:w w:val="105"/>
        </w:rPr>
        <w:t xml:space="preserve">think of ways to capture students after </w:t>
      </w:r>
      <w:r w:rsidR="00D2389E" w:rsidRPr="00BD7EC3">
        <w:rPr>
          <w:rFonts w:ascii="Calibri" w:hAnsi="Calibri" w:cs="Calibri"/>
          <w:bCs/>
          <w:spacing w:val="1"/>
          <w:w w:val="105"/>
        </w:rPr>
        <w:t>completing</w:t>
      </w:r>
      <w:r w:rsidR="00DB573A" w:rsidRPr="00BD7EC3">
        <w:rPr>
          <w:rFonts w:ascii="Calibri" w:hAnsi="Calibri" w:cs="Calibri"/>
          <w:bCs/>
          <w:spacing w:val="1"/>
          <w:w w:val="105"/>
        </w:rPr>
        <w:t xml:space="preserve"> the program and determine how to encourage them to test for the registry. </w:t>
      </w:r>
    </w:p>
    <w:p w14:paraId="55993D8F" w14:textId="77777777" w:rsidR="00DB573A" w:rsidRPr="00BD7EC3" w:rsidRDefault="00DB573A" w:rsidP="00BD7EC3">
      <w:pPr>
        <w:jc w:val="both"/>
        <w:rPr>
          <w:rFonts w:ascii="Calibri" w:hAnsi="Calibri" w:cs="Calibri"/>
          <w:bCs/>
          <w:spacing w:val="1"/>
          <w:w w:val="105"/>
        </w:rPr>
      </w:pPr>
    </w:p>
    <w:p w14:paraId="6A0F49B2" w14:textId="3B574C6D" w:rsidR="00DB573A" w:rsidRPr="00BD7EC3" w:rsidRDefault="00DB573A" w:rsidP="00BD7EC3">
      <w:pPr>
        <w:jc w:val="both"/>
        <w:rPr>
          <w:rFonts w:ascii="Calibri" w:hAnsi="Calibri" w:cs="Calibri"/>
          <w:bCs/>
          <w:spacing w:val="1"/>
          <w:w w:val="105"/>
        </w:rPr>
      </w:pPr>
      <w:r w:rsidRPr="00BD7EC3">
        <w:rPr>
          <w:rFonts w:ascii="Calibri" w:hAnsi="Calibri" w:cs="Calibri"/>
          <w:bCs/>
          <w:spacing w:val="1"/>
          <w:w w:val="105"/>
        </w:rPr>
        <w:t xml:space="preserve">Crystal </w:t>
      </w:r>
      <w:proofErr w:type="spellStart"/>
      <w:r w:rsidRPr="00BD7EC3">
        <w:rPr>
          <w:rFonts w:ascii="Calibri" w:hAnsi="Calibri" w:cs="Calibri"/>
          <w:bCs/>
          <w:spacing w:val="1"/>
          <w:w w:val="105"/>
        </w:rPr>
        <w:t>Shelnutt</w:t>
      </w:r>
      <w:proofErr w:type="spellEnd"/>
      <w:r w:rsidRPr="00BD7EC3">
        <w:rPr>
          <w:rFonts w:ascii="Calibri" w:hAnsi="Calibri" w:cs="Calibri"/>
          <w:bCs/>
          <w:spacing w:val="1"/>
          <w:w w:val="105"/>
        </w:rPr>
        <w:t xml:space="preserve"> added </w:t>
      </w:r>
      <w:r w:rsidR="00A6318C" w:rsidRPr="00BD7EC3">
        <w:rPr>
          <w:rFonts w:ascii="Calibri" w:hAnsi="Calibri" w:cs="Calibri"/>
          <w:bCs/>
          <w:spacing w:val="1"/>
          <w:w w:val="105"/>
        </w:rPr>
        <w:t>that it is essential to determine why a program has failed. Could it be a program issue,</w:t>
      </w:r>
      <w:r w:rsidRPr="00BD7EC3">
        <w:rPr>
          <w:rFonts w:ascii="Calibri" w:hAnsi="Calibri" w:cs="Calibri"/>
          <w:bCs/>
          <w:spacing w:val="1"/>
          <w:w w:val="105"/>
        </w:rPr>
        <w:t xml:space="preserve"> or do the instructors need additional support and resources? </w:t>
      </w:r>
      <w:r w:rsidR="00A6318C" w:rsidRPr="00BD7EC3">
        <w:rPr>
          <w:rFonts w:ascii="Calibri" w:hAnsi="Calibri" w:cs="Calibri"/>
          <w:bCs/>
          <w:spacing w:val="1"/>
          <w:w w:val="105"/>
        </w:rPr>
        <w:t xml:space="preserve">Courtney </w:t>
      </w:r>
      <w:r w:rsidRPr="00BD7EC3">
        <w:rPr>
          <w:rFonts w:ascii="Calibri" w:hAnsi="Calibri" w:cs="Calibri"/>
          <w:bCs/>
          <w:spacing w:val="1"/>
          <w:w w:val="105"/>
        </w:rPr>
        <w:t xml:space="preserve">Terwilliger expressed interest in the remediation effort of providing students with testing software subscriptions </w:t>
      </w:r>
      <w:r w:rsidR="00A6318C" w:rsidRPr="00BD7EC3">
        <w:rPr>
          <w:rFonts w:ascii="Calibri" w:hAnsi="Calibri" w:cs="Calibri"/>
          <w:bCs/>
          <w:spacing w:val="1"/>
          <w:w w:val="105"/>
        </w:rPr>
        <w:t xml:space="preserve">and identifying </w:t>
      </w:r>
      <w:r w:rsidR="004564E7">
        <w:rPr>
          <w:rFonts w:ascii="Calibri" w:hAnsi="Calibri" w:cs="Calibri"/>
          <w:bCs/>
          <w:spacing w:val="1"/>
          <w:w w:val="105"/>
        </w:rPr>
        <w:t>solutions for instructor support</w:t>
      </w:r>
      <w:r w:rsidR="00A6318C" w:rsidRPr="00BD7EC3">
        <w:rPr>
          <w:rFonts w:ascii="Calibri" w:hAnsi="Calibri" w:cs="Calibri"/>
          <w:bCs/>
          <w:spacing w:val="1"/>
          <w:w w:val="105"/>
        </w:rPr>
        <w:t>. Courtney</w:t>
      </w:r>
      <w:r w:rsidR="008E76F6" w:rsidRPr="00BD7EC3">
        <w:rPr>
          <w:rFonts w:ascii="Calibri" w:hAnsi="Calibri" w:cs="Calibri"/>
          <w:bCs/>
          <w:spacing w:val="1"/>
          <w:w w:val="105"/>
        </w:rPr>
        <w:t xml:space="preserve"> Terwilliger</w:t>
      </w:r>
      <w:r w:rsidR="00A6318C" w:rsidRPr="00BD7EC3">
        <w:rPr>
          <w:rFonts w:ascii="Calibri" w:hAnsi="Calibri" w:cs="Calibri"/>
          <w:bCs/>
          <w:spacing w:val="1"/>
          <w:w w:val="105"/>
        </w:rPr>
        <w:t xml:space="preserve"> will discuss the </w:t>
      </w:r>
      <w:r w:rsidR="00986387" w:rsidRPr="00BD7EC3">
        <w:rPr>
          <w:rFonts w:ascii="Calibri" w:hAnsi="Calibri" w:cs="Calibri"/>
          <w:bCs/>
          <w:spacing w:val="1"/>
          <w:w w:val="105"/>
        </w:rPr>
        <w:t>test prep and remediation resources and funding requirements with Richard.</w:t>
      </w:r>
    </w:p>
    <w:p w14:paraId="755D8FC5" w14:textId="77777777" w:rsidR="008E76F6" w:rsidRPr="00BD7EC3" w:rsidRDefault="008E76F6" w:rsidP="00BD7EC3">
      <w:pPr>
        <w:jc w:val="both"/>
        <w:rPr>
          <w:rFonts w:ascii="Calibri" w:hAnsi="Calibri" w:cs="Calibri"/>
          <w:bCs/>
          <w:spacing w:val="1"/>
          <w:w w:val="105"/>
        </w:rPr>
      </w:pPr>
    </w:p>
    <w:p w14:paraId="1B72C0A9" w14:textId="381DA3D1" w:rsidR="00702B53" w:rsidRPr="004564E7" w:rsidRDefault="00702B53" w:rsidP="00BD7EC3">
      <w:pPr>
        <w:jc w:val="both"/>
        <w:rPr>
          <w:rFonts w:ascii="Calibri" w:hAnsi="Calibri" w:cs="Calibri"/>
          <w:b/>
          <w:bCs/>
          <w:color w:val="1F497D" w:themeColor="text2"/>
          <w:spacing w:val="1"/>
          <w:w w:val="105"/>
          <w:sz w:val="28"/>
          <w:szCs w:val="28"/>
        </w:rPr>
      </w:pPr>
      <w:r w:rsidRPr="004564E7">
        <w:rPr>
          <w:rFonts w:ascii="Calibri" w:hAnsi="Calibri" w:cs="Calibri"/>
          <w:b/>
          <w:bCs/>
          <w:color w:val="1F497D" w:themeColor="text2"/>
          <w:sz w:val="28"/>
          <w:szCs w:val="28"/>
        </w:rPr>
        <w:t>NEW BUSINESS</w:t>
      </w:r>
    </w:p>
    <w:p w14:paraId="1C55E5D1" w14:textId="77777777" w:rsidR="00702B53" w:rsidRPr="00BD7EC3" w:rsidRDefault="00702B53" w:rsidP="00BD7EC3">
      <w:pPr>
        <w:widowControl/>
        <w:contextualSpacing/>
        <w:jc w:val="both"/>
        <w:rPr>
          <w:rFonts w:ascii="Calibri" w:hAnsi="Calibri" w:cs="Calibri"/>
        </w:rPr>
      </w:pPr>
    </w:p>
    <w:p w14:paraId="5386FDDD" w14:textId="4B4C3F93" w:rsidR="008E76F6" w:rsidRPr="00BD7EC3" w:rsidRDefault="008E76F6" w:rsidP="00BD7EC3">
      <w:pPr>
        <w:jc w:val="both"/>
        <w:rPr>
          <w:rFonts w:ascii="Calibri" w:hAnsi="Calibri" w:cs="Calibri"/>
          <w:u w:val="single"/>
        </w:rPr>
      </w:pPr>
      <w:r w:rsidRPr="00BD7EC3">
        <w:rPr>
          <w:rFonts w:ascii="Calibri" w:hAnsi="Calibri" w:cs="Calibri"/>
          <w:b/>
          <w:spacing w:val="1"/>
          <w:w w:val="105"/>
          <w:u w:val="single"/>
        </w:rPr>
        <w:t>REFLEX | DRONE SOLUTIONS</w:t>
      </w:r>
    </w:p>
    <w:p w14:paraId="7CC5D91A" w14:textId="2D80B67C" w:rsidR="008E76F6" w:rsidRPr="00BD7EC3" w:rsidRDefault="008E76F6" w:rsidP="00BD7EC3">
      <w:pPr>
        <w:jc w:val="both"/>
        <w:rPr>
          <w:rFonts w:ascii="Calibri" w:hAnsi="Calibri" w:cs="Calibri"/>
          <w:bCs/>
          <w:i/>
          <w:iCs/>
          <w:spacing w:val="1"/>
          <w:w w:val="105"/>
        </w:rPr>
      </w:pPr>
      <w:r w:rsidRPr="00BD7EC3">
        <w:rPr>
          <w:rFonts w:ascii="Calibri" w:hAnsi="Calibri" w:cs="Calibri"/>
          <w:bCs/>
          <w:i/>
          <w:iCs/>
          <w:spacing w:val="1"/>
          <w:w w:val="105"/>
        </w:rPr>
        <w:t xml:space="preserve">Presented By </w:t>
      </w:r>
      <w:r w:rsidRPr="00BD7EC3">
        <w:rPr>
          <w:rFonts w:ascii="Calibri" w:hAnsi="Calibri" w:cs="Calibri"/>
          <w:bCs/>
          <w:i/>
          <w:iCs/>
          <w:spacing w:val="1"/>
          <w:w w:val="105"/>
        </w:rPr>
        <w:t>Usman Jamal</w:t>
      </w:r>
    </w:p>
    <w:p w14:paraId="33A3F7DA" w14:textId="01226415" w:rsidR="008E76F6" w:rsidRPr="00BD7EC3" w:rsidRDefault="008E76F6" w:rsidP="00BD7EC3">
      <w:pPr>
        <w:jc w:val="both"/>
        <w:rPr>
          <w:rFonts w:ascii="Calibri" w:hAnsi="Calibri" w:cs="Calibri"/>
          <w:bCs/>
          <w:spacing w:val="1"/>
          <w:w w:val="105"/>
        </w:rPr>
      </w:pPr>
      <w:r w:rsidRPr="00BD7EC3">
        <w:rPr>
          <w:rFonts w:ascii="Calibri" w:hAnsi="Calibri" w:cs="Calibri"/>
          <w:bCs/>
          <w:spacing w:val="1"/>
          <w:w w:val="105"/>
        </w:rPr>
        <w:t xml:space="preserve">Usman Jamal, a Georgia Tech </w:t>
      </w:r>
      <w:proofErr w:type="gramStart"/>
      <w:r w:rsidRPr="00BD7EC3">
        <w:rPr>
          <w:rFonts w:ascii="Calibri" w:hAnsi="Calibri" w:cs="Calibri"/>
          <w:bCs/>
          <w:spacing w:val="1"/>
          <w:w w:val="105"/>
        </w:rPr>
        <w:t>graduate</w:t>
      </w:r>
      <w:proofErr w:type="gramEnd"/>
      <w:r w:rsidRPr="00BD7EC3">
        <w:rPr>
          <w:rFonts w:ascii="Calibri" w:hAnsi="Calibri" w:cs="Calibri"/>
          <w:bCs/>
          <w:spacing w:val="1"/>
          <w:w w:val="105"/>
        </w:rPr>
        <w:t xml:space="preserve"> and </w:t>
      </w:r>
      <w:r w:rsidR="00986387" w:rsidRPr="00BD7EC3">
        <w:rPr>
          <w:rFonts w:ascii="Calibri" w:hAnsi="Calibri" w:cs="Calibri"/>
          <w:bCs/>
          <w:spacing w:val="1"/>
          <w:w w:val="105"/>
        </w:rPr>
        <w:t>founder</w:t>
      </w:r>
      <w:r w:rsidRPr="00BD7EC3">
        <w:rPr>
          <w:rFonts w:ascii="Calibri" w:hAnsi="Calibri" w:cs="Calibri"/>
          <w:bCs/>
          <w:spacing w:val="1"/>
          <w:w w:val="105"/>
        </w:rPr>
        <w:t xml:space="preserve"> of Reflex, thanked the committee for the opportunity to present. Usman highlighted the critical issue of </w:t>
      </w:r>
      <w:r w:rsidR="001C1C1E" w:rsidRPr="00BD7EC3">
        <w:rPr>
          <w:rFonts w:ascii="Calibri" w:hAnsi="Calibri" w:cs="Calibri"/>
          <w:bCs/>
          <w:spacing w:val="1"/>
          <w:w w:val="105"/>
        </w:rPr>
        <w:t>emergency response time</w:t>
      </w:r>
      <w:r w:rsidR="00986387" w:rsidRPr="00BD7EC3">
        <w:rPr>
          <w:rFonts w:ascii="Calibri" w:hAnsi="Calibri" w:cs="Calibri"/>
          <w:bCs/>
          <w:spacing w:val="1"/>
          <w:w w:val="105"/>
        </w:rPr>
        <w:t>, citing statistics that underscored the problem's urgency and presented Reflex's mission to build a drone network for rapidly delivering critical medical supplies</w:t>
      </w:r>
      <w:r w:rsidRPr="00BD7EC3">
        <w:rPr>
          <w:rFonts w:ascii="Calibri" w:hAnsi="Calibri" w:cs="Calibri"/>
          <w:bCs/>
          <w:spacing w:val="1"/>
          <w:w w:val="105"/>
        </w:rPr>
        <w:t xml:space="preserve"> (</w:t>
      </w:r>
      <w:r w:rsidRPr="00BD7EC3">
        <w:rPr>
          <w:rFonts w:ascii="Calibri" w:hAnsi="Calibri" w:cs="Calibri"/>
          <w:b/>
          <w:spacing w:val="1"/>
          <w:w w:val="105"/>
        </w:rPr>
        <w:t xml:space="preserve">ATTACHMENT </w:t>
      </w:r>
      <w:r w:rsidR="00986387" w:rsidRPr="00BD7EC3">
        <w:rPr>
          <w:rFonts w:ascii="Calibri" w:hAnsi="Calibri" w:cs="Calibri"/>
          <w:b/>
          <w:spacing w:val="1"/>
          <w:w w:val="105"/>
        </w:rPr>
        <w:t>H</w:t>
      </w:r>
      <w:r w:rsidR="00986387" w:rsidRPr="00BD7EC3">
        <w:rPr>
          <w:rFonts w:ascii="Calibri" w:hAnsi="Calibri" w:cs="Calibri"/>
          <w:bCs/>
          <w:spacing w:val="1"/>
          <w:w w:val="105"/>
        </w:rPr>
        <w:t xml:space="preserve">). </w:t>
      </w:r>
    </w:p>
    <w:p w14:paraId="4212D9BD" w14:textId="77777777" w:rsidR="00986387" w:rsidRPr="00BD7EC3" w:rsidRDefault="00986387" w:rsidP="00BD7EC3">
      <w:pPr>
        <w:jc w:val="both"/>
        <w:rPr>
          <w:rFonts w:ascii="Calibri" w:hAnsi="Calibri" w:cs="Calibri"/>
          <w:bCs/>
          <w:spacing w:val="1"/>
          <w:w w:val="105"/>
        </w:rPr>
      </w:pPr>
    </w:p>
    <w:p w14:paraId="4892B22E" w14:textId="2DF55C05" w:rsidR="00986387" w:rsidRPr="00BD7EC3" w:rsidRDefault="00986387" w:rsidP="00BD7EC3">
      <w:pPr>
        <w:jc w:val="both"/>
        <w:rPr>
          <w:rFonts w:ascii="Calibri" w:hAnsi="Calibri" w:cs="Calibri"/>
          <w:bCs/>
          <w:spacing w:val="1"/>
          <w:w w:val="105"/>
        </w:rPr>
      </w:pPr>
      <w:r w:rsidRPr="00BD7EC3">
        <w:rPr>
          <w:rFonts w:ascii="Calibri" w:hAnsi="Calibri" w:cs="Calibri"/>
          <w:bCs/>
          <w:spacing w:val="1"/>
          <w:w w:val="105"/>
        </w:rPr>
        <w:t xml:space="preserve">After the presentation, Usman addressed questions about the cost of implementing Reflex, explaining startup costs, ongoing expenses, and factors that influence pricing. He encouraged committee members to contact him to discuss pricing based on their region's needs. </w:t>
      </w:r>
    </w:p>
    <w:p w14:paraId="6AC1E430" w14:textId="77777777" w:rsidR="00986387" w:rsidRPr="00BD7EC3" w:rsidRDefault="00986387" w:rsidP="00BD7EC3">
      <w:pPr>
        <w:jc w:val="both"/>
        <w:rPr>
          <w:rFonts w:ascii="Calibri" w:hAnsi="Calibri" w:cs="Calibri"/>
          <w:bCs/>
          <w:spacing w:val="1"/>
          <w:w w:val="105"/>
        </w:rPr>
      </w:pPr>
    </w:p>
    <w:p w14:paraId="76DD5A2C" w14:textId="31C8C73C" w:rsidR="00EC56C5" w:rsidRPr="00BD7EC3" w:rsidRDefault="00986387" w:rsidP="00BD7EC3">
      <w:pPr>
        <w:jc w:val="both"/>
        <w:rPr>
          <w:rFonts w:ascii="Calibri" w:hAnsi="Calibri" w:cs="Calibri"/>
          <w:bCs/>
          <w:spacing w:val="1"/>
          <w:w w:val="105"/>
        </w:rPr>
      </w:pPr>
      <w:r w:rsidRPr="00BD7EC3">
        <w:rPr>
          <w:rFonts w:ascii="Calibri" w:hAnsi="Calibri" w:cs="Calibri"/>
          <w:bCs/>
          <w:spacing w:val="1"/>
          <w:w w:val="105"/>
        </w:rPr>
        <w:t xml:space="preserve">Usman thanked committee members for their participation and encouraged members to contact him </w:t>
      </w:r>
      <w:r w:rsidRPr="00BD7EC3">
        <w:rPr>
          <w:rFonts w:ascii="Calibri" w:hAnsi="Calibri" w:cs="Calibri"/>
          <w:bCs/>
          <w:spacing w:val="1"/>
          <w:w w:val="105"/>
        </w:rPr>
        <w:lastRenderedPageBreak/>
        <w:t xml:space="preserve">for any inquiries or collaborations. </w:t>
      </w:r>
    </w:p>
    <w:p w14:paraId="065A3744" w14:textId="77777777" w:rsidR="00986387" w:rsidRPr="00BD7EC3" w:rsidRDefault="00986387" w:rsidP="00BD7EC3">
      <w:pPr>
        <w:jc w:val="both"/>
        <w:rPr>
          <w:rFonts w:ascii="Calibri" w:hAnsi="Calibri" w:cs="Calibri"/>
          <w:bCs/>
          <w:spacing w:val="1"/>
          <w:w w:val="105"/>
        </w:rPr>
      </w:pPr>
    </w:p>
    <w:p w14:paraId="1ED33250" w14:textId="65848233" w:rsidR="00986387" w:rsidRPr="00BD7EC3" w:rsidRDefault="00986387" w:rsidP="00BD7EC3">
      <w:pPr>
        <w:jc w:val="both"/>
        <w:rPr>
          <w:rFonts w:ascii="Calibri" w:hAnsi="Calibri" w:cs="Calibri"/>
          <w:u w:val="single"/>
        </w:rPr>
      </w:pPr>
      <w:r w:rsidRPr="00BD7EC3">
        <w:rPr>
          <w:rFonts w:ascii="Calibri" w:hAnsi="Calibri" w:cs="Calibri"/>
          <w:b/>
          <w:spacing w:val="1"/>
          <w:w w:val="105"/>
          <w:u w:val="single"/>
        </w:rPr>
        <w:t>FY 2025 FUNDING PROPOSALS</w:t>
      </w:r>
    </w:p>
    <w:p w14:paraId="273DEC13" w14:textId="3574DE3D" w:rsidR="00986387" w:rsidRPr="00BD7EC3" w:rsidRDefault="00986387" w:rsidP="00BD7EC3">
      <w:pPr>
        <w:jc w:val="both"/>
        <w:rPr>
          <w:rFonts w:ascii="Calibri" w:hAnsi="Calibri" w:cs="Calibri"/>
          <w:bCs/>
          <w:i/>
          <w:iCs/>
          <w:spacing w:val="1"/>
          <w:w w:val="105"/>
        </w:rPr>
      </w:pPr>
      <w:r w:rsidRPr="00BD7EC3">
        <w:rPr>
          <w:rFonts w:ascii="Calibri" w:hAnsi="Calibri" w:cs="Calibri"/>
          <w:bCs/>
          <w:i/>
          <w:iCs/>
          <w:spacing w:val="1"/>
          <w:w w:val="105"/>
        </w:rPr>
        <w:t xml:space="preserve">Presented By </w:t>
      </w:r>
      <w:r w:rsidRPr="00BD7EC3">
        <w:rPr>
          <w:rFonts w:ascii="Calibri" w:hAnsi="Calibri" w:cs="Calibri"/>
          <w:bCs/>
          <w:i/>
          <w:iCs/>
          <w:spacing w:val="1"/>
          <w:w w:val="105"/>
        </w:rPr>
        <w:t>Courtney Terwilliger</w:t>
      </w:r>
    </w:p>
    <w:p w14:paraId="4E781FCB" w14:textId="135CA472" w:rsidR="001C1C1E" w:rsidRPr="00BD7EC3" w:rsidRDefault="00536B91" w:rsidP="00BD7EC3">
      <w:pPr>
        <w:jc w:val="both"/>
        <w:rPr>
          <w:rFonts w:ascii="Calibri" w:hAnsi="Calibri" w:cs="Calibri"/>
          <w:bCs/>
          <w:spacing w:val="1"/>
          <w:w w:val="105"/>
        </w:rPr>
      </w:pPr>
      <w:r w:rsidRPr="00BD7EC3">
        <w:rPr>
          <w:rFonts w:ascii="Calibri" w:hAnsi="Calibri" w:cs="Calibri"/>
          <w:bCs/>
          <w:spacing w:val="1"/>
          <w:w w:val="105"/>
        </w:rPr>
        <w:t xml:space="preserve">Courtney Terwilliger emphasized </w:t>
      </w:r>
      <w:r w:rsidR="001E3153" w:rsidRPr="00BD7EC3">
        <w:rPr>
          <w:rFonts w:ascii="Calibri" w:hAnsi="Calibri" w:cs="Calibri"/>
          <w:bCs/>
          <w:spacing w:val="1"/>
          <w:w w:val="105"/>
        </w:rPr>
        <w:t xml:space="preserve">the committee will be reviewing proposals for the FY 2025 budget. </w:t>
      </w:r>
      <w:r w:rsidR="00866EF5" w:rsidRPr="00BD7EC3">
        <w:rPr>
          <w:rFonts w:ascii="Calibri" w:hAnsi="Calibri" w:cs="Calibri"/>
          <w:bCs/>
          <w:spacing w:val="1"/>
          <w:w w:val="105"/>
        </w:rPr>
        <w:t xml:space="preserve">Once the final budget is determined, a </w:t>
      </w:r>
      <w:r w:rsidR="004564E7">
        <w:rPr>
          <w:rFonts w:ascii="Calibri" w:hAnsi="Calibri" w:cs="Calibri"/>
          <w:bCs/>
          <w:spacing w:val="1"/>
          <w:w w:val="105"/>
        </w:rPr>
        <w:t xml:space="preserve">called </w:t>
      </w:r>
      <w:r w:rsidR="00866EF5" w:rsidRPr="00BD7EC3">
        <w:rPr>
          <w:rFonts w:ascii="Calibri" w:hAnsi="Calibri" w:cs="Calibri"/>
          <w:bCs/>
          <w:spacing w:val="1"/>
          <w:w w:val="105"/>
        </w:rPr>
        <w:t xml:space="preserve">meeting will </w:t>
      </w:r>
      <w:r w:rsidR="004564E7">
        <w:rPr>
          <w:rFonts w:ascii="Calibri" w:hAnsi="Calibri" w:cs="Calibri"/>
          <w:bCs/>
          <w:spacing w:val="1"/>
          <w:w w:val="105"/>
        </w:rPr>
        <w:t>be scheduled to</w:t>
      </w:r>
      <w:r w:rsidR="00866EF5" w:rsidRPr="00BD7EC3">
        <w:rPr>
          <w:rFonts w:ascii="Calibri" w:hAnsi="Calibri" w:cs="Calibri"/>
          <w:bCs/>
          <w:spacing w:val="1"/>
          <w:w w:val="105"/>
        </w:rPr>
        <w:t xml:space="preserve"> vote on </w:t>
      </w:r>
      <w:r w:rsidR="004564E7">
        <w:rPr>
          <w:rFonts w:ascii="Calibri" w:hAnsi="Calibri" w:cs="Calibri"/>
          <w:bCs/>
          <w:spacing w:val="1"/>
          <w:w w:val="105"/>
        </w:rPr>
        <w:t>next year's budget.</w:t>
      </w:r>
      <w:r w:rsidR="001E3153" w:rsidRPr="00BD7EC3">
        <w:rPr>
          <w:rFonts w:ascii="Calibri" w:hAnsi="Calibri" w:cs="Calibri"/>
          <w:bCs/>
          <w:spacing w:val="1"/>
          <w:w w:val="105"/>
        </w:rPr>
        <w:t xml:space="preserve"> </w:t>
      </w:r>
      <w:r w:rsidR="001C1C1E" w:rsidRPr="00BD7EC3">
        <w:rPr>
          <w:rFonts w:ascii="Calibri" w:hAnsi="Calibri" w:cs="Calibri"/>
          <w:bCs/>
          <w:spacing w:val="1"/>
          <w:w w:val="105"/>
        </w:rPr>
        <w:t>Courtney asked Dr. Tim Boone and Kim Littleton to present their funding proposals.</w:t>
      </w:r>
    </w:p>
    <w:p w14:paraId="0AA7A216" w14:textId="77777777" w:rsidR="001E3153" w:rsidRPr="00BD7EC3" w:rsidRDefault="001E3153" w:rsidP="00BD7EC3">
      <w:pPr>
        <w:jc w:val="both"/>
        <w:rPr>
          <w:rFonts w:ascii="Calibri" w:hAnsi="Calibri" w:cs="Calibri"/>
          <w:bCs/>
          <w:spacing w:val="1"/>
          <w:w w:val="105"/>
        </w:rPr>
      </w:pPr>
    </w:p>
    <w:p w14:paraId="50A9E39D" w14:textId="72E0AC78" w:rsidR="001E3153" w:rsidRPr="00BD7EC3" w:rsidRDefault="001E3153" w:rsidP="00BD7EC3">
      <w:pPr>
        <w:jc w:val="both"/>
        <w:rPr>
          <w:rFonts w:ascii="Calibri" w:hAnsi="Calibri" w:cs="Calibri"/>
          <w:bCs/>
          <w:spacing w:val="1"/>
          <w:w w:val="105"/>
        </w:rPr>
      </w:pPr>
      <w:r w:rsidRPr="00BD7EC3">
        <w:rPr>
          <w:rFonts w:ascii="Calibri" w:hAnsi="Calibri" w:cs="Calibri"/>
          <w:bCs/>
          <w:spacing w:val="1"/>
          <w:w w:val="105"/>
        </w:rPr>
        <w:t xml:space="preserve">Dr. Tim Boone reviewed the </w:t>
      </w:r>
      <w:r w:rsidR="0087570D" w:rsidRPr="00BD7EC3">
        <w:rPr>
          <w:rFonts w:ascii="Calibri" w:hAnsi="Calibri" w:cs="Calibri"/>
          <w:bCs/>
          <w:spacing w:val="1"/>
          <w:w w:val="105"/>
        </w:rPr>
        <w:t xml:space="preserve">FY 2025 </w:t>
      </w:r>
      <w:r w:rsidRPr="00BD7EC3">
        <w:rPr>
          <w:rFonts w:ascii="Calibri" w:hAnsi="Calibri" w:cs="Calibri"/>
          <w:bCs/>
          <w:spacing w:val="1"/>
          <w:w w:val="105"/>
        </w:rPr>
        <w:t>AVLS proposal (</w:t>
      </w:r>
      <w:r w:rsidRPr="00BD7EC3">
        <w:rPr>
          <w:rFonts w:ascii="Calibri" w:hAnsi="Calibri" w:cs="Calibri"/>
          <w:b/>
          <w:spacing w:val="1"/>
          <w:w w:val="105"/>
        </w:rPr>
        <w:t>ATTACHMENT I</w:t>
      </w:r>
      <w:r w:rsidRPr="00BD7EC3">
        <w:rPr>
          <w:rFonts w:ascii="Calibri" w:hAnsi="Calibri" w:cs="Calibri"/>
          <w:bCs/>
          <w:spacing w:val="1"/>
          <w:w w:val="105"/>
        </w:rPr>
        <w:t>) with the committee</w:t>
      </w:r>
      <w:r w:rsidR="0087570D" w:rsidRPr="00BD7EC3">
        <w:rPr>
          <w:rFonts w:ascii="Calibri" w:hAnsi="Calibri" w:cs="Calibri"/>
          <w:bCs/>
          <w:spacing w:val="1"/>
          <w:w w:val="105"/>
        </w:rPr>
        <w:t xml:space="preserve">. Dr. Boone noted there may be an opportunity to reduce equipment costs by using the cheaper MP70 units instead of MG90s. It was noted </w:t>
      </w:r>
      <w:r w:rsidR="00866EF5" w:rsidRPr="00BD7EC3">
        <w:rPr>
          <w:rFonts w:ascii="Calibri" w:hAnsi="Calibri" w:cs="Calibri"/>
          <w:bCs/>
          <w:spacing w:val="1"/>
          <w:w w:val="105"/>
        </w:rPr>
        <w:t>that there is $135,000 left to spend on</w:t>
      </w:r>
      <w:r w:rsidR="0087570D" w:rsidRPr="00BD7EC3">
        <w:rPr>
          <w:rFonts w:ascii="Calibri" w:hAnsi="Calibri" w:cs="Calibri"/>
          <w:bCs/>
          <w:spacing w:val="1"/>
          <w:w w:val="105"/>
        </w:rPr>
        <w:t xml:space="preserve"> the current FY 2024 budget.</w:t>
      </w:r>
    </w:p>
    <w:p w14:paraId="49CF45A0" w14:textId="77777777" w:rsidR="0087570D" w:rsidRPr="00BD7EC3" w:rsidRDefault="0087570D" w:rsidP="00BD7EC3">
      <w:pPr>
        <w:jc w:val="both"/>
        <w:rPr>
          <w:rFonts w:ascii="Calibri" w:hAnsi="Calibri" w:cs="Calibri"/>
          <w:bCs/>
          <w:spacing w:val="1"/>
          <w:w w:val="105"/>
        </w:rPr>
      </w:pPr>
    </w:p>
    <w:p w14:paraId="63592BFD" w14:textId="2B2B6EC5" w:rsidR="0087570D" w:rsidRPr="00BD7EC3" w:rsidRDefault="0087570D" w:rsidP="00BD7EC3">
      <w:pPr>
        <w:jc w:val="both"/>
        <w:rPr>
          <w:rFonts w:ascii="Calibri" w:hAnsi="Calibri" w:cs="Calibri"/>
          <w:bCs/>
          <w:spacing w:val="1"/>
          <w:w w:val="105"/>
        </w:rPr>
      </w:pPr>
      <w:r w:rsidRPr="00BD7EC3">
        <w:rPr>
          <w:rFonts w:ascii="Calibri" w:hAnsi="Calibri" w:cs="Calibri"/>
          <w:bCs/>
          <w:spacing w:val="1"/>
          <w:w w:val="105"/>
        </w:rPr>
        <w:t>Kim Littleton reviewed the FY 2025 GEMSA proposal (</w:t>
      </w:r>
      <w:r w:rsidRPr="00BD7EC3">
        <w:rPr>
          <w:rFonts w:ascii="Calibri" w:hAnsi="Calibri" w:cs="Calibri"/>
          <w:b/>
          <w:spacing w:val="1"/>
          <w:w w:val="105"/>
        </w:rPr>
        <w:t>ATTACHMENT J</w:t>
      </w:r>
      <w:r w:rsidRPr="00BD7EC3">
        <w:rPr>
          <w:rFonts w:ascii="Calibri" w:hAnsi="Calibri" w:cs="Calibri"/>
          <w:bCs/>
          <w:spacing w:val="1"/>
          <w:w w:val="105"/>
        </w:rPr>
        <w:t>) for upcoming education initiatives, including, but not limited to</w:t>
      </w:r>
      <w:r w:rsidR="00866EF5" w:rsidRPr="00BD7EC3">
        <w:rPr>
          <w:rFonts w:ascii="Calibri" w:hAnsi="Calibri" w:cs="Calibri"/>
          <w:bCs/>
          <w:spacing w:val="1"/>
          <w:w w:val="105"/>
        </w:rPr>
        <w:t>,</w:t>
      </w:r>
      <w:r w:rsidRPr="00BD7EC3">
        <w:rPr>
          <w:rFonts w:ascii="Calibri" w:hAnsi="Calibri" w:cs="Calibri"/>
          <w:bCs/>
          <w:spacing w:val="1"/>
          <w:w w:val="105"/>
        </w:rPr>
        <w:t xml:space="preserve"> leadership courses, NAEMT courses, instructor preparedness, mental health first aid, and training supplies.  </w:t>
      </w:r>
    </w:p>
    <w:p w14:paraId="6D42531C" w14:textId="77777777" w:rsidR="00866EF5" w:rsidRPr="00BD7EC3" w:rsidRDefault="00866EF5" w:rsidP="00BD7EC3">
      <w:pPr>
        <w:jc w:val="both"/>
        <w:rPr>
          <w:rFonts w:ascii="Calibri" w:hAnsi="Calibri" w:cs="Calibri"/>
          <w:bCs/>
          <w:spacing w:val="1"/>
          <w:w w:val="105"/>
        </w:rPr>
      </w:pPr>
    </w:p>
    <w:p w14:paraId="288E4750" w14:textId="5E97307F" w:rsidR="00866EF5" w:rsidRPr="00BD7EC3" w:rsidRDefault="00866EF5" w:rsidP="00BD7EC3">
      <w:pPr>
        <w:jc w:val="both"/>
        <w:rPr>
          <w:rFonts w:ascii="Calibri" w:hAnsi="Calibri" w:cs="Calibri"/>
          <w:bCs/>
          <w:spacing w:val="1"/>
          <w:w w:val="105"/>
        </w:rPr>
      </w:pPr>
      <w:r w:rsidRPr="00BD7EC3">
        <w:rPr>
          <w:rFonts w:ascii="Calibri" w:hAnsi="Calibri" w:cs="Calibri"/>
          <w:bCs/>
          <w:spacing w:val="1"/>
          <w:w w:val="105"/>
        </w:rPr>
        <w:t xml:space="preserve">Courtney encouraged committee members to consider today's items and share the information with their regions. Consider proposals for the next fiscal year; if </w:t>
      </w:r>
      <w:r w:rsidR="001C1C1E" w:rsidRPr="00BD7EC3">
        <w:rPr>
          <w:rFonts w:ascii="Calibri" w:hAnsi="Calibri" w:cs="Calibri"/>
          <w:bCs/>
          <w:spacing w:val="1"/>
          <w:w w:val="105"/>
        </w:rPr>
        <w:t>your region has a specific funding request</w:t>
      </w:r>
      <w:r w:rsidRPr="00BD7EC3">
        <w:rPr>
          <w:rFonts w:ascii="Calibri" w:hAnsi="Calibri" w:cs="Calibri"/>
          <w:bCs/>
          <w:spacing w:val="1"/>
          <w:w w:val="105"/>
        </w:rPr>
        <w:t>, please submit a proposal with a budget</w:t>
      </w:r>
      <w:r w:rsidR="001C1C1E" w:rsidRPr="00BD7EC3">
        <w:rPr>
          <w:rFonts w:ascii="Calibri" w:hAnsi="Calibri" w:cs="Calibri"/>
          <w:bCs/>
          <w:spacing w:val="1"/>
          <w:w w:val="105"/>
        </w:rPr>
        <w:t>.</w:t>
      </w:r>
    </w:p>
    <w:p w14:paraId="7F48739B" w14:textId="77777777" w:rsidR="0087570D" w:rsidRPr="00BD7EC3" w:rsidRDefault="0087570D" w:rsidP="00BD7EC3">
      <w:pPr>
        <w:jc w:val="both"/>
        <w:rPr>
          <w:rFonts w:ascii="Calibri" w:hAnsi="Calibri" w:cs="Calibri"/>
          <w:bCs/>
          <w:spacing w:val="1"/>
          <w:w w:val="105"/>
        </w:rPr>
      </w:pPr>
    </w:p>
    <w:p w14:paraId="118C51E4" w14:textId="6BDEFFE8" w:rsidR="0087570D" w:rsidRPr="00BD7EC3" w:rsidRDefault="0087570D" w:rsidP="00BD7EC3">
      <w:pPr>
        <w:jc w:val="both"/>
        <w:rPr>
          <w:rFonts w:ascii="Calibri" w:hAnsi="Calibri" w:cs="Calibri"/>
          <w:bCs/>
          <w:spacing w:val="1"/>
          <w:w w:val="105"/>
        </w:rPr>
      </w:pPr>
      <w:r w:rsidRPr="00BD7EC3">
        <w:rPr>
          <w:rFonts w:ascii="Calibri" w:hAnsi="Calibri" w:cs="Calibri"/>
          <w:bCs/>
          <w:spacing w:val="1"/>
          <w:w w:val="105"/>
        </w:rPr>
        <w:t xml:space="preserve">Scott Roberts raised concerns about the performance-based pay (PBP) metrics tied to the GEMSA contract. Courtney Terwilliger advised </w:t>
      </w:r>
      <w:r w:rsidR="00866EF5" w:rsidRPr="00BD7EC3">
        <w:rPr>
          <w:rFonts w:ascii="Calibri" w:hAnsi="Calibri" w:cs="Calibri"/>
          <w:bCs/>
          <w:spacing w:val="1"/>
          <w:w w:val="105"/>
        </w:rPr>
        <w:t>there are performance measures related to delivering classes and providing required data, but he plans to discuss</w:t>
      </w:r>
      <w:r w:rsidR="004564E7">
        <w:rPr>
          <w:rFonts w:ascii="Calibri" w:hAnsi="Calibri" w:cs="Calibri"/>
          <w:bCs/>
          <w:spacing w:val="1"/>
          <w:w w:val="105"/>
        </w:rPr>
        <w:t xml:space="preserve"> the PBP metrics</w:t>
      </w:r>
      <w:r w:rsidR="00866EF5" w:rsidRPr="00BD7EC3">
        <w:rPr>
          <w:rFonts w:ascii="Calibri" w:hAnsi="Calibri" w:cs="Calibri"/>
          <w:bCs/>
          <w:spacing w:val="1"/>
          <w:w w:val="105"/>
        </w:rPr>
        <w:t xml:space="preserve"> further with Liz Atkins.</w:t>
      </w:r>
      <w:r w:rsidRPr="00BD7EC3">
        <w:rPr>
          <w:rFonts w:ascii="Calibri" w:hAnsi="Calibri" w:cs="Calibri"/>
          <w:bCs/>
          <w:spacing w:val="1"/>
          <w:w w:val="105"/>
        </w:rPr>
        <w:t xml:space="preserve"> Katie Hamilton added that all Georgia Trauma Commission contractors have PBP metrics in their contracts. </w:t>
      </w:r>
      <w:r w:rsidR="00866EF5" w:rsidRPr="00BD7EC3">
        <w:rPr>
          <w:rFonts w:ascii="Calibri" w:hAnsi="Calibri" w:cs="Calibri"/>
          <w:bCs/>
          <w:spacing w:val="1"/>
          <w:w w:val="105"/>
        </w:rPr>
        <w:t>Kim Litt</w:t>
      </w:r>
      <w:r w:rsidR="004564E7">
        <w:rPr>
          <w:rFonts w:ascii="Calibri" w:hAnsi="Calibri" w:cs="Calibri"/>
          <w:bCs/>
          <w:spacing w:val="1"/>
          <w:w w:val="105"/>
        </w:rPr>
        <w:t>let</w:t>
      </w:r>
      <w:r w:rsidR="00866EF5" w:rsidRPr="00BD7EC3">
        <w:rPr>
          <w:rFonts w:ascii="Calibri" w:hAnsi="Calibri" w:cs="Calibri"/>
          <w:bCs/>
          <w:spacing w:val="1"/>
          <w:w w:val="105"/>
        </w:rPr>
        <w:t>on confirmed that GEMSA is aware of the performance measures within the contract and noted that GEMSA conducts additional classes beyond what is contracted</w:t>
      </w:r>
      <w:r w:rsidR="00520B49" w:rsidRPr="00BD7EC3">
        <w:rPr>
          <w:rFonts w:ascii="Calibri" w:hAnsi="Calibri" w:cs="Calibri"/>
          <w:bCs/>
          <w:spacing w:val="1"/>
          <w:w w:val="105"/>
        </w:rPr>
        <w:t xml:space="preserve"> without the administrative fee</w:t>
      </w:r>
      <w:r w:rsidR="004564E7">
        <w:rPr>
          <w:rFonts w:ascii="Calibri" w:hAnsi="Calibri" w:cs="Calibri"/>
          <w:bCs/>
          <w:spacing w:val="1"/>
          <w:w w:val="105"/>
        </w:rPr>
        <w:t xml:space="preserve">. </w:t>
      </w:r>
      <w:proofErr w:type="spellStart"/>
      <w:r w:rsidR="00866EF5" w:rsidRPr="00BD7EC3">
        <w:rPr>
          <w:rFonts w:ascii="Calibri" w:hAnsi="Calibri" w:cs="Calibri"/>
          <w:bCs/>
          <w:spacing w:val="1"/>
          <w:w w:val="105"/>
        </w:rPr>
        <w:t>Kim</w:t>
      </w:r>
      <w:proofErr w:type="spellEnd"/>
      <w:r w:rsidR="00866EF5" w:rsidRPr="00BD7EC3">
        <w:rPr>
          <w:rFonts w:ascii="Calibri" w:hAnsi="Calibri" w:cs="Calibri"/>
          <w:bCs/>
          <w:spacing w:val="1"/>
          <w:w w:val="105"/>
        </w:rPr>
        <w:t xml:space="preserve"> Littleton also noted the administrative fee has not increased in the past eight years.</w:t>
      </w:r>
    </w:p>
    <w:p w14:paraId="629FF0F1" w14:textId="77777777" w:rsidR="00986387" w:rsidRPr="00BD7EC3" w:rsidRDefault="00986387" w:rsidP="00BD7EC3">
      <w:pPr>
        <w:jc w:val="both"/>
        <w:rPr>
          <w:rFonts w:ascii="Calibri" w:hAnsi="Calibri" w:cs="Calibri"/>
          <w:b/>
          <w:caps/>
          <w:spacing w:val="1"/>
          <w:w w:val="105"/>
          <w:u w:val="single" w:color="000000"/>
        </w:rPr>
      </w:pPr>
    </w:p>
    <w:p w14:paraId="14AF759A" w14:textId="0C01F1FB" w:rsidR="005C70F7" w:rsidRPr="00BD7EC3" w:rsidRDefault="005C70F7"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Other discussions</w:t>
      </w:r>
    </w:p>
    <w:p w14:paraId="74DDB5BF" w14:textId="669D4C17" w:rsidR="00866EF5" w:rsidRPr="00BD7EC3" w:rsidRDefault="00520B49" w:rsidP="00BD7EC3">
      <w:pPr>
        <w:jc w:val="both"/>
        <w:rPr>
          <w:rFonts w:ascii="Calibri" w:hAnsi="Calibri" w:cs="Calibri"/>
          <w:b/>
          <w:caps/>
          <w:spacing w:val="1"/>
          <w:w w:val="105"/>
          <w:u w:val="single" w:color="000000"/>
        </w:rPr>
      </w:pPr>
      <w:r w:rsidRPr="00BD7EC3">
        <w:rPr>
          <w:rFonts w:ascii="Calibri" w:hAnsi="Calibri" w:cs="Calibri"/>
          <w:bCs/>
          <w:spacing w:val="1"/>
          <w:w w:val="105"/>
        </w:rPr>
        <w:t>Before</w:t>
      </w:r>
      <w:r w:rsidR="00866EF5" w:rsidRPr="00BD7EC3">
        <w:rPr>
          <w:rFonts w:ascii="Calibri" w:hAnsi="Calibri" w:cs="Calibri"/>
          <w:bCs/>
          <w:spacing w:val="1"/>
          <w:w w:val="105"/>
        </w:rPr>
        <w:t xml:space="preserve"> adjournment, Courtney Terwilliger </w:t>
      </w:r>
      <w:r w:rsidRPr="00BD7EC3">
        <w:rPr>
          <w:rFonts w:ascii="Calibri" w:hAnsi="Calibri" w:cs="Calibri"/>
          <w:bCs/>
          <w:spacing w:val="1"/>
          <w:w w:val="105"/>
        </w:rPr>
        <w:t xml:space="preserve">mentioned a project </w:t>
      </w:r>
      <w:r w:rsidR="001C1C1E" w:rsidRPr="00BD7EC3">
        <w:rPr>
          <w:rFonts w:ascii="Calibri" w:hAnsi="Calibri" w:cs="Calibri"/>
          <w:bCs/>
          <w:spacing w:val="1"/>
          <w:w w:val="105"/>
        </w:rPr>
        <w:t>to improve</w:t>
      </w:r>
      <w:r w:rsidRPr="00BD7EC3">
        <w:rPr>
          <w:rFonts w:ascii="Calibri" w:hAnsi="Calibri" w:cs="Calibri"/>
          <w:bCs/>
          <w:spacing w:val="1"/>
          <w:w w:val="105"/>
        </w:rPr>
        <w:t xml:space="preserve"> patient transportation and access to trauma centers for critically injured patients. The initial step is </w:t>
      </w:r>
      <w:r w:rsidR="001C1C1E" w:rsidRPr="00BD7EC3">
        <w:rPr>
          <w:rFonts w:ascii="Calibri" w:hAnsi="Calibri" w:cs="Calibri"/>
          <w:bCs/>
          <w:spacing w:val="1"/>
          <w:w w:val="105"/>
        </w:rPr>
        <w:t>identifying</w:t>
      </w:r>
      <w:r w:rsidRPr="00BD7EC3">
        <w:rPr>
          <w:rFonts w:ascii="Calibri" w:hAnsi="Calibri" w:cs="Calibri"/>
          <w:bCs/>
          <w:spacing w:val="1"/>
          <w:w w:val="105"/>
        </w:rPr>
        <w:t xml:space="preserve"> barriers to timely patient transport</w:t>
      </w:r>
      <w:r w:rsidR="004564E7">
        <w:rPr>
          <w:rFonts w:ascii="Calibri" w:hAnsi="Calibri" w:cs="Calibri"/>
          <w:bCs/>
          <w:spacing w:val="1"/>
          <w:w w:val="105"/>
        </w:rPr>
        <w:t xml:space="preserve">. </w:t>
      </w:r>
      <w:r w:rsidRPr="00BD7EC3">
        <w:rPr>
          <w:rFonts w:ascii="Calibri" w:hAnsi="Calibri" w:cs="Calibri"/>
          <w:bCs/>
          <w:spacing w:val="1"/>
          <w:w w:val="105"/>
        </w:rPr>
        <w:t xml:space="preserve">Mercer </w:t>
      </w:r>
      <w:r w:rsidR="004564E7">
        <w:rPr>
          <w:rFonts w:ascii="Calibri" w:hAnsi="Calibri" w:cs="Calibri"/>
          <w:bCs/>
          <w:spacing w:val="1"/>
          <w:w w:val="105"/>
        </w:rPr>
        <w:t xml:space="preserve">is </w:t>
      </w:r>
      <w:r w:rsidRPr="00BD7EC3">
        <w:rPr>
          <w:rFonts w:ascii="Calibri" w:hAnsi="Calibri" w:cs="Calibri"/>
          <w:bCs/>
          <w:spacing w:val="1"/>
          <w:w w:val="105"/>
        </w:rPr>
        <w:t>assisting in creating a survey to gather data. The survey has been distributed, and data collection is underway, with expectations to have the data compiled by next week.</w:t>
      </w:r>
    </w:p>
    <w:p w14:paraId="6E58F34F" w14:textId="77777777" w:rsidR="00EC56C5" w:rsidRPr="00BD7EC3" w:rsidRDefault="00EC56C5" w:rsidP="00BD7EC3">
      <w:pPr>
        <w:jc w:val="both"/>
        <w:rPr>
          <w:rFonts w:ascii="Calibri" w:hAnsi="Calibri" w:cs="Calibri"/>
          <w:b/>
          <w:caps/>
          <w:spacing w:val="1"/>
          <w:w w:val="105"/>
          <w:u w:val="single" w:color="000000"/>
        </w:rPr>
      </w:pPr>
    </w:p>
    <w:p w14:paraId="671DEC0D" w14:textId="0AF7589A" w:rsidR="00E56014" w:rsidRPr="00BD7EC3" w:rsidRDefault="00C57354" w:rsidP="00BD7EC3">
      <w:pPr>
        <w:jc w:val="both"/>
        <w:rPr>
          <w:rFonts w:ascii="Calibri" w:hAnsi="Calibri" w:cs="Calibri"/>
          <w:b/>
          <w:caps/>
          <w:spacing w:val="1"/>
          <w:w w:val="105"/>
          <w:u w:val="single" w:color="000000"/>
        </w:rPr>
      </w:pPr>
      <w:r w:rsidRPr="00BD7EC3">
        <w:rPr>
          <w:rFonts w:ascii="Calibri" w:hAnsi="Calibri" w:cs="Calibri"/>
          <w:b/>
          <w:caps/>
          <w:spacing w:val="1"/>
          <w:w w:val="105"/>
          <w:u w:val="single" w:color="000000"/>
        </w:rPr>
        <w:t>Summary of Action Items &amp; Adjournment</w:t>
      </w:r>
    </w:p>
    <w:p w14:paraId="3B84CBB5"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Dr. Tim Boone reviewed the FY2024 AVLS Q3 Report (</w:t>
      </w:r>
      <w:r w:rsidRPr="00BD7EC3">
        <w:rPr>
          <w:rFonts w:ascii="Calibri" w:hAnsi="Calibri" w:cs="Calibri"/>
          <w:b/>
          <w:spacing w:val="1"/>
          <w:w w:val="105"/>
        </w:rPr>
        <w:t>ATTACHMENT A</w:t>
      </w:r>
      <w:r w:rsidRPr="00BD7EC3">
        <w:rPr>
          <w:rFonts w:ascii="Calibri" w:hAnsi="Calibri" w:cs="Calibri"/>
          <w:bCs/>
          <w:spacing w:val="1"/>
          <w:w w:val="105"/>
        </w:rPr>
        <w:t>). Dr. Boone will contact Kyle Gibson for an update on the progress of the coverage list review.</w:t>
      </w:r>
    </w:p>
    <w:p w14:paraId="7087BCA3"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Courtney Terwilliger requested progress reports on the temperature probe AVLS implementation.</w:t>
      </w:r>
    </w:p>
    <w:p w14:paraId="225CA9E9"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Kim Littleton shared the current course process with the committee (</w:t>
      </w:r>
      <w:r w:rsidRPr="00BD7EC3">
        <w:rPr>
          <w:rFonts w:ascii="Calibri" w:hAnsi="Calibri" w:cs="Calibri"/>
          <w:b/>
          <w:spacing w:val="1"/>
          <w:w w:val="105"/>
        </w:rPr>
        <w:t>ATTACHMENT B</w:t>
      </w:r>
      <w:r w:rsidRPr="00BD7EC3">
        <w:rPr>
          <w:rFonts w:ascii="Calibri" w:hAnsi="Calibri" w:cs="Calibri"/>
          <w:bCs/>
          <w:spacing w:val="1"/>
          <w:w w:val="105"/>
        </w:rPr>
        <w:t>), reviewing the course progress and remaining for FY 2024.</w:t>
      </w:r>
    </w:p>
    <w:p w14:paraId="57EF0A50"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The contact hours to date and course ratings with reviews were also shared with the committee (</w:t>
      </w:r>
      <w:r w:rsidRPr="00BD7EC3">
        <w:rPr>
          <w:rFonts w:ascii="Calibri" w:hAnsi="Calibri" w:cs="Calibri"/>
          <w:b/>
          <w:spacing w:val="1"/>
          <w:w w:val="105"/>
        </w:rPr>
        <w:t>ATTACHMENT C</w:t>
      </w:r>
      <w:r w:rsidRPr="00BD7EC3">
        <w:rPr>
          <w:rFonts w:ascii="Calibri" w:hAnsi="Calibri" w:cs="Calibri"/>
          <w:bCs/>
          <w:spacing w:val="1"/>
          <w:w w:val="105"/>
        </w:rPr>
        <w:t>).</w:t>
      </w:r>
    </w:p>
    <w:p w14:paraId="086B8186"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An update to the Public Service Announcement campaign analytics was reviewed (</w:t>
      </w:r>
      <w:r w:rsidRPr="00BD7EC3">
        <w:rPr>
          <w:rFonts w:ascii="Calibri" w:hAnsi="Calibri" w:cs="Calibri"/>
          <w:b/>
          <w:spacing w:val="1"/>
          <w:w w:val="105"/>
        </w:rPr>
        <w:t>ATTACHMENT D</w:t>
      </w:r>
      <w:r w:rsidRPr="00BD7EC3">
        <w:rPr>
          <w:rFonts w:ascii="Calibri" w:hAnsi="Calibri" w:cs="Calibri"/>
          <w:bCs/>
          <w:spacing w:val="1"/>
          <w:w w:val="105"/>
        </w:rPr>
        <w:t>). Kim recommended scheduling a session with the ad agency to attend a committee meeting to review the details.</w:t>
      </w:r>
    </w:p>
    <w:p w14:paraId="1F5498B8"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The Equipment Grant Workgroup has reviewed the FY2024 agency counts, and a few agencies remain in question (</w:t>
      </w:r>
      <w:r w:rsidRPr="00BD7EC3">
        <w:rPr>
          <w:rFonts w:ascii="Calibri" w:hAnsi="Calibri" w:cs="Calibri"/>
          <w:b/>
          <w:spacing w:val="1"/>
          <w:w w:val="105"/>
        </w:rPr>
        <w:t>ATTACHMENT E</w:t>
      </w:r>
      <w:r w:rsidRPr="00BD7EC3">
        <w:rPr>
          <w:rFonts w:ascii="Calibri" w:hAnsi="Calibri" w:cs="Calibri"/>
          <w:bCs/>
          <w:spacing w:val="1"/>
          <w:w w:val="105"/>
        </w:rPr>
        <w:t xml:space="preserve">). The workgroup proposed revising the equipment list to include equipment that raises the bar on trauma care with proven </w:t>
      </w:r>
      <w:r w:rsidRPr="00BD7EC3">
        <w:rPr>
          <w:rFonts w:ascii="Calibri" w:hAnsi="Calibri" w:cs="Calibri"/>
          <w:bCs/>
          <w:spacing w:val="1"/>
          <w:w w:val="105"/>
        </w:rPr>
        <w:lastRenderedPageBreak/>
        <w:t xml:space="preserve">benefits. Courtney Terwilliger challenged the workgroup to develop an updated equipment list for committee review. </w:t>
      </w:r>
    </w:p>
    <w:p w14:paraId="0B7396AD"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 xml:space="preserve">The FDA pilot for the utilization of freeze-dried plasma was briefly discussed. Courtney Terwilliger requested more information on the FDA pilots. Crystal </w:t>
      </w:r>
      <w:proofErr w:type="spellStart"/>
      <w:r w:rsidRPr="00BD7EC3">
        <w:rPr>
          <w:rFonts w:ascii="Calibri" w:hAnsi="Calibri" w:cs="Calibri"/>
          <w:bCs/>
          <w:spacing w:val="1"/>
          <w:w w:val="105"/>
        </w:rPr>
        <w:t>Shelnutt</w:t>
      </w:r>
      <w:proofErr w:type="spellEnd"/>
      <w:r w:rsidRPr="00BD7EC3">
        <w:rPr>
          <w:rFonts w:ascii="Calibri" w:hAnsi="Calibri" w:cs="Calibri"/>
          <w:bCs/>
          <w:spacing w:val="1"/>
          <w:w w:val="105"/>
        </w:rPr>
        <w:t xml:space="preserve"> advised that she could bring the pilot up with the RTAC Coordinators to research and obtain more information.</w:t>
      </w:r>
    </w:p>
    <w:p w14:paraId="6C68176D"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Natalie Lee presented the mapping for the 2022-2024 GEMSA education courses (</w:t>
      </w:r>
      <w:r w:rsidRPr="00BD7EC3">
        <w:rPr>
          <w:rFonts w:ascii="Calibri" w:hAnsi="Calibri" w:cs="Calibri"/>
          <w:b/>
          <w:spacing w:val="1"/>
          <w:w w:val="105"/>
        </w:rPr>
        <w:t>ATTACHMENT F</w:t>
      </w:r>
      <w:r w:rsidRPr="00BD7EC3">
        <w:rPr>
          <w:rFonts w:ascii="Calibri" w:hAnsi="Calibri" w:cs="Calibri"/>
          <w:bCs/>
          <w:spacing w:val="1"/>
          <w:w w:val="105"/>
        </w:rPr>
        <w:t>). Natalie proposed using Survey123 as a registration tool to streamline data collection and mapping processes. Kim Littleton agreed to discuss the Survey123 tool with Natalie and review it for future data collection. The committee discussed tracking participants' primary career roles to understand course demographics better.</w:t>
      </w:r>
    </w:p>
    <w:p w14:paraId="7057B3B8"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 xml:space="preserve">Crystal </w:t>
      </w:r>
      <w:proofErr w:type="spellStart"/>
      <w:r w:rsidRPr="00BD7EC3">
        <w:rPr>
          <w:rFonts w:ascii="Calibri" w:hAnsi="Calibri" w:cs="Calibri"/>
          <w:bCs/>
          <w:spacing w:val="1"/>
          <w:w w:val="105"/>
        </w:rPr>
        <w:t>Shelnutt</w:t>
      </w:r>
      <w:proofErr w:type="spellEnd"/>
      <w:r w:rsidRPr="00BD7EC3">
        <w:rPr>
          <w:rFonts w:ascii="Calibri" w:hAnsi="Calibri" w:cs="Calibri"/>
          <w:bCs/>
          <w:spacing w:val="1"/>
          <w:w w:val="105"/>
        </w:rPr>
        <w:t xml:space="preserve"> provided an overview of each region's education needs assessment. Courtney Terwilliger encouraged committee members to share their region's assessment with their respective groups to review and provide feedback on their region's needs.</w:t>
      </w:r>
    </w:p>
    <w:p w14:paraId="6F969540"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Richard Rhodes presented data (</w:t>
      </w:r>
      <w:r w:rsidRPr="00BD7EC3">
        <w:rPr>
          <w:rFonts w:ascii="Calibri" w:hAnsi="Calibri" w:cs="Calibri"/>
          <w:b/>
          <w:spacing w:val="1"/>
          <w:w w:val="105"/>
        </w:rPr>
        <w:t>ATTACHMENT G</w:t>
      </w:r>
      <w:r w:rsidRPr="00BD7EC3">
        <w:rPr>
          <w:rFonts w:ascii="Calibri" w:hAnsi="Calibri" w:cs="Calibri"/>
          <w:bCs/>
          <w:spacing w:val="1"/>
          <w:w w:val="105"/>
        </w:rPr>
        <w:t>) on pass rates for the Georgia Trauma Commission-funded EMS programs. Remediation efforts were highlighted. Courtney Terwilliger will discuss the test prep, remediation resources, and funding requirements with Richard.</w:t>
      </w:r>
    </w:p>
    <w:p w14:paraId="7EE89861"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Usman Jamal presented an overview of Reflex's mission to build a drone network for rapidly delivering critical medical supplies (</w:t>
      </w:r>
      <w:r w:rsidRPr="00BD7EC3">
        <w:rPr>
          <w:rFonts w:ascii="Calibri" w:hAnsi="Calibri" w:cs="Calibri"/>
          <w:b/>
          <w:spacing w:val="1"/>
          <w:w w:val="105"/>
        </w:rPr>
        <w:t>ATTACHMENT H</w:t>
      </w:r>
      <w:r w:rsidRPr="00BD7EC3">
        <w:rPr>
          <w:rFonts w:ascii="Calibri" w:hAnsi="Calibri" w:cs="Calibri"/>
          <w:bCs/>
          <w:spacing w:val="1"/>
          <w:w w:val="105"/>
        </w:rPr>
        <w:t>).</w:t>
      </w:r>
    </w:p>
    <w:p w14:paraId="3C2AC33D"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Dr. Tim Boone reviewed the FY 2025 AVLS proposal (</w:t>
      </w:r>
      <w:r w:rsidRPr="00BD7EC3">
        <w:rPr>
          <w:rFonts w:ascii="Calibri" w:hAnsi="Calibri" w:cs="Calibri"/>
          <w:b/>
          <w:spacing w:val="1"/>
          <w:w w:val="105"/>
        </w:rPr>
        <w:t>ATTACHMENT I</w:t>
      </w:r>
      <w:r w:rsidRPr="00BD7EC3">
        <w:rPr>
          <w:rFonts w:ascii="Calibri" w:hAnsi="Calibri" w:cs="Calibri"/>
          <w:bCs/>
          <w:spacing w:val="1"/>
          <w:w w:val="105"/>
        </w:rPr>
        <w:t>) with the committee. Dr. Boone noted there may be an opportunity to reduce equipment costs by using the cheaper MP70 units instead of MG90s.</w:t>
      </w:r>
    </w:p>
    <w:p w14:paraId="4F90DAB1" w14:textId="77777777" w:rsidR="00BD7EC3"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Kim Littleton reviewed the FY 2025 GEMSA proposal (</w:t>
      </w:r>
      <w:r w:rsidRPr="00BD7EC3">
        <w:rPr>
          <w:rFonts w:ascii="Calibri" w:hAnsi="Calibri" w:cs="Calibri"/>
          <w:b/>
          <w:spacing w:val="1"/>
          <w:w w:val="105"/>
        </w:rPr>
        <w:t>ATTACHMENT J</w:t>
      </w:r>
      <w:r w:rsidRPr="00BD7EC3">
        <w:rPr>
          <w:rFonts w:ascii="Calibri" w:hAnsi="Calibri" w:cs="Calibri"/>
          <w:bCs/>
          <w:spacing w:val="1"/>
          <w:w w:val="105"/>
        </w:rPr>
        <w:t>) for upcoming education initiatives, including, but not limited to, leadership courses, NAEMT courses, instructor preparedness, mental health first aid, and training supplies.</w:t>
      </w:r>
    </w:p>
    <w:p w14:paraId="68C4FD38" w14:textId="1175EA65" w:rsidR="005C70F7" w:rsidRPr="00BD7EC3" w:rsidRDefault="00BD7EC3" w:rsidP="00BD7EC3">
      <w:pPr>
        <w:pStyle w:val="ListParagraph"/>
        <w:numPr>
          <w:ilvl w:val="0"/>
          <w:numId w:val="66"/>
        </w:numPr>
        <w:jc w:val="both"/>
        <w:rPr>
          <w:rFonts w:ascii="Calibri" w:hAnsi="Calibri" w:cs="Calibri"/>
          <w:bCs/>
          <w:spacing w:val="1"/>
          <w:w w:val="105"/>
        </w:rPr>
      </w:pPr>
      <w:r w:rsidRPr="00BD7EC3">
        <w:rPr>
          <w:rFonts w:ascii="Calibri" w:hAnsi="Calibri" w:cs="Calibri"/>
          <w:bCs/>
          <w:spacing w:val="1"/>
          <w:w w:val="105"/>
        </w:rPr>
        <w:t>Courtney encouraged committee members to consider today's items and share the information with their regions. Consider proposals for the next fiscal year; if your region has a specific funding request, please submit a proposal with a budget.</w:t>
      </w:r>
    </w:p>
    <w:p w14:paraId="2A12688C" w14:textId="683339B0" w:rsidR="005C70F7" w:rsidRPr="00BD7EC3" w:rsidRDefault="005C70F7" w:rsidP="00BD7EC3">
      <w:pPr>
        <w:pStyle w:val="ListParagraph"/>
        <w:widowControl/>
        <w:ind w:left="720"/>
        <w:contextualSpacing/>
        <w:jc w:val="both"/>
        <w:rPr>
          <w:rFonts w:ascii="Calibri" w:hAnsi="Calibri" w:cs="Calibri"/>
        </w:rPr>
      </w:pPr>
    </w:p>
    <w:p w14:paraId="475E99F4" w14:textId="3A9E9FEF" w:rsidR="004D6F64" w:rsidRPr="00BD7EC3" w:rsidRDefault="004D6F64" w:rsidP="00BD7EC3">
      <w:pPr>
        <w:ind w:left="720" w:firstLine="720"/>
        <w:jc w:val="both"/>
        <w:rPr>
          <w:rFonts w:ascii="Calibri" w:hAnsi="Calibri" w:cs="Calibri"/>
          <w:b/>
          <w:color w:val="3939F1"/>
          <w:u w:val="single"/>
        </w:rPr>
      </w:pPr>
      <w:r w:rsidRPr="00BD7EC3">
        <w:rPr>
          <w:rFonts w:ascii="Calibri" w:hAnsi="Calibri" w:cs="Calibri"/>
          <w:b/>
          <w:color w:val="3939F1"/>
          <w:u w:val="single"/>
        </w:rPr>
        <w:t>MOTION GTCNC EMS COMMITTEE 202</w:t>
      </w:r>
      <w:r w:rsidR="005C70F7" w:rsidRPr="00BD7EC3">
        <w:rPr>
          <w:rFonts w:ascii="Calibri" w:hAnsi="Calibri" w:cs="Calibri"/>
          <w:b/>
          <w:color w:val="3939F1"/>
          <w:u w:val="single"/>
        </w:rPr>
        <w:t>4</w:t>
      </w:r>
      <w:r w:rsidRPr="00BD7EC3">
        <w:rPr>
          <w:rFonts w:ascii="Calibri" w:hAnsi="Calibri" w:cs="Calibri"/>
          <w:b/>
          <w:color w:val="3939F1"/>
          <w:u w:val="single"/>
        </w:rPr>
        <w:t>-</w:t>
      </w:r>
      <w:r w:rsidR="005C70F7" w:rsidRPr="00BD7EC3">
        <w:rPr>
          <w:rFonts w:ascii="Calibri" w:hAnsi="Calibri" w:cs="Calibri"/>
          <w:b/>
          <w:color w:val="3939F1"/>
          <w:u w:val="single"/>
        </w:rPr>
        <w:t>0</w:t>
      </w:r>
      <w:r w:rsidR="00BD7EC3" w:rsidRPr="00BD7EC3">
        <w:rPr>
          <w:rFonts w:ascii="Calibri" w:hAnsi="Calibri" w:cs="Calibri"/>
          <w:b/>
          <w:color w:val="3939F1"/>
          <w:u w:val="single"/>
        </w:rPr>
        <w:t>4</w:t>
      </w:r>
      <w:r w:rsidR="005C70F7" w:rsidRPr="00BD7EC3">
        <w:rPr>
          <w:rFonts w:ascii="Calibri" w:hAnsi="Calibri" w:cs="Calibri"/>
          <w:b/>
          <w:color w:val="3939F1"/>
          <w:u w:val="single"/>
        </w:rPr>
        <w:t>-</w:t>
      </w:r>
      <w:r w:rsidRPr="00BD7EC3">
        <w:rPr>
          <w:rFonts w:ascii="Calibri" w:hAnsi="Calibri" w:cs="Calibri"/>
          <w:b/>
          <w:color w:val="3939F1"/>
          <w:u w:val="single"/>
        </w:rPr>
        <w:t>0</w:t>
      </w:r>
      <w:r w:rsidR="00BD7EC3" w:rsidRPr="00BD7EC3">
        <w:rPr>
          <w:rFonts w:ascii="Calibri" w:hAnsi="Calibri" w:cs="Calibri"/>
          <w:b/>
          <w:color w:val="3939F1"/>
          <w:u w:val="single"/>
        </w:rPr>
        <w:t>2</w:t>
      </w:r>
      <w:r w:rsidRPr="00BD7EC3">
        <w:rPr>
          <w:rFonts w:ascii="Calibri" w:hAnsi="Calibri" w:cs="Calibri"/>
          <w:b/>
          <w:color w:val="3939F1"/>
          <w:u w:val="single"/>
        </w:rPr>
        <w:t>:</w:t>
      </w:r>
    </w:p>
    <w:p w14:paraId="4011CAE8" w14:textId="6A39AD0D" w:rsidR="00B225BE" w:rsidRPr="00BD7EC3" w:rsidRDefault="00B225BE" w:rsidP="00BD7EC3">
      <w:pPr>
        <w:ind w:left="1440"/>
        <w:jc w:val="both"/>
        <w:rPr>
          <w:rFonts w:ascii="Calibri" w:hAnsi="Calibri" w:cs="Calibri"/>
          <w:b/>
          <w:color w:val="3939F1"/>
          <w:u w:val="single"/>
        </w:rPr>
      </w:pPr>
      <w:r w:rsidRPr="00BD7EC3">
        <w:rPr>
          <w:rFonts w:ascii="Calibri" w:hAnsi="Calibri" w:cs="Calibri"/>
          <w:b/>
          <w:color w:val="3939F1"/>
        </w:rPr>
        <w:t>Motion to adjourn.</w:t>
      </w:r>
    </w:p>
    <w:p w14:paraId="05A20ECF" w14:textId="77777777" w:rsidR="00B225BE" w:rsidRPr="00BD7EC3" w:rsidRDefault="00B225BE" w:rsidP="00BD7EC3">
      <w:pPr>
        <w:ind w:firstLine="720"/>
        <w:jc w:val="both"/>
        <w:rPr>
          <w:rFonts w:ascii="Calibri" w:hAnsi="Calibri" w:cs="Calibri"/>
          <w:b/>
        </w:rPr>
      </w:pPr>
    </w:p>
    <w:p w14:paraId="351EDD96" w14:textId="5D474FAD" w:rsidR="00B225BE" w:rsidRPr="00BD7EC3" w:rsidRDefault="00B225BE" w:rsidP="00BD7EC3">
      <w:pPr>
        <w:ind w:left="720" w:firstLine="720"/>
        <w:jc w:val="both"/>
        <w:rPr>
          <w:rFonts w:ascii="Calibri" w:hAnsi="Calibri" w:cs="Calibri"/>
        </w:rPr>
      </w:pPr>
      <w:r w:rsidRPr="00BD7EC3">
        <w:rPr>
          <w:rFonts w:ascii="Calibri" w:hAnsi="Calibri" w:cs="Calibri"/>
          <w:b/>
        </w:rPr>
        <w:t>MOTION BY</w:t>
      </w:r>
      <w:r w:rsidRPr="00BD7EC3">
        <w:rPr>
          <w:rFonts w:ascii="Calibri" w:hAnsi="Calibri" w:cs="Calibri"/>
        </w:rPr>
        <w:t xml:space="preserve">:  </w:t>
      </w:r>
      <w:r w:rsidR="00BD7EC3" w:rsidRPr="00BD7EC3">
        <w:rPr>
          <w:rFonts w:ascii="Calibri" w:hAnsi="Calibri" w:cs="Calibri"/>
          <w:spacing w:val="1"/>
          <w:w w:val="105"/>
        </w:rPr>
        <w:t>Allen Owens</w:t>
      </w:r>
    </w:p>
    <w:p w14:paraId="7C279AC8" w14:textId="61503CAF" w:rsidR="00B225BE" w:rsidRPr="00BD7EC3" w:rsidRDefault="00B225BE" w:rsidP="00BD7EC3">
      <w:pPr>
        <w:ind w:left="720"/>
        <w:jc w:val="both"/>
        <w:rPr>
          <w:rFonts w:ascii="Calibri" w:hAnsi="Calibri" w:cs="Calibri"/>
        </w:rPr>
      </w:pPr>
      <w:r w:rsidRPr="00BD7EC3">
        <w:rPr>
          <w:rFonts w:ascii="Calibri" w:hAnsi="Calibri" w:cs="Calibri"/>
        </w:rPr>
        <w:tab/>
      </w:r>
      <w:r w:rsidRPr="00BD7EC3">
        <w:rPr>
          <w:rFonts w:ascii="Calibri" w:hAnsi="Calibri" w:cs="Calibri"/>
          <w:b/>
        </w:rPr>
        <w:t>SECOND BY</w:t>
      </w:r>
      <w:r w:rsidRPr="00BD7EC3">
        <w:rPr>
          <w:rFonts w:ascii="Calibri" w:hAnsi="Calibri" w:cs="Calibri"/>
        </w:rPr>
        <w:t xml:space="preserve">:  </w:t>
      </w:r>
      <w:r w:rsidR="005C70F7" w:rsidRPr="00BD7EC3">
        <w:rPr>
          <w:rFonts w:ascii="Calibri" w:hAnsi="Calibri" w:cs="Calibri"/>
        </w:rPr>
        <w:t>Lee Oliver</w:t>
      </w:r>
    </w:p>
    <w:p w14:paraId="1669DBF3" w14:textId="77777777" w:rsidR="00B225BE" w:rsidRPr="00BD7EC3" w:rsidRDefault="00B225BE" w:rsidP="00BD7EC3">
      <w:pPr>
        <w:ind w:left="1440"/>
        <w:jc w:val="both"/>
        <w:rPr>
          <w:rFonts w:ascii="Calibri" w:hAnsi="Calibri" w:cs="Calibri"/>
        </w:rPr>
      </w:pPr>
      <w:r w:rsidRPr="00BD7EC3">
        <w:rPr>
          <w:rFonts w:ascii="Calibri" w:hAnsi="Calibri" w:cs="Calibri"/>
          <w:b/>
        </w:rPr>
        <w:t>VOTING</w:t>
      </w:r>
      <w:r w:rsidRPr="00BD7EC3">
        <w:rPr>
          <w:rFonts w:ascii="Calibri" w:hAnsi="Calibri" w:cs="Calibri"/>
        </w:rPr>
        <w:t xml:space="preserve">: All members are in favor of the motion. </w:t>
      </w:r>
    </w:p>
    <w:p w14:paraId="408CDCAF" w14:textId="03010447" w:rsidR="00A5243C" w:rsidRPr="00BD7EC3" w:rsidRDefault="00B225BE" w:rsidP="00BD7EC3">
      <w:pPr>
        <w:ind w:left="720" w:firstLine="720"/>
        <w:jc w:val="both"/>
        <w:rPr>
          <w:rFonts w:ascii="Calibri" w:hAnsi="Calibri" w:cs="Calibri"/>
        </w:rPr>
      </w:pPr>
      <w:r w:rsidRPr="00BD7EC3">
        <w:rPr>
          <w:rFonts w:ascii="Calibri" w:hAnsi="Calibri" w:cs="Calibri"/>
          <w:b/>
        </w:rPr>
        <w:t>ACTION</w:t>
      </w:r>
      <w:r w:rsidRPr="00BD7EC3">
        <w:rPr>
          <w:rFonts w:ascii="Calibri" w:hAnsi="Calibri" w:cs="Calibri"/>
        </w:rPr>
        <w:t xml:space="preserve">: The motion </w:t>
      </w:r>
      <w:r w:rsidRPr="00BD7EC3">
        <w:rPr>
          <w:rFonts w:ascii="Calibri" w:hAnsi="Calibri" w:cs="Calibri"/>
          <w:b/>
          <w:i/>
          <w:u w:val="single"/>
        </w:rPr>
        <w:t>PASSED</w:t>
      </w:r>
      <w:r w:rsidRPr="00BD7EC3">
        <w:rPr>
          <w:rFonts w:ascii="Calibri" w:hAnsi="Calibri" w:cs="Calibri"/>
        </w:rPr>
        <w:t xml:space="preserve"> with no objections nor abstentions</w:t>
      </w:r>
    </w:p>
    <w:p w14:paraId="736F7482" w14:textId="77777777" w:rsidR="00CA4D90" w:rsidRPr="00BD7EC3" w:rsidRDefault="00CA4D90" w:rsidP="00BD7EC3">
      <w:pPr>
        <w:pStyle w:val="BodyText"/>
        <w:ind w:left="0"/>
        <w:jc w:val="both"/>
        <w:rPr>
          <w:rFonts w:ascii="Calibri" w:hAnsi="Calibri" w:cs="Calibri"/>
          <w:sz w:val="22"/>
          <w:szCs w:val="22"/>
        </w:rPr>
      </w:pPr>
    </w:p>
    <w:p w14:paraId="76FAFED0" w14:textId="5D4A427E" w:rsidR="00C575DB" w:rsidRPr="00BD7EC3" w:rsidRDefault="00DE39D9" w:rsidP="00BD7EC3">
      <w:pPr>
        <w:pStyle w:val="BodyText"/>
        <w:ind w:left="0"/>
        <w:jc w:val="both"/>
        <w:rPr>
          <w:rFonts w:ascii="Calibri" w:hAnsi="Calibri" w:cs="Calibri"/>
          <w:sz w:val="22"/>
          <w:szCs w:val="22"/>
        </w:rPr>
      </w:pPr>
      <w:r w:rsidRPr="00BD7EC3">
        <w:rPr>
          <w:rFonts w:ascii="Calibri" w:hAnsi="Calibri" w:cs="Calibri"/>
          <w:sz w:val="22"/>
          <w:szCs w:val="22"/>
        </w:rPr>
        <w:t>The meeting adjourned at</w:t>
      </w:r>
      <w:r w:rsidR="00B225BE" w:rsidRPr="00BD7EC3">
        <w:rPr>
          <w:rFonts w:ascii="Calibri" w:hAnsi="Calibri" w:cs="Calibri"/>
          <w:sz w:val="22"/>
          <w:szCs w:val="22"/>
        </w:rPr>
        <w:t xml:space="preserve"> </w:t>
      </w:r>
      <w:r w:rsidR="00BD7EC3" w:rsidRPr="00BD7EC3">
        <w:rPr>
          <w:rFonts w:ascii="Calibri" w:hAnsi="Calibri" w:cs="Calibri"/>
          <w:sz w:val="22"/>
          <w:szCs w:val="22"/>
        </w:rPr>
        <w:t>1</w:t>
      </w:r>
      <w:r w:rsidR="004D6F64" w:rsidRPr="00BD7EC3">
        <w:rPr>
          <w:rFonts w:ascii="Calibri" w:hAnsi="Calibri" w:cs="Calibri"/>
          <w:sz w:val="22"/>
          <w:szCs w:val="22"/>
        </w:rPr>
        <w:t>:</w:t>
      </w:r>
      <w:r w:rsidR="00BD7EC3" w:rsidRPr="00BD7EC3">
        <w:rPr>
          <w:rFonts w:ascii="Calibri" w:hAnsi="Calibri" w:cs="Calibri"/>
          <w:sz w:val="22"/>
          <w:szCs w:val="22"/>
        </w:rPr>
        <w:t>0</w:t>
      </w:r>
      <w:r w:rsidR="005C70F7" w:rsidRPr="00BD7EC3">
        <w:rPr>
          <w:rFonts w:ascii="Calibri" w:hAnsi="Calibri" w:cs="Calibri"/>
          <w:sz w:val="22"/>
          <w:szCs w:val="22"/>
        </w:rPr>
        <w:t>0</w:t>
      </w:r>
      <w:r w:rsidR="00845392" w:rsidRPr="00BD7EC3">
        <w:rPr>
          <w:rFonts w:ascii="Calibri" w:hAnsi="Calibri" w:cs="Calibri"/>
          <w:sz w:val="22"/>
          <w:szCs w:val="22"/>
        </w:rPr>
        <w:t xml:space="preserve"> </w:t>
      </w:r>
      <w:r w:rsidR="004D6F64" w:rsidRPr="00BD7EC3">
        <w:rPr>
          <w:rFonts w:ascii="Calibri" w:hAnsi="Calibri" w:cs="Calibri"/>
          <w:sz w:val="22"/>
          <w:szCs w:val="22"/>
        </w:rPr>
        <w:t>P</w:t>
      </w:r>
      <w:r w:rsidR="008174C6" w:rsidRPr="00BD7EC3">
        <w:rPr>
          <w:rFonts w:ascii="Calibri" w:hAnsi="Calibri" w:cs="Calibri"/>
          <w:sz w:val="22"/>
          <w:szCs w:val="22"/>
        </w:rPr>
        <w:t>M.</w:t>
      </w:r>
    </w:p>
    <w:p w14:paraId="160E5838" w14:textId="5DD6D5EE" w:rsidR="00C575DB" w:rsidRPr="00BD7EC3" w:rsidRDefault="00DE39D9" w:rsidP="00BD7EC3">
      <w:pPr>
        <w:pStyle w:val="BodyText"/>
        <w:ind w:left="0" w:right="-403"/>
        <w:jc w:val="both"/>
        <w:rPr>
          <w:rFonts w:ascii="Calibri" w:hAnsi="Calibri" w:cs="Calibri"/>
          <w:sz w:val="22"/>
          <w:szCs w:val="22"/>
        </w:rPr>
      </w:pPr>
      <w:r w:rsidRPr="00BD7EC3">
        <w:rPr>
          <w:rFonts w:ascii="Calibri" w:hAnsi="Calibri" w:cs="Calibri"/>
          <w:sz w:val="22"/>
          <w:szCs w:val="22"/>
        </w:rPr>
        <w:tab/>
      </w:r>
      <w:r w:rsidRPr="00BD7EC3">
        <w:rPr>
          <w:rFonts w:ascii="Calibri" w:hAnsi="Calibri" w:cs="Calibri"/>
          <w:sz w:val="22"/>
          <w:szCs w:val="22"/>
        </w:rPr>
        <w:tab/>
      </w:r>
      <w:r w:rsidRPr="00BD7EC3">
        <w:rPr>
          <w:rFonts w:ascii="Calibri" w:hAnsi="Calibri" w:cs="Calibri"/>
          <w:sz w:val="22"/>
          <w:szCs w:val="22"/>
        </w:rPr>
        <w:tab/>
      </w:r>
      <w:r w:rsidRPr="00BD7EC3">
        <w:rPr>
          <w:rFonts w:ascii="Calibri" w:hAnsi="Calibri" w:cs="Calibri"/>
          <w:sz w:val="22"/>
          <w:szCs w:val="22"/>
        </w:rPr>
        <w:tab/>
      </w:r>
      <w:r w:rsidRPr="00BD7EC3">
        <w:rPr>
          <w:rFonts w:ascii="Calibri" w:hAnsi="Calibri" w:cs="Calibri"/>
          <w:sz w:val="22"/>
          <w:szCs w:val="22"/>
        </w:rPr>
        <w:tab/>
      </w:r>
      <w:r w:rsidRPr="00BD7EC3">
        <w:rPr>
          <w:rFonts w:ascii="Calibri" w:hAnsi="Calibri" w:cs="Calibri"/>
          <w:sz w:val="22"/>
          <w:szCs w:val="22"/>
        </w:rPr>
        <w:tab/>
      </w:r>
      <w:r w:rsidRPr="00BD7EC3">
        <w:rPr>
          <w:rFonts w:ascii="Calibri" w:hAnsi="Calibri" w:cs="Calibri"/>
          <w:sz w:val="22"/>
          <w:szCs w:val="22"/>
        </w:rPr>
        <w:tab/>
      </w:r>
      <w:r w:rsidRPr="00BD7EC3">
        <w:rPr>
          <w:rFonts w:ascii="Calibri" w:hAnsi="Calibri" w:cs="Calibri"/>
          <w:sz w:val="22"/>
          <w:szCs w:val="22"/>
        </w:rPr>
        <w:tab/>
      </w:r>
      <w:r w:rsidR="00F06D7C" w:rsidRPr="00BD7EC3">
        <w:rPr>
          <w:rFonts w:ascii="Calibri" w:hAnsi="Calibri" w:cs="Calibri"/>
          <w:sz w:val="22"/>
          <w:szCs w:val="22"/>
        </w:rPr>
        <w:tab/>
      </w:r>
      <w:r w:rsidR="00AF4936" w:rsidRPr="00BD7EC3">
        <w:rPr>
          <w:rFonts w:ascii="Calibri" w:hAnsi="Calibri" w:cs="Calibri"/>
          <w:sz w:val="22"/>
          <w:szCs w:val="22"/>
        </w:rPr>
        <w:tab/>
      </w:r>
      <w:r w:rsidR="00AF4936" w:rsidRPr="00BD7EC3">
        <w:rPr>
          <w:rFonts w:ascii="Calibri" w:hAnsi="Calibri" w:cs="Calibri"/>
          <w:sz w:val="22"/>
          <w:szCs w:val="22"/>
        </w:rPr>
        <w:tab/>
      </w:r>
      <w:r w:rsidRPr="00BD7EC3">
        <w:rPr>
          <w:rFonts w:ascii="Calibri" w:hAnsi="Calibri" w:cs="Calibri"/>
          <w:sz w:val="22"/>
          <w:szCs w:val="22"/>
        </w:rPr>
        <w:t xml:space="preserve">Minutes </w:t>
      </w:r>
      <w:r w:rsidR="00991E45" w:rsidRPr="00BD7EC3">
        <w:rPr>
          <w:rFonts w:ascii="Calibri" w:hAnsi="Calibri" w:cs="Calibri"/>
          <w:sz w:val="22"/>
          <w:szCs w:val="22"/>
        </w:rPr>
        <w:t>by</w:t>
      </w:r>
      <w:r w:rsidRPr="00BD7EC3">
        <w:rPr>
          <w:rFonts w:ascii="Calibri" w:hAnsi="Calibri" w:cs="Calibri"/>
          <w:sz w:val="22"/>
          <w:szCs w:val="22"/>
        </w:rPr>
        <w:t xml:space="preserve"> </w:t>
      </w:r>
      <w:r w:rsidR="00CB12CE" w:rsidRPr="00BD7EC3">
        <w:rPr>
          <w:rFonts w:ascii="Calibri" w:hAnsi="Calibri" w:cs="Calibri"/>
          <w:sz w:val="22"/>
          <w:szCs w:val="22"/>
        </w:rPr>
        <w:t>G. Saye</w:t>
      </w:r>
    </w:p>
    <w:sectPr w:rsidR="00C575DB" w:rsidRPr="00BD7EC3" w:rsidSect="00CF583C">
      <w:headerReference w:type="even" r:id="rId10"/>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CFACD" w14:textId="77777777" w:rsidR="00CF583C" w:rsidRDefault="00CF583C">
      <w:r>
        <w:separator/>
      </w:r>
    </w:p>
  </w:endnote>
  <w:endnote w:type="continuationSeparator" w:id="0">
    <w:p w14:paraId="434B24A3" w14:textId="77777777" w:rsidR="00CF583C" w:rsidRDefault="00CF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454AC001"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Committee Meeting: </w:t>
    </w:r>
    <w:r w:rsidR="00D3771A">
      <w:rPr>
        <w:sz w:val="21"/>
        <w:szCs w:val="21"/>
      </w:rPr>
      <w:t>April</w:t>
    </w:r>
    <w:r w:rsidR="00F50A8A" w:rsidRPr="00F50A8A">
      <w:rPr>
        <w:sz w:val="21"/>
        <w:szCs w:val="21"/>
      </w:rPr>
      <w:t xml:space="preserve"> 11, 2024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354FCD0A"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Committee Meeting: </w:t>
    </w:r>
    <w:r w:rsidR="00683668">
      <w:rPr>
        <w:sz w:val="21"/>
        <w:szCs w:val="21"/>
      </w:rPr>
      <w:t>April</w:t>
    </w:r>
    <w:r w:rsidR="00F50A8A" w:rsidRPr="00F50A8A">
      <w:rPr>
        <w:sz w:val="21"/>
        <w:szCs w:val="21"/>
      </w:rPr>
      <w:t xml:space="preserve"> 11, 2024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C92A" w14:textId="77777777" w:rsidR="00CF583C" w:rsidRDefault="00CF583C">
      <w:r>
        <w:separator/>
      </w:r>
    </w:p>
  </w:footnote>
  <w:footnote w:type="continuationSeparator" w:id="0">
    <w:p w14:paraId="2F69C8FB" w14:textId="77777777" w:rsidR="00CF583C" w:rsidRDefault="00CF5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CF583C">
    <w:pPr>
      <w:pStyle w:val="Header"/>
    </w:pPr>
    <w:r>
      <w:rPr>
        <w:noProof/>
      </w:rPr>
      <w:pict w14:anchorId="15B16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CF583C">
    <w:pPr>
      <w:spacing w:line="14" w:lineRule="auto"/>
      <w:rPr>
        <w:sz w:val="20"/>
        <w:szCs w:val="20"/>
      </w:rPr>
    </w:pPr>
    <w:r>
      <w:rPr>
        <w:noProof/>
      </w:rPr>
      <w:pict w14:anchorId="53C57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531A7D64" w:rsidR="005F0765" w:rsidRDefault="00CF583C">
    <w:pPr>
      <w:pStyle w:val="Header"/>
    </w:pPr>
    <w:r>
      <w:rPr>
        <w:noProof/>
      </w:rPr>
      <w:pict w14:anchorId="11D38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5"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8"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20"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27"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56"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8"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2"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674A84"/>
    <w:multiLevelType w:val="hybridMultilevel"/>
    <w:tmpl w:val="E534BBF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14"/>
  </w:num>
  <w:num w:numId="2" w16cid:durableId="467866882">
    <w:abstractNumId w:val="19"/>
  </w:num>
  <w:num w:numId="3" w16cid:durableId="569585931">
    <w:abstractNumId w:val="26"/>
  </w:num>
  <w:num w:numId="4" w16cid:durableId="92435082">
    <w:abstractNumId w:val="55"/>
  </w:num>
  <w:num w:numId="5" w16cid:durableId="1055277890">
    <w:abstractNumId w:val="7"/>
  </w:num>
  <w:num w:numId="6" w16cid:durableId="1603998958">
    <w:abstractNumId w:val="47"/>
  </w:num>
  <w:num w:numId="7" w16cid:durableId="642665060">
    <w:abstractNumId w:val="67"/>
  </w:num>
  <w:num w:numId="8" w16cid:durableId="937103303">
    <w:abstractNumId w:val="72"/>
  </w:num>
  <w:num w:numId="9" w16cid:durableId="1172598024">
    <w:abstractNumId w:val="32"/>
  </w:num>
  <w:num w:numId="10" w16cid:durableId="409083094">
    <w:abstractNumId w:val="69"/>
  </w:num>
  <w:num w:numId="11" w16cid:durableId="627781158">
    <w:abstractNumId w:val="30"/>
  </w:num>
  <w:num w:numId="12" w16cid:durableId="1226792197">
    <w:abstractNumId w:val="60"/>
  </w:num>
  <w:num w:numId="13" w16cid:durableId="1186094370">
    <w:abstractNumId w:val="37"/>
  </w:num>
  <w:num w:numId="14" w16cid:durableId="1522232960">
    <w:abstractNumId w:val="70"/>
  </w:num>
  <w:num w:numId="15" w16cid:durableId="1911697719">
    <w:abstractNumId w:val="56"/>
  </w:num>
  <w:num w:numId="16" w16cid:durableId="763650499">
    <w:abstractNumId w:val="40"/>
  </w:num>
  <w:num w:numId="17" w16cid:durableId="14885366">
    <w:abstractNumId w:val="27"/>
  </w:num>
  <w:num w:numId="18" w16cid:durableId="1085343594">
    <w:abstractNumId w:val="31"/>
  </w:num>
  <w:num w:numId="19" w16cid:durableId="570850322">
    <w:abstractNumId w:val="53"/>
  </w:num>
  <w:num w:numId="20" w16cid:durableId="1085735090">
    <w:abstractNumId w:val="21"/>
  </w:num>
  <w:num w:numId="21" w16cid:durableId="246576663">
    <w:abstractNumId w:val="62"/>
  </w:num>
  <w:num w:numId="22" w16cid:durableId="493841592">
    <w:abstractNumId w:val="12"/>
  </w:num>
  <w:num w:numId="23" w16cid:durableId="125703597">
    <w:abstractNumId w:val="59"/>
  </w:num>
  <w:num w:numId="24" w16cid:durableId="2038892464">
    <w:abstractNumId w:val="28"/>
  </w:num>
  <w:num w:numId="25" w16cid:durableId="1479421859">
    <w:abstractNumId w:val="24"/>
  </w:num>
  <w:num w:numId="26" w16cid:durableId="810513352">
    <w:abstractNumId w:val="29"/>
  </w:num>
  <w:num w:numId="27" w16cid:durableId="1663776223">
    <w:abstractNumId w:val="77"/>
  </w:num>
  <w:num w:numId="28" w16cid:durableId="201476924">
    <w:abstractNumId w:val="8"/>
  </w:num>
  <w:num w:numId="29" w16cid:durableId="1297300362">
    <w:abstractNumId w:val="63"/>
  </w:num>
  <w:num w:numId="30" w16cid:durableId="782118583">
    <w:abstractNumId w:val="35"/>
  </w:num>
  <w:num w:numId="31" w16cid:durableId="876548175">
    <w:abstractNumId w:val="57"/>
  </w:num>
  <w:num w:numId="32" w16cid:durableId="7871269">
    <w:abstractNumId w:val="1"/>
  </w:num>
  <w:num w:numId="33" w16cid:durableId="1107500730">
    <w:abstractNumId w:val="3"/>
  </w:num>
  <w:num w:numId="34" w16cid:durableId="1195578706">
    <w:abstractNumId w:val="71"/>
  </w:num>
  <w:num w:numId="35" w16cid:durableId="1601185863">
    <w:abstractNumId w:val="75"/>
  </w:num>
  <w:num w:numId="36" w16cid:durableId="1069838851">
    <w:abstractNumId w:val="39"/>
  </w:num>
  <w:num w:numId="37" w16cid:durableId="1094013145">
    <w:abstractNumId w:val="0"/>
  </w:num>
  <w:num w:numId="38" w16cid:durableId="702021892">
    <w:abstractNumId w:val="38"/>
  </w:num>
  <w:num w:numId="39" w16cid:durableId="840510004">
    <w:abstractNumId w:val="46"/>
  </w:num>
  <w:num w:numId="40" w16cid:durableId="438064808">
    <w:abstractNumId w:val="41"/>
  </w:num>
  <w:num w:numId="41" w16cid:durableId="667290765">
    <w:abstractNumId w:val="25"/>
  </w:num>
  <w:num w:numId="42" w16cid:durableId="138156449">
    <w:abstractNumId w:val="66"/>
  </w:num>
  <w:num w:numId="43" w16cid:durableId="1780373701">
    <w:abstractNumId w:val="58"/>
  </w:num>
  <w:num w:numId="44" w16cid:durableId="1512716435">
    <w:abstractNumId w:val="22"/>
  </w:num>
  <w:num w:numId="45" w16cid:durableId="160197012">
    <w:abstractNumId w:val="76"/>
  </w:num>
  <w:num w:numId="46" w16cid:durableId="636187746">
    <w:abstractNumId w:val="33"/>
  </w:num>
  <w:num w:numId="47" w16cid:durableId="831264096">
    <w:abstractNumId w:val="43"/>
  </w:num>
  <w:num w:numId="48" w16cid:durableId="1842626617">
    <w:abstractNumId w:val="2"/>
  </w:num>
  <w:num w:numId="49" w16cid:durableId="211581664">
    <w:abstractNumId w:val="50"/>
  </w:num>
  <w:num w:numId="50" w16cid:durableId="1472477358">
    <w:abstractNumId w:val="44"/>
  </w:num>
  <w:num w:numId="51" w16cid:durableId="1837189135">
    <w:abstractNumId w:val="34"/>
  </w:num>
  <w:num w:numId="52" w16cid:durableId="34013209">
    <w:abstractNumId w:val="5"/>
  </w:num>
  <w:num w:numId="53" w16cid:durableId="121508069">
    <w:abstractNumId w:val="54"/>
  </w:num>
  <w:num w:numId="54" w16cid:durableId="1276913157">
    <w:abstractNumId w:val="42"/>
  </w:num>
  <w:num w:numId="55" w16cid:durableId="101582359">
    <w:abstractNumId w:val="51"/>
  </w:num>
  <w:num w:numId="56" w16cid:durableId="974872555">
    <w:abstractNumId w:val="13"/>
  </w:num>
  <w:num w:numId="57" w16cid:durableId="634481793">
    <w:abstractNumId w:val="65"/>
  </w:num>
  <w:num w:numId="58" w16cid:durableId="1962372219">
    <w:abstractNumId w:val="6"/>
  </w:num>
  <w:num w:numId="59" w16cid:durableId="1546328504">
    <w:abstractNumId w:val="68"/>
  </w:num>
  <w:num w:numId="60" w16cid:durableId="134612610">
    <w:abstractNumId w:val="64"/>
  </w:num>
  <w:num w:numId="61" w16cid:durableId="1425489714">
    <w:abstractNumId w:val="15"/>
  </w:num>
  <w:num w:numId="62" w16cid:durableId="756710880">
    <w:abstractNumId w:val="61"/>
  </w:num>
  <w:num w:numId="63" w16cid:durableId="1328903444">
    <w:abstractNumId w:val="79"/>
  </w:num>
  <w:num w:numId="64" w16cid:durableId="135343103">
    <w:abstractNumId w:val="11"/>
  </w:num>
  <w:num w:numId="65" w16cid:durableId="1708721419">
    <w:abstractNumId w:val="20"/>
  </w:num>
  <w:num w:numId="66" w16cid:durableId="1965891846">
    <w:abstractNumId w:val="36"/>
  </w:num>
  <w:num w:numId="67" w16cid:durableId="477460756">
    <w:abstractNumId w:val="52"/>
  </w:num>
  <w:num w:numId="68" w16cid:durableId="516310701">
    <w:abstractNumId w:val="17"/>
  </w:num>
  <w:num w:numId="69" w16cid:durableId="1612660029">
    <w:abstractNumId w:val="80"/>
  </w:num>
  <w:num w:numId="70" w16cid:durableId="383987097">
    <w:abstractNumId w:val="10"/>
  </w:num>
  <w:num w:numId="71" w16cid:durableId="1131483125">
    <w:abstractNumId w:val="73"/>
  </w:num>
  <w:num w:numId="72" w16cid:durableId="423458974">
    <w:abstractNumId w:val="9"/>
  </w:num>
  <w:num w:numId="73" w16cid:durableId="2106802264">
    <w:abstractNumId w:val="23"/>
  </w:num>
  <w:num w:numId="74" w16cid:durableId="806699532">
    <w:abstractNumId w:val="16"/>
  </w:num>
  <w:num w:numId="75" w16cid:durableId="1457681040">
    <w:abstractNumId w:val="49"/>
  </w:num>
  <w:num w:numId="76" w16cid:durableId="930158646">
    <w:abstractNumId w:val="78"/>
  </w:num>
  <w:num w:numId="77" w16cid:durableId="305278296">
    <w:abstractNumId w:val="45"/>
  </w:num>
  <w:num w:numId="78" w16cid:durableId="1631744636">
    <w:abstractNumId w:val="48"/>
  </w:num>
  <w:num w:numId="79" w16cid:durableId="1182818877">
    <w:abstractNumId w:val="4"/>
  </w:num>
  <w:num w:numId="80" w16cid:durableId="260144627">
    <w:abstractNumId w:val="18"/>
  </w:num>
  <w:num w:numId="81" w16cid:durableId="1113600029">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7C2"/>
    <w:rsid w:val="000415CD"/>
    <w:rsid w:val="000415EA"/>
    <w:rsid w:val="0004745C"/>
    <w:rsid w:val="000533F1"/>
    <w:rsid w:val="00053D50"/>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B3620"/>
    <w:rsid w:val="000B7A8D"/>
    <w:rsid w:val="000C05F8"/>
    <w:rsid w:val="000C1935"/>
    <w:rsid w:val="000D0F0A"/>
    <w:rsid w:val="000D18AB"/>
    <w:rsid w:val="000D1CD4"/>
    <w:rsid w:val="000D322E"/>
    <w:rsid w:val="000D4A4D"/>
    <w:rsid w:val="000E15AA"/>
    <w:rsid w:val="000E3883"/>
    <w:rsid w:val="000F7ADF"/>
    <w:rsid w:val="00102E58"/>
    <w:rsid w:val="001050F7"/>
    <w:rsid w:val="0010703C"/>
    <w:rsid w:val="00116D19"/>
    <w:rsid w:val="00120E38"/>
    <w:rsid w:val="00121D62"/>
    <w:rsid w:val="00121E9F"/>
    <w:rsid w:val="0012321F"/>
    <w:rsid w:val="001259FF"/>
    <w:rsid w:val="001266BB"/>
    <w:rsid w:val="00126CBA"/>
    <w:rsid w:val="00127A31"/>
    <w:rsid w:val="00130E6B"/>
    <w:rsid w:val="0013231D"/>
    <w:rsid w:val="001362E1"/>
    <w:rsid w:val="00136E3E"/>
    <w:rsid w:val="00137ABE"/>
    <w:rsid w:val="00141D25"/>
    <w:rsid w:val="00143944"/>
    <w:rsid w:val="00143D30"/>
    <w:rsid w:val="00144F04"/>
    <w:rsid w:val="0014513F"/>
    <w:rsid w:val="00145666"/>
    <w:rsid w:val="0014719F"/>
    <w:rsid w:val="00147F6D"/>
    <w:rsid w:val="001561C7"/>
    <w:rsid w:val="00163DFA"/>
    <w:rsid w:val="001644BD"/>
    <w:rsid w:val="001646B5"/>
    <w:rsid w:val="00164C33"/>
    <w:rsid w:val="0016513D"/>
    <w:rsid w:val="00165245"/>
    <w:rsid w:val="00170109"/>
    <w:rsid w:val="00173AAF"/>
    <w:rsid w:val="00174C94"/>
    <w:rsid w:val="00176544"/>
    <w:rsid w:val="001829A5"/>
    <w:rsid w:val="00186313"/>
    <w:rsid w:val="00186712"/>
    <w:rsid w:val="00191AC5"/>
    <w:rsid w:val="001A0A1F"/>
    <w:rsid w:val="001A1304"/>
    <w:rsid w:val="001A50D6"/>
    <w:rsid w:val="001B6266"/>
    <w:rsid w:val="001B7451"/>
    <w:rsid w:val="001B7B8C"/>
    <w:rsid w:val="001C05DD"/>
    <w:rsid w:val="001C1C1E"/>
    <w:rsid w:val="001C1FA6"/>
    <w:rsid w:val="001C3A91"/>
    <w:rsid w:val="001C4FB6"/>
    <w:rsid w:val="001C6E2F"/>
    <w:rsid w:val="001D4DF5"/>
    <w:rsid w:val="001D6252"/>
    <w:rsid w:val="001D65FB"/>
    <w:rsid w:val="001E3153"/>
    <w:rsid w:val="001E5346"/>
    <w:rsid w:val="001E7E4E"/>
    <w:rsid w:val="001F0AB8"/>
    <w:rsid w:val="001F1285"/>
    <w:rsid w:val="001F22D2"/>
    <w:rsid w:val="001F499A"/>
    <w:rsid w:val="001F5280"/>
    <w:rsid w:val="002073B7"/>
    <w:rsid w:val="002075C5"/>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044"/>
    <w:rsid w:val="00240E4D"/>
    <w:rsid w:val="00241BE3"/>
    <w:rsid w:val="002452B9"/>
    <w:rsid w:val="002454D6"/>
    <w:rsid w:val="00246B7B"/>
    <w:rsid w:val="00250709"/>
    <w:rsid w:val="00252823"/>
    <w:rsid w:val="00253A4E"/>
    <w:rsid w:val="00256FE0"/>
    <w:rsid w:val="002610B2"/>
    <w:rsid w:val="00264FFA"/>
    <w:rsid w:val="00265C5E"/>
    <w:rsid w:val="00270763"/>
    <w:rsid w:val="00271CDD"/>
    <w:rsid w:val="00273C2D"/>
    <w:rsid w:val="00276501"/>
    <w:rsid w:val="0027687C"/>
    <w:rsid w:val="00282529"/>
    <w:rsid w:val="002842F6"/>
    <w:rsid w:val="00284E89"/>
    <w:rsid w:val="002877EB"/>
    <w:rsid w:val="00293A99"/>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7D43"/>
    <w:rsid w:val="002E2854"/>
    <w:rsid w:val="002E4B8B"/>
    <w:rsid w:val="002E6A58"/>
    <w:rsid w:val="002F00C1"/>
    <w:rsid w:val="002F0961"/>
    <w:rsid w:val="002F2BA4"/>
    <w:rsid w:val="002F2F2C"/>
    <w:rsid w:val="002F66E7"/>
    <w:rsid w:val="00302BFE"/>
    <w:rsid w:val="00310BA9"/>
    <w:rsid w:val="00311CCB"/>
    <w:rsid w:val="00314536"/>
    <w:rsid w:val="003158D4"/>
    <w:rsid w:val="00315E25"/>
    <w:rsid w:val="003245D4"/>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715C1"/>
    <w:rsid w:val="00372CE9"/>
    <w:rsid w:val="00375CCE"/>
    <w:rsid w:val="00377E59"/>
    <w:rsid w:val="003828A4"/>
    <w:rsid w:val="00386038"/>
    <w:rsid w:val="0039109A"/>
    <w:rsid w:val="00392AD6"/>
    <w:rsid w:val="003A1865"/>
    <w:rsid w:val="003A2B8F"/>
    <w:rsid w:val="003A4CD7"/>
    <w:rsid w:val="003B094D"/>
    <w:rsid w:val="003B7FDA"/>
    <w:rsid w:val="003C05B7"/>
    <w:rsid w:val="003C1335"/>
    <w:rsid w:val="003C69D2"/>
    <w:rsid w:val="003C6E2A"/>
    <w:rsid w:val="003C72D6"/>
    <w:rsid w:val="003D015B"/>
    <w:rsid w:val="003D118C"/>
    <w:rsid w:val="003D1EDF"/>
    <w:rsid w:val="003D6385"/>
    <w:rsid w:val="003D668E"/>
    <w:rsid w:val="003D6EC4"/>
    <w:rsid w:val="003D6FB6"/>
    <w:rsid w:val="003E51C7"/>
    <w:rsid w:val="003E7BD4"/>
    <w:rsid w:val="003F16D8"/>
    <w:rsid w:val="003F202B"/>
    <w:rsid w:val="003F29EE"/>
    <w:rsid w:val="003F3585"/>
    <w:rsid w:val="003F4027"/>
    <w:rsid w:val="003F67A2"/>
    <w:rsid w:val="0040391F"/>
    <w:rsid w:val="00403E91"/>
    <w:rsid w:val="00404132"/>
    <w:rsid w:val="00406503"/>
    <w:rsid w:val="0041000D"/>
    <w:rsid w:val="00412357"/>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64E7"/>
    <w:rsid w:val="00457C18"/>
    <w:rsid w:val="004600B5"/>
    <w:rsid w:val="004672A0"/>
    <w:rsid w:val="004742B2"/>
    <w:rsid w:val="004830EB"/>
    <w:rsid w:val="00485D10"/>
    <w:rsid w:val="00486437"/>
    <w:rsid w:val="0049296E"/>
    <w:rsid w:val="00494DE6"/>
    <w:rsid w:val="00497465"/>
    <w:rsid w:val="004A2EBD"/>
    <w:rsid w:val="004A3833"/>
    <w:rsid w:val="004B0551"/>
    <w:rsid w:val="004C40C9"/>
    <w:rsid w:val="004C57EC"/>
    <w:rsid w:val="004D402A"/>
    <w:rsid w:val="004D6F64"/>
    <w:rsid w:val="004E068F"/>
    <w:rsid w:val="004E096E"/>
    <w:rsid w:val="004E2523"/>
    <w:rsid w:val="004E64A1"/>
    <w:rsid w:val="004E73F7"/>
    <w:rsid w:val="004F0397"/>
    <w:rsid w:val="004F08DF"/>
    <w:rsid w:val="004F37FF"/>
    <w:rsid w:val="005002F1"/>
    <w:rsid w:val="00501AFD"/>
    <w:rsid w:val="00502F0D"/>
    <w:rsid w:val="0051034F"/>
    <w:rsid w:val="005119D4"/>
    <w:rsid w:val="00520B49"/>
    <w:rsid w:val="00521F5C"/>
    <w:rsid w:val="00523C20"/>
    <w:rsid w:val="0052602A"/>
    <w:rsid w:val="0053082E"/>
    <w:rsid w:val="00533706"/>
    <w:rsid w:val="00533C5E"/>
    <w:rsid w:val="00536750"/>
    <w:rsid w:val="00536B91"/>
    <w:rsid w:val="00543635"/>
    <w:rsid w:val="00544E14"/>
    <w:rsid w:val="00550ACD"/>
    <w:rsid w:val="00554DD9"/>
    <w:rsid w:val="00555318"/>
    <w:rsid w:val="00555FF1"/>
    <w:rsid w:val="00556B44"/>
    <w:rsid w:val="005709AD"/>
    <w:rsid w:val="00581234"/>
    <w:rsid w:val="0058319A"/>
    <w:rsid w:val="00584858"/>
    <w:rsid w:val="005848E2"/>
    <w:rsid w:val="00587BAB"/>
    <w:rsid w:val="005908B6"/>
    <w:rsid w:val="0059334F"/>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4159"/>
    <w:rsid w:val="005E2D83"/>
    <w:rsid w:val="005F0049"/>
    <w:rsid w:val="005F05CE"/>
    <w:rsid w:val="005F0765"/>
    <w:rsid w:val="005F0FE2"/>
    <w:rsid w:val="005F3BA2"/>
    <w:rsid w:val="005F4468"/>
    <w:rsid w:val="005F5DAE"/>
    <w:rsid w:val="006023ED"/>
    <w:rsid w:val="0060604E"/>
    <w:rsid w:val="006109B9"/>
    <w:rsid w:val="006119F4"/>
    <w:rsid w:val="00615A01"/>
    <w:rsid w:val="00617B5C"/>
    <w:rsid w:val="0062167A"/>
    <w:rsid w:val="00622306"/>
    <w:rsid w:val="00622B17"/>
    <w:rsid w:val="00623967"/>
    <w:rsid w:val="00627FB7"/>
    <w:rsid w:val="0063010A"/>
    <w:rsid w:val="00631F5D"/>
    <w:rsid w:val="00634660"/>
    <w:rsid w:val="0063653E"/>
    <w:rsid w:val="006406D1"/>
    <w:rsid w:val="00640DC7"/>
    <w:rsid w:val="00642D93"/>
    <w:rsid w:val="00644BC4"/>
    <w:rsid w:val="00646F77"/>
    <w:rsid w:val="00650D52"/>
    <w:rsid w:val="00654FCD"/>
    <w:rsid w:val="006619E1"/>
    <w:rsid w:val="006641A9"/>
    <w:rsid w:val="006654FF"/>
    <w:rsid w:val="0066740C"/>
    <w:rsid w:val="00670E14"/>
    <w:rsid w:val="00673569"/>
    <w:rsid w:val="006736A6"/>
    <w:rsid w:val="00675DC2"/>
    <w:rsid w:val="006809B1"/>
    <w:rsid w:val="006818D7"/>
    <w:rsid w:val="0068212D"/>
    <w:rsid w:val="006829F3"/>
    <w:rsid w:val="00683668"/>
    <w:rsid w:val="006854F0"/>
    <w:rsid w:val="006855B8"/>
    <w:rsid w:val="00693C78"/>
    <w:rsid w:val="00695676"/>
    <w:rsid w:val="006A0DC7"/>
    <w:rsid w:val="006A15FB"/>
    <w:rsid w:val="006A799E"/>
    <w:rsid w:val="006B003B"/>
    <w:rsid w:val="006B090A"/>
    <w:rsid w:val="006B12D6"/>
    <w:rsid w:val="006B4A73"/>
    <w:rsid w:val="006B6042"/>
    <w:rsid w:val="006B7706"/>
    <w:rsid w:val="006C016E"/>
    <w:rsid w:val="006C5680"/>
    <w:rsid w:val="006C66E6"/>
    <w:rsid w:val="006D0408"/>
    <w:rsid w:val="006D6FF4"/>
    <w:rsid w:val="006E1605"/>
    <w:rsid w:val="006E201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205F"/>
    <w:rsid w:val="007340DD"/>
    <w:rsid w:val="00735AC1"/>
    <w:rsid w:val="00735D4F"/>
    <w:rsid w:val="00736828"/>
    <w:rsid w:val="00743C57"/>
    <w:rsid w:val="00744DB9"/>
    <w:rsid w:val="00745E2B"/>
    <w:rsid w:val="00746187"/>
    <w:rsid w:val="00746973"/>
    <w:rsid w:val="007479F6"/>
    <w:rsid w:val="007529F1"/>
    <w:rsid w:val="0075561F"/>
    <w:rsid w:val="007633A8"/>
    <w:rsid w:val="007643BE"/>
    <w:rsid w:val="007647AE"/>
    <w:rsid w:val="00764CD8"/>
    <w:rsid w:val="007657EB"/>
    <w:rsid w:val="007769CF"/>
    <w:rsid w:val="00776E46"/>
    <w:rsid w:val="00777C55"/>
    <w:rsid w:val="00780FEF"/>
    <w:rsid w:val="00782991"/>
    <w:rsid w:val="007836A2"/>
    <w:rsid w:val="00786628"/>
    <w:rsid w:val="007875AD"/>
    <w:rsid w:val="00792A1A"/>
    <w:rsid w:val="00793178"/>
    <w:rsid w:val="00793B9D"/>
    <w:rsid w:val="00794388"/>
    <w:rsid w:val="00795221"/>
    <w:rsid w:val="007A3CBA"/>
    <w:rsid w:val="007A7B57"/>
    <w:rsid w:val="007A7FA6"/>
    <w:rsid w:val="007B6CF1"/>
    <w:rsid w:val="007C3C89"/>
    <w:rsid w:val="007C5F9D"/>
    <w:rsid w:val="007D1A6D"/>
    <w:rsid w:val="007D23DB"/>
    <w:rsid w:val="007D2BF5"/>
    <w:rsid w:val="007D4569"/>
    <w:rsid w:val="007D72A1"/>
    <w:rsid w:val="007E11AB"/>
    <w:rsid w:val="007E1828"/>
    <w:rsid w:val="007E329A"/>
    <w:rsid w:val="007F39A2"/>
    <w:rsid w:val="007F4895"/>
    <w:rsid w:val="007F4DE3"/>
    <w:rsid w:val="007F5140"/>
    <w:rsid w:val="00800B90"/>
    <w:rsid w:val="00804FBC"/>
    <w:rsid w:val="008059E5"/>
    <w:rsid w:val="008079F7"/>
    <w:rsid w:val="008100B3"/>
    <w:rsid w:val="0081081A"/>
    <w:rsid w:val="00811639"/>
    <w:rsid w:val="00811689"/>
    <w:rsid w:val="008129D6"/>
    <w:rsid w:val="00813BCA"/>
    <w:rsid w:val="0081564B"/>
    <w:rsid w:val="008174C6"/>
    <w:rsid w:val="008254F0"/>
    <w:rsid w:val="00835BCA"/>
    <w:rsid w:val="0083715D"/>
    <w:rsid w:val="0084002D"/>
    <w:rsid w:val="0084033A"/>
    <w:rsid w:val="00844943"/>
    <w:rsid w:val="00845392"/>
    <w:rsid w:val="00846C6E"/>
    <w:rsid w:val="00851839"/>
    <w:rsid w:val="00853516"/>
    <w:rsid w:val="008546F9"/>
    <w:rsid w:val="00857A4D"/>
    <w:rsid w:val="00857E9A"/>
    <w:rsid w:val="00860F3E"/>
    <w:rsid w:val="00863F9C"/>
    <w:rsid w:val="008644A2"/>
    <w:rsid w:val="00866EB0"/>
    <w:rsid w:val="00866EF5"/>
    <w:rsid w:val="0086710A"/>
    <w:rsid w:val="008678F6"/>
    <w:rsid w:val="008734FB"/>
    <w:rsid w:val="008736B1"/>
    <w:rsid w:val="00874B31"/>
    <w:rsid w:val="0087570D"/>
    <w:rsid w:val="00882C4F"/>
    <w:rsid w:val="00882ECB"/>
    <w:rsid w:val="00887B5C"/>
    <w:rsid w:val="008903EA"/>
    <w:rsid w:val="00896E59"/>
    <w:rsid w:val="008A3430"/>
    <w:rsid w:val="008A5382"/>
    <w:rsid w:val="008B26B1"/>
    <w:rsid w:val="008B68F4"/>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6A1C"/>
    <w:rsid w:val="00972816"/>
    <w:rsid w:val="009806CC"/>
    <w:rsid w:val="009807E3"/>
    <w:rsid w:val="009820A0"/>
    <w:rsid w:val="00982A66"/>
    <w:rsid w:val="00985637"/>
    <w:rsid w:val="00985A4C"/>
    <w:rsid w:val="00986387"/>
    <w:rsid w:val="009869F2"/>
    <w:rsid w:val="00986C76"/>
    <w:rsid w:val="009913C2"/>
    <w:rsid w:val="00991E45"/>
    <w:rsid w:val="00995C6D"/>
    <w:rsid w:val="009969CD"/>
    <w:rsid w:val="009A09CB"/>
    <w:rsid w:val="009A18A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715A"/>
    <w:rsid w:val="00A37986"/>
    <w:rsid w:val="00A42661"/>
    <w:rsid w:val="00A4652D"/>
    <w:rsid w:val="00A5243C"/>
    <w:rsid w:val="00A54A16"/>
    <w:rsid w:val="00A556E9"/>
    <w:rsid w:val="00A55EFB"/>
    <w:rsid w:val="00A6082E"/>
    <w:rsid w:val="00A60994"/>
    <w:rsid w:val="00A6318C"/>
    <w:rsid w:val="00A67FE4"/>
    <w:rsid w:val="00A70E23"/>
    <w:rsid w:val="00A7529F"/>
    <w:rsid w:val="00A7615B"/>
    <w:rsid w:val="00A76EC7"/>
    <w:rsid w:val="00A770AE"/>
    <w:rsid w:val="00A77735"/>
    <w:rsid w:val="00A77A67"/>
    <w:rsid w:val="00A830F8"/>
    <w:rsid w:val="00A9676A"/>
    <w:rsid w:val="00A96DE8"/>
    <w:rsid w:val="00AA485D"/>
    <w:rsid w:val="00AA6196"/>
    <w:rsid w:val="00AB20A8"/>
    <w:rsid w:val="00AB23A2"/>
    <w:rsid w:val="00AB287E"/>
    <w:rsid w:val="00AC2192"/>
    <w:rsid w:val="00AC23AA"/>
    <w:rsid w:val="00AC700F"/>
    <w:rsid w:val="00AC74BC"/>
    <w:rsid w:val="00AC768D"/>
    <w:rsid w:val="00AD28AC"/>
    <w:rsid w:val="00AD2915"/>
    <w:rsid w:val="00AD7036"/>
    <w:rsid w:val="00AE20F8"/>
    <w:rsid w:val="00AE7CB7"/>
    <w:rsid w:val="00AF3449"/>
    <w:rsid w:val="00AF47FB"/>
    <w:rsid w:val="00AF4936"/>
    <w:rsid w:val="00AF6582"/>
    <w:rsid w:val="00AF726F"/>
    <w:rsid w:val="00B025ED"/>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305"/>
    <w:rsid w:val="00B35BBA"/>
    <w:rsid w:val="00B36511"/>
    <w:rsid w:val="00B36D3C"/>
    <w:rsid w:val="00B37F2E"/>
    <w:rsid w:val="00B4121E"/>
    <w:rsid w:val="00B41842"/>
    <w:rsid w:val="00B42B23"/>
    <w:rsid w:val="00B42E56"/>
    <w:rsid w:val="00B44A66"/>
    <w:rsid w:val="00B47549"/>
    <w:rsid w:val="00B525B5"/>
    <w:rsid w:val="00B6157C"/>
    <w:rsid w:val="00B63AFE"/>
    <w:rsid w:val="00B7229A"/>
    <w:rsid w:val="00B7760A"/>
    <w:rsid w:val="00B81331"/>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5BC4"/>
    <w:rsid w:val="00BC68E9"/>
    <w:rsid w:val="00BC6CFD"/>
    <w:rsid w:val="00BD2FC9"/>
    <w:rsid w:val="00BD46E4"/>
    <w:rsid w:val="00BD488D"/>
    <w:rsid w:val="00BD6BB0"/>
    <w:rsid w:val="00BD6DEC"/>
    <w:rsid w:val="00BD7EC3"/>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5129"/>
    <w:rsid w:val="00C2578B"/>
    <w:rsid w:val="00C266EA"/>
    <w:rsid w:val="00C2758E"/>
    <w:rsid w:val="00C27F66"/>
    <w:rsid w:val="00C31133"/>
    <w:rsid w:val="00C35B5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1DF6"/>
    <w:rsid w:val="00CD71D4"/>
    <w:rsid w:val="00CE1EC8"/>
    <w:rsid w:val="00CE537E"/>
    <w:rsid w:val="00CE57A9"/>
    <w:rsid w:val="00CE6285"/>
    <w:rsid w:val="00CE7CAE"/>
    <w:rsid w:val="00CF308F"/>
    <w:rsid w:val="00CF524D"/>
    <w:rsid w:val="00CF57FE"/>
    <w:rsid w:val="00CF583C"/>
    <w:rsid w:val="00CF6A06"/>
    <w:rsid w:val="00D02C68"/>
    <w:rsid w:val="00D1087D"/>
    <w:rsid w:val="00D10B33"/>
    <w:rsid w:val="00D14FB0"/>
    <w:rsid w:val="00D2081A"/>
    <w:rsid w:val="00D20A19"/>
    <w:rsid w:val="00D2389E"/>
    <w:rsid w:val="00D24532"/>
    <w:rsid w:val="00D27DD4"/>
    <w:rsid w:val="00D30798"/>
    <w:rsid w:val="00D310C5"/>
    <w:rsid w:val="00D3257B"/>
    <w:rsid w:val="00D33EB7"/>
    <w:rsid w:val="00D34F38"/>
    <w:rsid w:val="00D368A8"/>
    <w:rsid w:val="00D3771A"/>
    <w:rsid w:val="00D40965"/>
    <w:rsid w:val="00D431FA"/>
    <w:rsid w:val="00D46253"/>
    <w:rsid w:val="00D47BF8"/>
    <w:rsid w:val="00D50E3D"/>
    <w:rsid w:val="00D52199"/>
    <w:rsid w:val="00D63EC4"/>
    <w:rsid w:val="00D640F2"/>
    <w:rsid w:val="00D64D69"/>
    <w:rsid w:val="00D65490"/>
    <w:rsid w:val="00D666F4"/>
    <w:rsid w:val="00D66D33"/>
    <w:rsid w:val="00D67691"/>
    <w:rsid w:val="00D67F79"/>
    <w:rsid w:val="00D71DE7"/>
    <w:rsid w:val="00D72411"/>
    <w:rsid w:val="00D76B5F"/>
    <w:rsid w:val="00D838CF"/>
    <w:rsid w:val="00D8659A"/>
    <w:rsid w:val="00D872B9"/>
    <w:rsid w:val="00D94910"/>
    <w:rsid w:val="00D9494C"/>
    <w:rsid w:val="00DA01C5"/>
    <w:rsid w:val="00DA1918"/>
    <w:rsid w:val="00DA325E"/>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D32"/>
    <w:rsid w:val="00DE249F"/>
    <w:rsid w:val="00DE39D9"/>
    <w:rsid w:val="00DE4EB4"/>
    <w:rsid w:val="00DE7A20"/>
    <w:rsid w:val="00DE7AB5"/>
    <w:rsid w:val="00DF5BA0"/>
    <w:rsid w:val="00E01E76"/>
    <w:rsid w:val="00E04A05"/>
    <w:rsid w:val="00E04F39"/>
    <w:rsid w:val="00E139F0"/>
    <w:rsid w:val="00E14BB5"/>
    <w:rsid w:val="00E16C1E"/>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780A"/>
    <w:rsid w:val="00E701F8"/>
    <w:rsid w:val="00E71BAC"/>
    <w:rsid w:val="00E726B3"/>
    <w:rsid w:val="00E770B7"/>
    <w:rsid w:val="00E83802"/>
    <w:rsid w:val="00E84510"/>
    <w:rsid w:val="00E86FA0"/>
    <w:rsid w:val="00E94916"/>
    <w:rsid w:val="00E94F49"/>
    <w:rsid w:val="00EA2173"/>
    <w:rsid w:val="00EA37BD"/>
    <w:rsid w:val="00EA6540"/>
    <w:rsid w:val="00EB1872"/>
    <w:rsid w:val="00EB4760"/>
    <w:rsid w:val="00EB4F92"/>
    <w:rsid w:val="00EB5AFA"/>
    <w:rsid w:val="00EB709E"/>
    <w:rsid w:val="00EC54D5"/>
    <w:rsid w:val="00EC56C5"/>
    <w:rsid w:val="00EC5F09"/>
    <w:rsid w:val="00ED03F8"/>
    <w:rsid w:val="00ED2465"/>
    <w:rsid w:val="00ED3D07"/>
    <w:rsid w:val="00EE010F"/>
    <w:rsid w:val="00EE66C8"/>
    <w:rsid w:val="00EE764C"/>
    <w:rsid w:val="00EF0A92"/>
    <w:rsid w:val="00EF0FBF"/>
    <w:rsid w:val="00EF1213"/>
    <w:rsid w:val="00EF3B50"/>
    <w:rsid w:val="00EF437E"/>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24E"/>
    <w:rsid w:val="00F50776"/>
    <w:rsid w:val="00F50A8A"/>
    <w:rsid w:val="00F53D2E"/>
    <w:rsid w:val="00F53EAA"/>
    <w:rsid w:val="00F547E3"/>
    <w:rsid w:val="00F54829"/>
    <w:rsid w:val="00F64250"/>
    <w:rsid w:val="00F64721"/>
    <w:rsid w:val="00F65765"/>
    <w:rsid w:val="00F718F4"/>
    <w:rsid w:val="00F719AA"/>
    <w:rsid w:val="00F85352"/>
    <w:rsid w:val="00F86469"/>
    <w:rsid w:val="00F90725"/>
    <w:rsid w:val="00FA01D1"/>
    <w:rsid w:val="00FA506E"/>
    <w:rsid w:val="00FB40D5"/>
    <w:rsid w:val="00FC0669"/>
    <w:rsid w:val="00FC0825"/>
    <w:rsid w:val="00FC1A0F"/>
    <w:rsid w:val="00FC7CCC"/>
    <w:rsid w:val="00FD0CBD"/>
    <w:rsid w:val="00FD3B21"/>
    <w:rsid w:val="00FD3EF6"/>
    <w:rsid w:val="00FE0E56"/>
    <w:rsid w:val="00FE0F48"/>
    <w:rsid w:val="00FE170F"/>
    <w:rsid w:val="00FE1CFC"/>
    <w:rsid w:val="00FE4EE0"/>
    <w:rsid w:val="00FE6F2C"/>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PoqhPGxBG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4-04-11/gtc-ems-committee-meetin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8</Pages>
  <Words>3077</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34</cp:revision>
  <cp:lastPrinted>2023-10-18T14:02:00Z</cp:lastPrinted>
  <dcterms:created xsi:type="dcterms:W3CDTF">2023-04-24T15:00:00Z</dcterms:created>
  <dcterms:modified xsi:type="dcterms:W3CDTF">2024-04-17T22:32:00Z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