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39487" w14:textId="27BA5EFF" w:rsidR="001F2593" w:rsidRPr="00A5555A" w:rsidRDefault="00E42B65" w:rsidP="001F2593">
      <w:pPr>
        <w:jc w:val="center"/>
        <w:rPr>
          <w:rFonts w:asciiTheme="majorHAnsi" w:hAnsiTheme="majorHAnsi" w:cstheme="majorHAnsi"/>
          <w:b/>
          <w:sz w:val="22"/>
          <w:szCs w:val="22"/>
        </w:rPr>
      </w:pPr>
      <w:r w:rsidRPr="00A5555A">
        <w:rPr>
          <w:rFonts w:asciiTheme="majorHAnsi" w:hAnsiTheme="majorHAnsi" w:cstheme="majorHAnsi"/>
          <w:b/>
          <w:noProof/>
          <w:sz w:val="22"/>
          <w:szCs w:val="22"/>
        </w:rPr>
        <mc:AlternateContent>
          <mc:Choice Requires="wps">
            <w:drawing>
              <wp:anchor distT="0" distB="0" distL="114300" distR="114300" simplePos="0" relativeHeight="251659264" behindDoc="0" locked="0" layoutInCell="1" allowOverlap="1" wp14:anchorId="30D22AC5" wp14:editId="5E62F4E1">
                <wp:simplePos x="0" y="0"/>
                <wp:positionH relativeFrom="column">
                  <wp:posOffset>-223702</wp:posOffset>
                </wp:positionH>
                <wp:positionV relativeFrom="paragraph">
                  <wp:posOffset>-779151</wp:posOffset>
                </wp:positionV>
                <wp:extent cx="1122630" cy="553980"/>
                <wp:effectExtent l="0" t="0" r="8255" b="17780"/>
                <wp:wrapNone/>
                <wp:docPr id="4" name="Text Box 4"/>
                <wp:cNvGraphicFramePr/>
                <a:graphic xmlns:a="http://schemas.openxmlformats.org/drawingml/2006/main">
                  <a:graphicData uri="http://schemas.microsoft.com/office/word/2010/wordprocessingShape">
                    <wps:wsp>
                      <wps:cNvSpPr txBox="1"/>
                      <wps:spPr>
                        <a:xfrm>
                          <a:off x="0" y="0"/>
                          <a:ext cx="1122630" cy="553980"/>
                        </a:xfrm>
                        <a:prstGeom prst="rect">
                          <a:avLst/>
                        </a:prstGeom>
                        <a:solidFill>
                          <a:schemeClr val="lt1"/>
                        </a:solidFill>
                        <a:ln w="6350">
                          <a:solidFill>
                            <a:prstClr val="black"/>
                          </a:solidFill>
                        </a:ln>
                      </wps:spPr>
                      <wps:txbx>
                        <w:txbxContent>
                          <w:p w14:paraId="75752AC9" w14:textId="7290CF54" w:rsidR="005D5D57" w:rsidRPr="00E42B65" w:rsidRDefault="005D5D57" w:rsidP="005D5D57">
                            <w:pPr>
                              <w:jc w:val="center"/>
                              <w:rPr>
                                <w:rFonts w:asciiTheme="majorHAnsi" w:hAnsiTheme="majorHAnsi" w:cstheme="majorHAnsi"/>
                                <w:b/>
                                <w:bCs/>
                                <w:color w:val="FF0000"/>
                                <w:sz w:val="28"/>
                                <w:szCs w:val="28"/>
                              </w:rPr>
                            </w:pPr>
                            <w:r>
                              <w:rPr>
                                <w:rFonts w:asciiTheme="majorHAnsi" w:hAnsiTheme="majorHAnsi" w:cstheme="majorHAnsi"/>
                                <w:b/>
                                <w:bCs/>
                                <w:color w:val="FF0000"/>
                                <w:sz w:val="28"/>
                                <w:szCs w:val="28"/>
                              </w:rPr>
                              <w:t>DRAFT FOR APPROVAL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D22AC5" id="_x0000_t202" coordsize="21600,21600" o:spt="202" path="m,l,21600r21600,l21600,xe">
                <v:stroke joinstyle="miter"/>
                <v:path gradientshapeok="t" o:connecttype="rect"/>
              </v:shapetype>
              <v:shape id="Text Box 4" o:spid="_x0000_s1026" type="#_x0000_t202" style="position:absolute;left:0;text-align:left;margin-left:-17.6pt;margin-top:-61.35pt;width:88.4pt;height:4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" fillcolor="white [3201]" strokeweight=".5pt">
                <v:textbox>
                  <w:txbxContent>
                    <w:p w14:paraId="75752AC9" w14:textId="7290CF54" w:rsidR="005D5D57" w:rsidRPr="00E42B65" w:rsidRDefault="005D5D57" w:rsidP="005D5D57">
                      <w:pPr>
                        <w:jc w:val="center"/>
                        <w:rPr>
                          <w:rFonts w:asciiTheme="majorHAnsi" w:hAnsiTheme="majorHAnsi" w:cstheme="majorHAnsi"/>
                          <w:b/>
                          <w:bCs/>
                          <w:color w:val="FF0000"/>
                          <w:sz w:val="28"/>
                          <w:szCs w:val="28"/>
                        </w:rPr>
                      </w:pPr>
                      <w:r>
                        <w:rPr>
                          <w:rFonts w:asciiTheme="majorHAnsi" w:hAnsiTheme="majorHAnsi" w:cstheme="majorHAnsi"/>
                          <w:b/>
                          <w:bCs/>
                          <w:color w:val="FF0000"/>
                          <w:sz w:val="28"/>
                          <w:szCs w:val="28"/>
                        </w:rPr>
                        <w:t>DRAFT FOR APPROVAL</w:t>
                      </w:r>
                    </w:p>
                  </w:txbxContent>
                </v:textbox>
              </v:shape>
            </w:pict>
          </mc:Fallback>
        </mc:AlternateContent>
      </w:r>
      <w:r w:rsidR="00CE5ABE" w:rsidRPr="00A5555A">
        <w:rPr>
          <w:rFonts w:asciiTheme="majorHAnsi" w:hAnsiTheme="majorHAnsi" w:cstheme="majorHAnsi"/>
          <w:b/>
          <w:noProof/>
          <w:sz w:val="22"/>
          <w:szCs w:val="22"/>
        </w:rPr>
        <w:t>Trauma System Performance (Data)</w:t>
      </w:r>
      <w:r w:rsidR="00965E5A" w:rsidRPr="00A5555A">
        <w:rPr>
          <w:rFonts w:asciiTheme="majorHAnsi" w:hAnsiTheme="majorHAnsi" w:cstheme="majorHAnsi"/>
          <w:b/>
          <w:sz w:val="22"/>
          <w:szCs w:val="22"/>
        </w:rPr>
        <w:t xml:space="preserve"> </w:t>
      </w:r>
      <w:r w:rsidR="00325B52" w:rsidRPr="00A5555A">
        <w:rPr>
          <w:rFonts w:asciiTheme="majorHAnsi" w:hAnsiTheme="majorHAnsi" w:cstheme="majorHAnsi"/>
          <w:b/>
          <w:sz w:val="22"/>
          <w:szCs w:val="22"/>
        </w:rPr>
        <w:t>Co</w:t>
      </w:r>
      <w:r w:rsidR="00965E5A" w:rsidRPr="00A5555A">
        <w:rPr>
          <w:rFonts w:asciiTheme="majorHAnsi" w:hAnsiTheme="majorHAnsi" w:cstheme="majorHAnsi"/>
          <w:b/>
          <w:sz w:val="22"/>
          <w:szCs w:val="22"/>
        </w:rPr>
        <w:t>mmittee</w:t>
      </w:r>
    </w:p>
    <w:p w14:paraId="18FDB22A" w14:textId="3E8C3B19" w:rsidR="001F2593" w:rsidRPr="00A5555A" w:rsidRDefault="001F2593" w:rsidP="001F2593">
      <w:pPr>
        <w:jc w:val="center"/>
        <w:rPr>
          <w:rFonts w:asciiTheme="majorHAnsi" w:hAnsiTheme="majorHAnsi" w:cstheme="majorHAnsi"/>
          <w:b/>
          <w:sz w:val="22"/>
          <w:szCs w:val="22"/>
        </w:rPr>
      </w:pPr>
      <w:r w:rsidRPr="00A5555A">
        <w:rPr>
          <w:rFonts w:asciiTheme="majorHAnsi" w:hAnsiTheme="majorHAnsi" w:cstheme="majorHAnsi"/>
          <w:b/>
          <w:sz w:val="22"/>
          <w:szCs w:val="22"/>
        </w:rPr>
        <w:t>Meeting Minutes</w:t>
      </w:r>
    </w:p>
    <w:p w14:paraId="1AF9BF6E" w14:textId="3E20FCAE" w:rsidR="000278D6" w:rsidRPr="00A5555A" w:rsidRDefault="006105AB" w:rsidP="00872D61">
      <w:pPr>
        <w:jc w:val="center"/>
        <w:rPr>
          <w:rFonts w:asciiTheme="majorHAnsi" w:hAnsiTheme="majorHAnsi" w:cstheme="majorHAnsi"/>
          <w:bCs/>
          <w:sz w:val="22"/>
          <w:szCs w:val="22"/>
        </w:rPr>
      </w:pPr>
      <w:r>
        <w:rPr>
          <w:rFonts w:asciiTheme="majorHAnsi" w:hAnsiTheme="majorHAnsi" w:cstheme="majorHAnsi"/>
          <w:bCs/>
          <w:sz w:val="22"/>
          <w:szCs w:val="22"/>
        </w:rPr>
        <w:t>January 9, 2025</w:t>
      </w:r>
    </w:p>
    <w:p w14:paraId="7A319B0D" w14:textId="6EDB0EE3" w:rsidR="00FC1603" w:rsidRPr="00A5555A" w:rsidRDefault="006105AB" w:rsidP="007B6F23">
      <w:pPr>
        <w:jc w:val="center"/>
        <w:rPr>
          <w:rFonts w:asciiTheme="majorHAnsi" w:hAnsiTheme="majorHAnsi" w:cstheme="majorHAnsi"/>
          <w:bCs/>
          <w:sz w:val="22"/>
          <w:szCs w:val="22"/>
        </w:rPr>
      </w:pPr>
      <w:r>
        <w:rPr>
          <w:rFonts w:asciiTheme="majorHAnsi" w:hAnsiTheme="majorHAnsi" w:cstheme="majorHAnsi"/>
          <w:bCs/>
          <w:sz w:val="22"/>
          <w:szCs w:val="22"/>
        </w:rPr>
        <w:t>3:00</w:t>
      </w:r>
      <w:r w:rsidR="00DD554B">
        <w:rPr>
          <w:rFonts w:asciiTheme="majorHAnsi" w:hAnsiTheme="majorHAnsi" w:cstheme="majorHAnsi"/>
          <w:bCs/>
          <w:sz w:val="22"/>
          <w:szCs w:val="22"/>
        </w:rPr>
        <w:t xml:space="preserve"> PM – </w:t>
      </w:r>
      <w:r>
        <w:rPr>
          <w:rFonts w:asciiTheme="majorHAnsi" w:hAnsiTheme="majorHAnsi" w:cstheme="majorHAnsi"/>
          <w:bCs/>
          <w:sz w:val="22"/>
          <w:szCs w:val="22"/>
        </w:rPr>
        <w:t>4</w:t>
      </w:r>
      <w:r w:rsidR="00DD554B">
        <w:rPr>
          <w:rFonts w:asciiTheme="majorHAnsi" w:hAnsiTheme="majorHAnsi" w:cstheme="majorHAnsi"/>
          <w:bCs/>
          <w:sz w:val="22"/>
          <w:szCs w:val="22"/>
        </w:rPr>
        <w:t>:</w:t>
      </w:r>
      <w:r w:rsidR="006F28A4">
        <w:rPr>
          <w:rFonts w:asciiTheme="majorHAnsi" w:hAnsiTheme="majorHAnsi" w:cstheme="majorHAnsi"/>
          <w:bCs/>
          <w:sz w:val="22"/>
          <w:szCs w:val="22"/>
        </w:rPr>
        <w:t>0</w:t>
      </w:r>
      <w:r w:rsidR="00DD554B">
        <w:rPr>
          <w:rFonts w:asciiTheme="majorHAnsi" w:hAnsiTheme="majorHAnsi" w:cstheme="majorHAnsi"/>
          <w:bCs/>
          <w:sz w:val="22"/>
          <w:szCs w:val="22"/>
        </w:rPr>
        <w:t>0 PM</w:t>
      </w:r>
    </w:p>
    <w:p w14:paraId="5C16357C" w14:textId="62AEAE7F" w:rsidR="00A20873" w:rsidRPr="00A5555A" w:rsidRDefault="001F2593" w:rsidP="007B6F23">
      <w:pPr>
        <w:jc w:val="center"/>
        <w:rPr>
          <w:rFonts w:asciiTheme="majorHAnsi" w:hAnsiTheme="majorHAnsi" w:cstheme="majorHAnsi"/>
          <w:bCs/>
          <w:sz w:val="22"/>
          <w:szCs w:val="22"/>
        </w:rPr>
      </w:pPr>
      <w:r w:rsidRPr="00A5555A">
        <w:rPr>
          <w:rFonts w:asciiTheme="majorHAnsi" w:hAnsiTheme="majorHAnsi" w:cstheme="majorHAnsi"/>
          <w:bCs/>
          <w:sz w:val="22"/>
          <w:szCs w:val="22"/>
        </w:rPr>
        <w:t>Zoom Meeting</w:t>
      </w:r>
    </w:p>
    <w:p w14:paraId="1EE617FF" w14:textId="082AFE9F" w:rsidR="00394D2F" w:rsidRPr="00A5555A" w:rsidRDefault="00394D2F" w:rsidP="007B6F23">
      <w:pPr>
        <w:jc w:val="center"/>
        <w:rPr>
          <w:rFonts w:asciiTheme="majorHAnsi" w:hAnsiTheme="majorHAnsi" w:cstheme="majorHAnsi"/>
          <w:bCs/>
          <w:sz w:val="22"/>
          <w:szCs w:val="22"/>
        </w:rPr>
      </w:pPr>
      <w:hyperlink r:id="rId8" w:history="1">
        <w:r w:rsidRPr="00A5555A">
          <w:rPr>
            <w:rStyle w:val="Hyperlink"/>
            <w:rFonts w:asciiTheme="majorHAnsi" w:hAnsiTheme="majorHAnsi" w:cstheme="majorHAnsi"/>
            <w:bCs/>
            <w:sz w:val="22"/>
            <w:szCs w:val="22"/>
          </w:rPr>
          <w:t>Link to Meeting Documents</w:t>
        </w:r>
      </w:hyperlink>
    </w:p>
    <w:p w14:paraId="61277EFA" w14:textId="77777777" w:rsidR="00CB0044" w:rsidRPr="00A5555A" w:rsidRDefault="00CB0044" w:rsidP="007B6F23">
      <w:pPr>
        <w:rPr>
          <w:rFonts w:asciiTheme="majorHAnsi" w:hAnsiTheme="majorHAnsi" w:cstheme="majorHAnsi"/>
          <w:sz w:val="22"/>
          <w:szCs w:val="22"/>
        </w:rPr>
      </w:pPr>
    </w:p>
    <w:tbl>
      <w:tblPr>
        <w:tblW w:w="10168"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7"/>
        <w:gridCol w:w="5241"/>
      </w:tblGrid>
      <w:tr w:rsidR="00560305" w:rsidRPr="00A5555A" w14:paraId="06C87E52" w14:textId="77777777" w:rsidTr="00CE5ABE">
        <w:trPr>
          <w:trHeight w:val="269"/>
        </w:trPr>
        <w:tc>
          <w:tcPr>
            <w:tcW w:w="49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33F1576" w14:textId="15557080" w:rsidR="000278D6" w:rsidRPr="00A5555A" w:rsidRDefault="000F67C4" w:rsidP="000F67C4">
            <w:pPr>
              <w:rPr>
                <w:rFonts w:asciiTheme="majorHAnsi" w:hAnsiTheme="majorHAnsi" w:cstheme="majorHAnsi"/>
                <w:b/>
                <w:color w:val="404040" w:themeColor="text1" w:themeTint="BF"/>
                <w:sz w:val="22"/>
                <w:szCs w:val="22"/>
              </w:rPr>
            </w:pPr>
            <w:r w:rsidRPr="00A5555A">
              <w:rPr>
                <w:rFonts w:asciiTheme="majorHAnsi" w:hAnsiTheme="majorHAnsi" w:cstheme="majorHAnsi"/>
                <w:b/>
                <w:color w:val="404040" w:themeColor="text1" w:themeTint="BF"/>
                <w:sz w:val="22"/>
                <w:szCs w:val="22"/>
              </w:rPr>
              <w:t xml:space="preserve">COMMITTEE </w:t>
            </w:r>
            <w:r w:rsidR="00CE5ABE" w:rsidRPr="00A5555A">
              <w:rPr>
                <w:rFonts w:asciiTheme="majorHAnsi" w:hAnsiTheme="majorHAnsi" w:cstheme="majorHAnsi"/>
                <w:b/>
                <w:color w:val="404040" w:themeColor="text1" w:themeTint="BF"/>
                <w:sz w:val="22"/>
                <w:szCs w:val="22"/>
              </w:rPr>
              <w:t>MEMBERS PRESENT</w:t>
            </w:r>
          </w:p>
        </w:tc>
        <w:tc>
          <w:tcPr>
            <w:tcW w:w="524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6272522" w14:textId="414C7647" w:rsidR="000278D6" w:rsidRPr="00A5555A" w:rsidRDefault="00CE5ABE" w:rsidP="00D40D88">
            <w:pPr>
              <w:jc w:val="center"/>
              <w:rPr>
                <w:rFonts w:asciiTheme="majorHAnsi" w:hAnsiTheme="majorHAnsi" w:cstheme="majorHAnsi"/>
                <w:b/>
                <w:color w:val="404040" w:themeColor="text1" w:themeTint="BF"/>
                <w:sz w:val="22"/>
                <w:szCs w:val="22"/>
                <w:lang w:val="fr-FR"/>
              </w:rPr>
            </w:pPr>
            <w:r w:rsidRPr="00A5555A">
              <w:rPr>
                <w:rFonts w:asciiTheme="majorHAnsi" w:hAnsiTheme="majorHAnsi" w:cstheme="majorHAnsi"/>
                <w:b/>
                <w:color w:val="404040" w:themeColor="text1" w:themeTint="BF"/>
                <w:sz w:val="22"/>
                <w:szCs w:val="22"/>
                <w:lang w:val="fr-FR"/>
              </w:rPr>
              <w:t>COMMITTEE MEMBERS ABSENT</w:t>
            </w:r>
          </w:p>
        </w:tc>
      </w:tr>
      <w:tr w:rsidR="00560305" w:rsidRPr="00A5555A" w14:paraId="1D8CCBEF" w14:textId="77777777" w:rsidTr="00CE5ABE">
        <w:trPr>
          <w:trHeight w:val="620"/>
        </w:trPr>
        <w:tc>
          <w:tcPr>
            <w:tcW w:w="4927" w:type="dxa"/>
          </w:tcPr>
          <w:p w14:paraId="38361C86" w14:textId="414F05DD" w:rsidR="00626254" w:rsidRPr="00915D2D" w:rsidRDefault="00626254" w:rsidP="00DC18DF">
            <w:pPr>
              <w:jc w:val="both"/>
              <w:rPr>
                <w:rFonts w:asciiTheme="majorHAnsi" w:hAnsiTheme="majorHAnsi" w:cstheme="majorHAnsi"/>
                <w:sz w:val="22"/>
                <w:szCs w:val="22"/>
                <w:lang w:val="fr-FR"/>
              </w:rPr>
            </w:pPr>
            <w:r w:rsidRPr="00915D2D">
              <w:rPr>
                <w:rFonts w:asciiTheme="majorHAnsi" w:hAnsiTheme="majorHAnsi" w:cstheme="majorHAnsi"/>
                <w:sz w:val="22"/>
                <w:szCs w:val="22"/>
                <w:lang w:val="fr-FR"/>
              </w:rPr>
              <w:t xml:space="preserve">Dr. </w:t>
            </w:r>
            <w:r w:rsidR="00CE5ABE" w:rsidRPr="00915D2D">
              <w:rPr>
                <w:rFonts w:asciiTheme="majorHAnsi" w:hAnsiTheme="majorHAnsi" w:cstheme="majorHAnsi"/>
                <w:sz w:val="22"/>
                <w:szCs w:val="22"/>
                <w:lang w:val="fr-FR"/>
              </w:rPr>
              <w:t>James Dunne, Chair</w:t>
            </w:r>
          </w:p>
          <w:p w14:paraId="7F2F4D32" w14:textId="394B2B4E" w:rsidR="006105AB" w:rsidRPr="006105AB" w:rsidRDefault="006105AB" w:rsidP="006105AB">
            <w:pPr>
              <w:rPr>
                <w:rFonts w:asciiTheme="majorHAnsi" w:hAnsiTheme="majorHAnsi" w:cstheme="majorHAnsi"/>
                <w:sz w:val="22"/>
                <w:szCs w:val="22"/>
              </w:rPr>
            </w:pPr>
            <w:r w:rsidRPr="00A5555A">
              <w:rPr>
                <w:rFonts w:asciiTheme="majorHAnsi" w:hAnsiTheme="majorHAnsi" w:cstheme="majorHAnsi"/>
                <w:sz w:val="22"/>
                <w:szCs w:val="22"/>
              </w:rPr>
              <w:t>Kelly Joiner, OEMST</w:t>
            </w:r>
          </w:p>
          <w:p w14:paraId="43D206FA" w14:textId="54ACAB2A" w:rsidR="006105AB" w:rsidRDefault="006105AB" w:rsidP="006105AB">
            <w:pPr>
              <w:jc w:val="both"/>
              <w:rPr>
                <w:rFonts w:asciiTheme="majorHAnsi" w:hAnsiTheme="majorHAnsi" w:cstheme="majorHAnsi"/>
                <w:sz w:val="22"/>
                <w:szCs w:val="22"/>
                <w:lang w:val="fr-FR"/>
              </w:rPr>
            </w:pPr>
            <w:proofErr w:type="spellStart"/>
            <w:r w:rsidRPr="00915D2D">
              <w:rPr>
                <w:rFonts w:asciiTheme="majorHAnsi" w:hAnsiTheme="majorHAnsi" w:cstheme="majorHAnsi"/>
                <w:sz w:val="22"/>
                <w:szCs w:val="22"/>
                <w:lang w:val="fr-FR"/>
              </w:rPr>
              <w:t>Danlin</w:t>
            </w:r>
            <w:proofErr w:type="spellEnd"/>
            <w:r w:rsidRPr="00915D2D">
              <w:rPr>
                <w:rFonts w:asciiTheme="majorHAnsi" w:hAnsiTheme="majorHAnsi" w:cstheme="majorHAnsi"/>
                <w:sz w:val="22"/>
                <w:szCs w:val="22"/>
                <w:lang w:val="fr-FR"/>
              </w:rPr>
              <w:t xml:space="preserve"> Luo, OEMST</w:t>
            </w:r>
          </w:p>
          <w:p w14:paraId="5F5DD78A" w14:textId="016B80CA" w:rsidR="006105AB" w:rsidRPr="006105AB" w:rsidRDefault="006105AB" w:rsidP="006105AB">
            <w:pPr>
              <w:jc w:val="both"/>
              <w:rPr>
                <w:rFonts w:asciiTheme="majorHAnsi" w:hAnsiTheme="majorHAnsi" w:cstheme="majorHAnsi"/>
                <w:sz w:val="22"/>
                <w:szCs w:val="22"/>
              </w:rPr>
            </w:pPr>
            <w:r w:rsidRPr="00A5555A">
              <w:rPr>
                <w:rFonts w:asciiTheme="majorHAnsi" w:hAnsiTheme="majorHAnsi" w:cstheme="majorHAnsi"/>
                <w:sz w:val="22"/>
                <w:szCs w:val="22"/>
              </w:rPr>
              <w:t>Marie Probst, OEMST</w:t>
            </w:r>
          </w:p>
          <w:p w14:paraId="78648868" w14:textId="1DF2D040" w:rsidR="006105AB" w:rsidRPr="00A5555A" w:rsidRDefault="006105AB" w:rsidP="00CE5ABE">
            <w:pPr>
              <w:jc w:val="both"/>
              <w:rPr>
                <w:rFonts w:asciiTheme="majorHAnsi" w:hAnsiTheme="majorHAnsi" w:cstheme="majorHAnsi"/>
                <w:sz w:val="22"/>
                <w:szCs w:val="22"/>
              </w:rPr>
            </w:pPr>
            <w:r>
              <w:rPr>
                <w:rFonts w:asciiTheme="majorHAnsi" w:hAnsiTheme="majorHAnsi" w:cstheme="majorHAnsi"/>
                <w:sz w:val="22"/>
                <w:szCs w:val="22"/>
              </w:rPr>
              <w:t>April Moss, OEMST</w:t>
            </w:r>
          </w:p>
          <w:p w14:paraId="40FC546A" w14:textId="2FB16129" w:rsidR="00CE5ABE" w:rsidRDefault="00CE5ABE" w:rsidP="00CE5ABE">
            <w:pPr>
              <w:jc w:val="both"/>
              <w:rPr>
                <w:rFonts w:asciiTheme="majorHAnsi" w:hAnsiTheme="majorHAnsi" w:cstheme="majorHAnsi"/>
                <w:sz w:val="22"/>
                <w:szCs w:val="22"/>
              </w:rPr>
            </w:pPr>
            <w:r w:rsidRPr="00A5555A">
              <w:rPr>
                <w:rFonts w:asciiTheme="majorHAnsi" w:hAnsiTheme="majorHAnsi" w:cstheme="majorHAnsi"/>
                <w:sz w:val="22"/>
                <w:szCs w:val="22"/>
              </w:rPr>
              <w:t>Gina Soloman</w:t>
            </w:r>
            <w:r w:rsidR="005D5D57" w:rsidRPr="00A5555A">
              <w:rPr>
                <w:rFonts w:asciiTheme="majorHAnsi" w:hAnsiTheme="majorHAnsi" w:cstheme="majorHAnsi"/>
                <w:sz w:val="22"/>
                <w:szCs w:val="22"/>
              </w:rPr>
              <w:t>, GQIP</w:t>
            </w:r>
          </w:p>
          <w:p w14:paraId="454745AE" w14:textId="77777777" w:rsidR="001C0CD2" w:rsidRPr="00A5555A" w:rsidRDefault="001C0CD2" w:rsidP="001C0CD2">
            <w:pPr>
              <w:jc w:val="both"/>
              <w:rPr>
                <w:rFonts w:asciiTheme="majorHAnsi" w:hAnsiTheme="majorHAnsi" w:cstheme="majorHAnsi"/>
                <w:sz w:val="22"/>
                <w:szCs w:val="22"/>
              </w:rPr>
            </w:pPr>
            <w:r w:rsidRPr="00A5555A">
              <w:rPr>
                <w:rFonts w:asciiTheme="majorHAnsi" w:hAnsiTheme="majorHAnsi" w:cstheme="majorHAnsi"/>
                <w:sz w:val="22"/>
                <w:szCs w:val="22"/>
              </w:rPr>
              <w:t>Tracy Johns, GCTE</w:t>
            </w:r>
          </w:p>
          <w:p w14:paraId="36DFDDA8" w14:textId="3DC2A4D5" w:rsidR="001C0CD2" w:rsidRPr="00A5555A" w:rsidRDefault="001C0CD2" w:rsidP="001C0CD2">
            <w:pPr>
              <w:rPr>
                <w:rFonts w:asciiTheme="majorHAnsi" w:hAnsiTheme="majorHAnsi" w:cstheme="majorHAnsi"/>
                <w:sz w:val="22"/>
                <w:szCs w:val="22"/>
              </w:rPr>
            </w:pPr>
            <w:r w:rsidRPr="00A5555A">
              <w:rPr>
                <w:rFonts w:asciiTheme="majorHAnsi" w:hAnsiTheme="majorHAnsi" w:cstheme="majorHAnsi"/>
                <w:sz w:val="22"/>
                <w:szCs w:val="22"/>
              </w:rPr>
              <w:t>Kelli Vaughn, GCTE</w:t>
            </w:r>
          </w:p>
          <w:p w14:paraId="1CC46015" w14:textId="64269F3B" w:rsidR="004701AA" w:rsidRPr="00A5555A" w:rsidRDefault="006105AB" w:rsidP="001C0CD2">
            <w:pPr>
              <w:rPr>
                <w:rFonts w:asciiTheme="majorHAnsi" w:hAnsiTheme="majorHAnsi" w:cstheme="majorHAnsi"/>
                <w:sz w:val="22"/>
                <w:szCs w:val="22"/>
              </w:rPr>
            </w:pPr>
            <w:r>
              <w:rPr>
                <w:rFonts w:asciiTheme="majorHAnsi" w:hAnsiTheme="majorHAnsi" w:cstheme="majorHAnsi"/>
                <w:sz w:val="22"/>
                <w:szCs w:val="22"/>
              </w:rPr>
              <w:t xml:space="preserve">Dr. </w:t>
            </w:r>
            <w:r w:rsidRPr="00A5555A">
              <w:rPr>
                <w:rFonts w:asciiTheme="majorHAnsi" w:hAnsiTheme="majorHAnsi" w:cstheme="majorHAnsi"/>
                <w:sz w:val="22"/>
                <w:szCs w:val="22"/>
              </w:rPr>
              <w:t>Regina Medeiros, GTC</w:t>
            </w:r>
          </w:p>
        </w:tc>
        <w:tc>
          <w:tcPr>
            <w:tcW w:w="5241" w:type="dxa"/>
          </w:tcPr>
          <w:p w14:paraId="7F754F67" w14:textId="496FE164" w:rsidR="006105AB" w:rsidRDefault="006105AB" w:rsidP="006105AB">
            <w:pPr>
              <w:jc w:val="both"/>
              <w:rPr>
                <w:rFonts w:asciiTheme="majorHAnsi" w:hAnsiTheme="majorHAnsi" w:cstheme="majorHAnsi"/>
                <w:sz w:val="22"/>
                <w:szCs w:val="22"/>
              </w:rPr>
            </w:pPr>
            <w:r w:rsidRPr="00A5555A">
              <w:rPr>
                <w:rFonts w:asciiTheme="majorHAnsi" w:hAnsiTheme="majorHAnsi" w:cstheme="majorHAnsi"/>
                <w:sz w:val="22"/>
                <w:szCs w:val="22"/>
              </w:rPr>
              <w:t>Courtney Terwilliger, GTC</w:t>
            </w:r>
          </w:p>
          <w:p w14:paraId="326310EB" w14:textId="75ACC102" w:rsidR="009B1323" w:rsidRPr="00A5555A" w:rsidRDefault="006105AB" w:rsidP="006105AB">
            <w:pPr>
              <w:rPr>
                <w:rFonts w:asciiTheme="majorHAnsi" w:hAnsiTheme="majorHAnsi" w:cstheme="majorHAnsi"/>
                <w:sz w:val="22"/>
                <w:szCs w:val="22"/>
              </w:rPr>
            </w:pPr>
            <w:r>
              <w:rPr>
                <w:rFonts w:asciiTheme="majorHAnsi" w:hAnsiTheme="majorHAnsi" w:cstheme="majorHAnsi"/>
                <w:sz w:val="22"/>
                <w:szCs w:val="22"/>
              </w:rPr>
              <w:t>Dr. Elizabeth Benjamin, TMD</w:t>
            </w:r>
          </w:p>
        </w:tc>
      </w:tr>
    </w:tbl>
    <w:p w14:paraId="5FCF0587" w14:textId="6E803AFB" w:rsidR="00DA24BE" w:rsidRPr="00A5555A" w:rsidRDefault="00DA24BE" w:rsidP="000278D6">
      <w:pPr>
        <w:rPr>
          <w:rFonts w:asciiTheme="majorHAnsi" w:hAnsiTheme="majorHAnsi" w:cstheme="majorHAnsi"/>
          <w:b/>
          <w:sz w:val="22"/>
          <w:szCs w:val="22"/>
          <w:u w:val="single"/>
        </w:rPr>
      </w:pPr>
    </w:p>
    <w:tbl>
      <w:tblPr>
        <w:tblW w:w="10168"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7"/>
        <w:gridCol w:w="5241"/>
      </w:tblGrid>
      <w:tr w:rsidR="000F67C4" w:rsidRPr="00A5555A" w14:paraId="6857BD0A" w14:textId="77777777" w:rsidTr="00CE5ABE">
        <w:trPr>
          <w:trHeight w:val="269"/>
        </w:trPr>
        <w:tc>
          <w:tcPr>
            <w:tcW w:w="49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28E8340" w14:textId="77777777" w:rsidR="000F67C4" w:rsidRPr="00A5555A" w:rsidRDefault="000F67C4" w:rsidP="00F401DD">
            <w:pPr>
              <w:jc w:val="center"/>
              <w:rPr>
                <w:rFonts w:asciiTheme="majorHAnsi" w:hAnsiTheme="majorHAnsi" w:cstheme="majorHAnsi"/>
                <w:b/>
                <w:color w:val="404040" w:themeColor="text1" w:themeTint="BF"/>
                <w:sz w:val="22"/>
                <w:szCs w:val="22"/>
              </w:rPr>
            </w:pPr>
            <w:r w:rsidRPr="00A5555A">
              <w:rPr>
                <w:rFonts w:asciiTheme="majorHAnsi" w:hAnsiTheme="majorHAnsi" w:cstheme="majorHAnsi"/>
                <w:b/>
                <w:color w:val="404040" w:themeColor="text1" w:themeTint="BF"/>
                <w:sz w:val="22"/>
                <w:szCs w:val="22"/>
              </w:rPr>
              <w:t>COMMISSION MEMBERS PRESENT</w:t>
            </w:r>
          </w:p>
        </w:tc>
        <w:tc>
          <w:tcPr>
            <w:tcW w:w="524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04DEBB2" w14:textId="327324AA" w:rsidR="000F67C4" w:rsidRPr="00A5555A" w:rsidRDefault="000F67C4" w:rsidP="00F401DD">
            <w:pPr>
              <w:jc w:val="center"/>
              <w:rPr>
                <w:rFonts w:asciiTheme="majorHAnsi" w:hAnsiTheme="majorHAnsi" w:cstheme="majorHAnsi"/>
                <w:b/>
                <w:color w:val="404040" w:themeColor="text1" w:themeTint="BF"/>
                <w:sz w:val="22"/>
                <w:szCs w:val="22"/>
                <w:lang w:val="fr-FR"/>
              </w:rPr>
            </w:pPr>
            <w:r w:rsidRPr="00A5555A">
              <w:rPr>
                <w:rFonts w:asciiTheme="majorHAnsi" w:hAnsiTheme="majorHAnsi" w:cstheme="majorHAnsi"/>
                <w:b/>
                <w:color w:val="404040" w:themeColor="text1" w:themeTint="BF"/>
                <w:sz w:val="22"/>
                <w:szCs w:val="22"/>
                <w:lang w:val="fr-FR"/>
              </w:rPr>
              <w:t>STAFF MEMBERS</w:t>
            </w:r>
            <w:r w:rsidR="00F303C8" w:rsidRPr="00A5555A">
              <w:rPr>
                <w:rFonts w:asciiTheme="majorHAnsi" w:hAnsiTheme="majorHAnsi" w:cstheme="majorHAnsi"/>
                <w:b/>
                <w:color w:val="404040" w:themeColor="text1" w:themeTint="BF"/>
                <w:sz w:val="22"/>
                <w:szCs w:val="22"/>
                <w:lang w:val="fr-FR"/>
              </w:rPr>
              <w:t xml:space="preserve"> </w:t>
            </w:r>
            <w:r w:rsidR="00394D2F" w:rsidRPr="00A5555A">
              <w:rPr>
                <w:rFonts w:asciiTheme="majorHAnsi" w:hAnsiTheme="majorHAnsi" w:cstheme="majorHAnsi"/>
                <w:b/>
                <w:color w:val="404040" w:themeColor="text1" w:themeTint="BF"/>
                <w:sz w:val="22"/>
                <w:szCs w:val="22"/>
                <w:lang w:val="fr-FR"/>
              </w:rPr>
              <w:t xml:space="preserve">&amp; OTHERS </w:t>
            </w:r>
            <w:r w:rsidR="00F303C8" w:rsidRPr="00A5555A">
              <w:rPr>
                <w:rFonts w:asciiTheme="majorHAnsi" w:hAnsiTheme="majorHAnsi" w:cstheme="majorHAnsi"/>
                <w:b/>
                <w:color w:val="404040" w:themeColor="text1" w:themeTint="BF"/>
                <w:sz w:val="22"/>
                <w:szCs w:val="22"/>
                <w:lang w:val="fr-FR"/>
              </w:rPr>
              <w:t>PRESENT</w:t>
            </w:r>
          </w:p>
        </w:tc>
      </w:tr>
      <w:tr w:rsidR="000F67C4" w:rsidRPr="00A5555A" w14:paraId="2F20EE70" w14:textId="77777777" w:rsidTr="00CE5ABE">
        <w:trPr>
          <w:trHeight w:val="620"/>
        </w:trPr>
        <w:tc>
          <w:tcPr>
            <w:tcW w:w="4927" w:type="dxa"/>
          </w:tcPr>
          <w:p w14:paraId="08FC1D60" w14:textId="781187D5" w:rsidR="000F67C4" w:rsidRPr="00915D2D" w:rsidRDefault="000F67C4" w:rsidP="00F401DD">
            <w:pPr>
              <w:jc w:val="both"/>
              <w:rPr>
                <w:rFonts w:asciiTheme="majorHAnsi" w:hAnsiTheme="majorHAnsi" w:cstheme="majorHAnsi"/>
                <w:sz w:val="22"/>
                <w:szCs w:val="22"/>
                <w:lang w:val="fr-FR"/>
              </w:rPr>
            </w:pPr>
            <w:r w:rsidRPr="00915D2D">
              <w:rPr>
                <w:rFonts w:asciiTheme="majorHAnsi" w:hAnsiTheme="majorHAnsi" w:cstheme="majorHAnsi"/>
                <w:sz w:val="22"/>
                <w:szCs w:val="22"/>
                <w:lang w:val="fr-FR"/>
              </w:rPr>
              <w:t xml:space="preserve">Dr. </w:t>
            </w:r>
            <w:r w:rsidR="00CE5ABE" w:rsidRPr="00915D2D">
              <w:rPr>
                <w:rFonts w:asciiTheme="majorHAnsi" w:hAnsiTheme="majorHAnsi" w:cstheme="majorHAnsi"/>
                <w:sz w:val="22"/>
                <w:szCs w:val="22"/>
                <w:lang w:val="fr-FR"/>
              </w:rPr>
              <w:t>James Dunne</w:t>
            </w:r>
            <w:r w:rsidRPr="00915D2D">
              <w:rPr>
                <w:rFonts w:asciiTheme="majorHAnsi" w:hAnsiTheme="majorHAnsi" w:cstheme="majorHAnsi"/>
                <w:sz w:val="22"/>
                <w:szCs w:val="22"/>
                <w:lang w:val="fr-FR"/>
              </w:rPr>
              <w:t xml:space="preserve">, </w:t>
            </w:r>
            <w:r w:rsidR="00382C1C" w:rsidRPr="00915D2D">
              <w:rPr>
                <w:rFonts w:asciiTheme="majorHAnsi" w:hAnsiTheme="majorHAnsi" w:cstheme="majorHAnsi"/>
                <w:sz w:val="22"/>
                <w:szCs w:val="22"/>
                <w:lang w:val="fr-FR"/>
              </w:rPr>
              <w:t xml:space="preserve">GTC </w:t>
            </w:r>
            <w:r w:rsidR="00CE5ABE" w:rsidRPr="00915D2D">
              <w:rPr>
                <w:rFonts w:asciiTheme="majorHAnsi" w:hAnsiTheme="majorHAnsi" w:cstheme="majorHAnsi"/>
                <w:sz w:val="22"/>
                <w:szCs w:val="22"/>
                <w:lang w:val="fr-FR"/>
              </w:rPr>
              <w:t>Vice-Chair</w:t>
            </w:r>
          </w:p>
          <w:p w14:paraId="21EF85B3" w14:textId="2E127F21" w:rsidR="001C0CD2" w:rsidRPr="00A5555A" w:rsidRDefault="001C0CD2" w:rsidP="00F401DD">
            <w:pPr>
              <w:jc w:val="both"/>
              <w:rPr>
                <w:rFonts w:asciiTheme="majorHAnsi" w:hAnsiTheme="majorHAnsi" w:cstheme="majorHAnsi"/>
                <w:sz w:val="22"/>
                <w:szCs w:val="22"/>
              </w:rPr>
            </w:pPr>
            <w:r>
              <w:rPr>
                <w:rFonts w:asciiTheme="majorHAnsi" w:hAnsiTheme="majorHAnsi" w:cstheme="majorHAnsi"/>
                <w:sz w:val="22"/>
                <w:szCs w:val="22"/>
              </w:rPr>
              <w:t>Dr. Regina Medeiros, GTC Secretary/Treasurer</w:t>
            </w:r>
          </w:p>
          <w:p w14:paraId="4AFF9F33" w14:textId="3EE2180C" w:rsidR="00827732" w:rsidRPr="00A5555A" w:rsidRDefault="00827732" w:rsidP="006105AB">
            <w:pPr>
              <w:jc w:val="both"/>
              <w:rPr>
                <w:rFonts w:asciiTheme="majorHAnsi" w:hAnsiTheme="majorHAnsi" w:cstheme="majorHAnsi"/>
                <w:sz w:val="22"/>
                <w:szCs w:val="22"/>
              </w:rPr>
            </w:pPr>
          </w:p>
        </w:tc>
        <w:tc>
          <w:tcPr>
            <w:tcW w:w="5241" w:type="dxa"/>
          </w:tcPr>
          <w:p w14:paraId="4B8B51A0" w14:textId="77777777" w:rsidR="000F67C4" w:rsidRPr="00A5555A" w:rsidRDefault="000F67C4" w:rsidP="00F401DD">
            <w:pPr>
              <w:rPr>
                <w:rFonts w:asciiTheme="majorHAnsi" w:hAnsiTheme="majorHAnsi" w:cstheme="majorHAnsi"/>
                <w:sz w:val="22"/>
                <w:szCs w:val="22"/>
              </w:rPr>
            </w:pPr>
            <w:r w:rsidRPr="00A5555A">
              <w:rPr>
                <w:rFonts w:asciiTheme="majorHAnsi" w:hAnsiTheme="majorHAnsi" w:cstheme="majorHAnsi"/>
                <w:sz w:val="22"/>
                <w:szCs w:val="22"/>
              </w:rPr>
              <w:t>Elizabeth V. Atkins, GTC, Executive Director</w:t>
            </w:r>
          </w:p>
          <w:p w14:paraId="3AC748C2" w14:textId="25F267FA" w:rsidR="000F67C4" w:rsidRPr="00A5555A" w:rsidRDefault="000F67C4" w:rsidP="00F401DD">
            <w:pPr>
              <w:rPr>
                <w:rFonts w:asciiTheme="majorHAnsi" w:hAnsiTheme="majorHAnsi" w:cstheme="majorHAnsi"/>
                <w:sz w:val="22"/>
                <w:szCs w:val="22"/>
              </w:rPr>
            </w:pPr>
            <w:r w:rsidRPr="00A5555A">
              <w:rPr>
                <w:rFonts w:asciiTheme="majorHAnsi" w:hAnsiTheme="majorHAnsi" w:cstheme="majorHAnsi"/>
                <w:sz w:val="22"/>
                <w:szCs w:val="22"/>
              </w:rPr>
              <w:t xml:space="preserve">Gabriela Saye, GTC, </w:t>
            </w:r>
            <w:r w:rsidR="001C0CD2">
              <w:rPr>
                <w:rFonts w:asciiTheme="majorHAnsi" w:hAnsiTheme="majorHAnsi" w:cstheme="majorHAnsi"/>
                <w:sz w:val="22"/>
                <w:szCs w:val="22"/>
              </w:rPr>
              <w:t>Business Operations Manager</w:t>
            </w:r>
            <w:r w:rsidRPr="00A5555A">
              <w:rPr>
                <w:rFonts w:asciiTheme="majorHAnsi" w:hAnsiTheme="majorHAnsi" w:cstheme="majorHAnsi"/>
                <w:sz w:val="22"/>
                <w:szCs w:val="22"/>
              </w:rPr>
              <w:t xml:space="preserve"> </w:t>
            </w:r>
          </w:p>
          <w:p w14:paraId="5659C10D" w14:textId="77777777" w:rsidR="001C0CD2" w:rsidRDefault="000F67C4" w:rsidP="00F401DD">
            <w:pPr>
              <w:rPr>
                <w:rFonts w:asciiTheme="majorHAnsi" w:hAnsiTheme="majorHAnsi" w:cstheme="majorHAnsi"/>
                <w:sz w:val="22"/>
                <w:szCs w:val="22"/>
              </w:rPr>
            </w:pPr>
            <w:r w:rsidRPr="00A5555A">
              <w:rPr>
                <w:rFonts w:asciiTheme="majorHAnsi" w:hAnsiTheme="majorHAnsi" w:cstheme="majorHAnsi"/>
                <w:sz w:val="22"/>
                <w:szCs w:val="22"/>
              </w:rPr>
              <w:t>Gina Solomon, GTC, GQIP Director</w:t>
            </w:r>
          </w:p>
          <w:p w14:paraId="43BE3A04" w14:textId="77777777" w:rsidR="004701AA" w:rsidRDefault="004701AA" w:rsidP="00F401DD">
            <w:pPr>
              <w:rPr>
                <w:rFonts w:asciiTheme="majorHAnsi" w:hAnsiTheme="majorHAnsi" w:cstheme="majorHAnsi"/>
                <w:sz w:val="22"/>
                <w:szCs w:val="22"/>
              </w:rPr>
            </w:pPr>
            <w:r>
              <w:rPr>
                <w:rFonts w:asciiTheme="majorHAnsi" w:hAnsiTheme="majorHAnsi" w:cstheme="majorHAnsi"/>
                <w:sz w:val="22"/>
                <w:szCs w:val="22"/>
              </w:rPr>
              <w:t>Dr. Janani Thapa, UGA, Associate Professor</w:t>
            </w:r>
          </w:p>
          <w:p w14:paraId="07997939" w14:textId="442A63B0" w:rsidR="006105AB" w:rsidRDefault="006105AB" w:rsidP="00F401DD">
            <w:pPr>
              <w:rPr>
                <w:rFonts w:asciiTheme="majorHAnsi" w:hAnsiTheme="majorHAnsi" w:cstheme="majorHAnsi"/>
                <w:sz w:val="22"/>
                <w:szCs w:val="22"/>
              </w:rPr>
            </w:pPr>
            <w:r>
              <w:rPr>
                <w:rFonts w:asciiTheme="majorHAnsi" w:hAnsiTheme="majorHAnsi" w:cstheme="majorHAnsi"/>
                <w:sz w:val="22"/>
                <w:szCs w:val="22"/>
              </w:rPr>
              <w:t xml:space="preserve">Dr. Eileen Bulger, </w:t>
            </w:r>
            <w:r w:rsidRPr="006105AB">
              <w:rPr>
                <w:rFonts w:asciiTheme="majorHAnsi" w:hAnsiTheme="majorHAnsi" w:cstheme="majorHAnsi"/>
                <w:sz w:val="22"/>
                <w:szCs w:val="22"/>
              </w:rPr>
              <w:t>University of Washington</w:t>
            </w:r>
            <w:r>
              <w:rPr>
                <w:rFonts w:asciiTheme="majorHAnsi" w:hAnsiTheme="majorHAnsi" w:cstheme="majorHAnsi"/>
                <w:sz w:val="22"/>
                <w:szCs w:val="22"/>
              </w:rPr>
              <w:t xml:space="preserve">, </w:t>
            </w:r>
            <w:r w:rsidRPr="006105AB">
              <w:rPr>
                <w:rFonts w:asciiTheme="majorHAnsi" w:hAnsiTheme="majorHAnsi" w:cstheme="majorHAnsi"/>
                <w:sz w:val="22"/>
                <w:szCs w:val="22"/>
              </w:rPr>
              <w:t>Professor and Chief of the Division of Trauma, Burns, and Critical Care</w:t>
            </w:r>
          </w:p>
          <w:p w14:paraId="2983D3CE" w14:textId="4055FB21" w:rsidR="006105AB" w:rsidRDefault="006105AB" w:rsidP="00F401DD">
            <w:pPr>
              <w:rPr>
                <w:rFonts w:asciiTheme="majorHAnsi" w:hAnsiTheme="majorHAnsi" w:cstheme="majorHAnsi"/>
                <w:sz w:val="22"/>
                <w:szCs w:val="22"/>
              </w:rPr>
            </w:pPr>
            <w:r>
              <w:rPr>
                <w:rFonts w:asciiTheme="majorHAnsi" w:hAnsiTheme="majorHAnsi" w:cstheme="majorHAnsi"/>
                <w:sz w:val="22"/>
                <w:szCs w:val="22"/>
              </w:rPr>
              <w:t>Dr. Michelle Price, Coalition for National Trauma Research, Executive Director</w:t>
            </w:r>
          </w:p>
          <w:p w14:paraId="0A3F07F5" w14:textId="3AE1C10E" w:rsidR="006105AB" w:rsidRPr="006105AB" w:rsidRDefault="006105AB" w:rsidP="00F401DD">
            <w:pPr>
              <w:rPr>
                <w:rFonts w:ascii="Calibri" w:hAnsi="Calibri" w:cs="Calibri"/>
                <w:color w:val="000000"/>
                <w:sz w:val="22"/>
                <w:szCs w:val="22"/>
              </w:rPr>
            </w:pPr>
            <w:r w:rsidRPr="006105AB">
              <w:rPr>
                <w:rFonts w:asciiTheme="majorHAnsi" w:hAnsiTheme="majorHAnsi" w:cstheme="majorHAnsi"/>
                <w:sz w:val="22"/>
                <w:szCs w:val="22"/>
              </w:rPr>
              <w:t xml:space="preserve">Brett </w:t>
            </w:r>
            <w:proofErr w:type="spellStart"/>
            <w:r w:rsidRPr="006105AB">
              <w:rPr>
                <w:rFonts w:asciiTheme="majorHAnsi" w:hAnsiTheme="majorHAnsi" w:cstheme="majorHAnsi"/>
                <w:sz w:val="22"/>
                <w:szCs w:val="22"/>
              </w:rPr>
              <w:t>Buehner</w:t>
            </w:r>
            <w:proofErr w:type="spellEnd"/>
            <w:r>
              <w:rPr>
                <w:rFonts w:asciiTheme="majorHAnsi" w:hAnsiTheme="majorHAnsi" w:cstheme="majorHAnsi"/>
                <w:sz w:val="22"/>
                <w:szCs w:val="22"/>
              </w:rPr>
              <w:t xml:space="preserve">, </w:t>
            </w:r>
            <w:r w:rsidRPr="00CE0123">
              <w:rPr>
                <w:rFonts w:ascii="Calibri" w:hAnsi="Calibri" w:cs="Calibri"/>
                <w:color w:val="000000"/>
                <w:sz w:val="22"/>
                <w:szCs w:val="22"/>
              </w:rPr>
              <w:t>Piedmont Augusta</w:t>
            </w:r>
            <w:r>
              <w:rPr>
                <w:rFonts w:ascii="Calibri" w:hAnsi="Calibri" w:cs="Calibri"/>
                <w:color w:val="000000"/>
                <w:sz w:val="22"/>
                <w:szCs w:val="22"/>
              </w:rPr>
              <w:t>, TPM</w:t>
            </w:r>
          </w:p>
        </w:tc>
      </w:tr>
    </w:tbl>
    <w:p w14:paraId="3E9C2019" w14:textId="77777777" w:rsidR="00423949" w:rsidRPr="00A5555A" w:rsidRDefault="00423949" w:rsidP="000278D6">
      <w:pPr>
        <w:rPr>
          <w:rFonts w:asciiTheme="majorHAnsi" w:hAnsiTheme="majorHAnsi" w:cstheme="majorHAnsi"/>
          <w:b/>
          <w:sz w:val="22"/>
          <w:szCs w:val="22"/>
          <w:u w:val="single"/>
        </w:rPr>
      </w:pPr>
    </w:p>
    <w:p w14:paraId="3E3A8C89" w14:textId="7E1443BE" w:rsidR="00653108" w:rsidRPr="00A5555A" w:rsidRDefault="008A687E" w:rsidP="00931D4B">
      <w:pPr>
        <w:pStyle w:val="Default"/>
        <w:rPr>
          <w:rFonts w:asciiTheme="majorHAnsi" w:hAnsiTheme="majorHAnsi" w:cstheme="majorHAnsi"/>
          <w:b/>
          <w:bCs/>
          <w:caps/>
          <w:color w:val="auto"/>
          <w:spacing w:val="1"/>
          <w:w w:val="105"/>
          <w:sz w:val="22"/>
          <w:szCs w:val="22"/>
          <w:u w:val="single" w:color="000000"/>
        </w:rPr>
      </w:pPr>
      <w:r w:rsidRPr="00A5555A">
        <w:rPr>
          <w:rFonts w:asciiTheme="majorHAnsi" w:hAnsiTheme="majorHAnsi" w:cstheme="majorHAnsi"/>
          <w:b/>
          <w:bCs/>
          <w:caps/>
          <w:color w:val="auto"/>
          <w:spacing w:val="1"/>
          <w:w w:val="105"/>
          <w:sz w:val="22"/>
          <w:szCs w:val="22"/>
          <w:u w:val="single" w:color="000000"/>
        </w:rPr>
        <w:t>Call to Order</w:t>
      </w:r>
      <w:r w:rsidR="002D3ED7" w:rsidRPr="00A5555A">
        <w:rPr>
          <w:rFonts w:asciiTheme="majorHAnsi" w:hAnsiTheme="majorHAnsi" w:cstheme="majorHAnsi"/>
          <w:b/>
          <w:bCs/>
          <w:caps/>
          <w:color w:val="auto"/>
          <w:spacing w:val="1"/>
          <w:w w:val="105"/>
          <w:sz w:val="22"/>
          <w:szCs w:val="22"/>
          <w:u w:val="single" w:color="000000"/>
        </w:rPr>
        <w:t xml:space="preserve"> </w:t>
      </w:r>
    </w:p>
    <w:p w14:paraId="7F2A2765" w14:textId="1940B8E0" w:rsidR="006F28A4" w:rsidRPr="006105AB" w:rsidRDefault="00B407CD" w:rsidP="006105AB">
      <w:pPr>
        <w:pStyle w:val="Default"/>
        <w:jc w:val="both"/>
        <w:rPr>
          <w:rFonts w:asciiTheme="majorHAnsi" w:hAnsiTheme="majorHAnsi" w:cstheme="majorHAnsi"/>
          <w:color w:val="auto"/>
          <w:sz w:val="22"/>
          <w:szCs w:val="22"/>
        </w:rPr>
      </w:pPr>
      <w:r w:rsidRPr="00A5555A">
        <w:rPr>
          <w:rFonts w:asciiTheme="majorHAnsi" w:hAnsiTheme="majorHAnsi" w:cstheme="majorHAnsi"/>
          <w:color w:val="auto"/>
          <w:sz w:val="22"/>
          <w:szCs w:val="22"/>
        </w:rPr>
        <w:t>The meeting was called to order at</w:t>
      </w:r>
      <w:r w:rsidR="005D5D57" w:rsidRPr="00A5555A">
        <w:rPr>
          <w:rFonts w:asciiTheme="majorHAnsi" w:hAnsiTheme="majorHAnsi" w:cstheme="majorHAnsi"/>
          <w:color w:val="auto"/>
          <w:sz w:val="22"/>
          <w:szCs w:val="22"/>
        </w:rPr>
        <w:t xml:space="preserve"> </w:t>
      </w:r>
      <w:r w:rsidR="006105AB">
        <w:rPr>
          <w:rFonts w:asciiTheme="majorHAnsi" w:hAnsiTheme="majorHAnsi" w:cstheme="majorHAnsi"/>
          <w:color w:val="auto"/>
          <w:sz w:val="22"/>
          <w:szCs w:val="22"/>
        </w:rPr>
        <w:t xml:space="preserve">3:00 </w:t>
      </w:r>
      <w:r w:rsidR="00246EB3">
        <w:rPr>
          <w:rFonts w:asciiTheme="majorHAnsi" w:hAnsiTheme="majorHAnsi" w:cstheme="majorHAnsi"/>
          <w:color w:val="auto"/>
          <w:sz w:val="22"/>
          <w:szCs w:val="22"/>
        </w:rPr>
        <w:t>PM</w:t>
      </w:r>
      <w:r w:rsidR="00BC1ADF" w:rsidRPr="00A5555A">
        <w:rPr>
          <w:rFonts w:asciiTheme="majorHAnsi" w:hAnsiTheme="majorHAnsi" w:cstheme="majorHAnsi"/>
          <w:color w:val="auto"/>
          <w:sz w:val="22"/>
          <w:szCs w:val="22"/>
        </w:rPr>
        <w:t xml:space="preserve"> </w:t>
      </w:r>
      <w:r w:rsidRPr="00A5555A">
        <w:rPr>
          <w:rFonts w:asciiTheme="majorHAnsi" w:hAnsiTheme="majorHAnsi" w:cstheme="majorHAnsi"/>
          <w:color w:val="auto"/>
          <w:sz w:val="22"/>
          <w:szCs w:val="22"/>
        </w:rPr>
        <w:t xml:space="preserve">with </w:t>
      </w:r>
      <w:r w:rsidR="006105AB">
        <w:rPr>
          <w:rFonts w:asciiTheme="majorHAnsi" w:hAnsiTheme="majorHAnsi" w:cstheme="majorHAnsi"/>
          <w:color w:val="auto"/>
          <w:sz w:val="22"/>
          <w:szCs w:val="22"/>
        </w:rPr>
        <w:t xml:space="preserve">nine </w:t>
      </w:r>
      <w:r w:rsidR="00DA24BE" w:rsidRPr="00A5555A">
        <w:rPr>
          <w:rFonts w:asciiTheme="majorHAnsi" w:hAnsiTheme="majorHAnsi" w:cstheme="majorHAnsi"/>
          <w:color w:val="auto"/>
          <w:sz w:val="22"/>
          <w:szCs w:val="22"/>
        </w:rPr>
        <w:t xml:space="preserve">committee members </w:t>
      </w:r>
      <w:r w:rsidR="00CE5ABE" w:rsidRPr="00A5555A">
        <w:rPr>
          <w:rFonts w:asciiTheme="majorHAnsi" w:hAnsiTheme="majorHAnsi" w:cstheme="majorHAnsi"/>
          <w:color w:val="auto"/>
          <w:sz w:val="22"/>
          <w:szCs w:val="22"/>
        </w:rPr>
        <w:t>present.</w:t>
      </w:r>
      <w:r w:rsidR="009A4A35">
        <w:rPr>
          <w:rFonts w:asciiTheme="majorHAnsi" w:hAnsiTheme="majorHAnsi" w:cstheme="majorHAnsi"/>
          <w:color w:val="auto"/>
          <w:sz w:val="22"/>
          <w:szCs w:val="22"/>
        </w:rPr>
        <w:t xml:space="preserve"> </w:t>
      </w:r>
    </w:p>
    <w:p w14:paraId="4FC7EFBF" w14:textId="77777777" w:rsidR="006F28A4" w:rsidRPr="00A5555A" w:rsidRDefault="006F28A4" w:rsidP="006F28A4">
      <w:pPr>
        <w:pStyle w:val="Default"/>
        <w:rPr>
          <w:rFonts w:asciiTheme="majorHAnsi" w:hAnsiTheme="majorHAnsi" w:cstheme="majorHAnsi"/>
          <w:sz w:val="22"/>
          <w:szCs w:val="22"/>
          <w:u w:val="single"/>
        </w:rPr>
      </w:pPr>
    </w:p>
    <w:p w14:paraId="56CBD0CA" w14:textId="77777777" w:rsidR="006105AB" w:rsidRDefault="006105AB" w:rsidP="00330C95">
      <w:pPr>
        <w:jc w:val="both"/>
        <w:rPr>
          <w:rFonts w:asciiTheme="majorHAnsi" w:hAnsiTheme="majorHAnsi" w:cstheme="majorHAnsi"/>
          <w:b/>
          <w:bCs/>
          <w:caps/>
          <w:spacing w:val="1"/>
          <w:w w:val="105"/>
          <w:sz w:val="22"/>
          <w:szCs w:val="22"/>
          <w:u w:val="single" w:color="000000"/>
        </w:rPr>
      </w:pPr>
      <w:r w:rsidRPr="006105AB">
        <w:rPr>
          <w:rFonts w:asciiTheme="majorHAnsi" w:hAnsiTheme="majorHAnsi" w:cstheme="majorHAnsi"/>
          <w:b/>
          <w:bCs/>
          <w:caps/>
          <w:spacing w:val="1"/>
          <w:w w:val="105"/>
          <w:sz w:val="22"/>
          <w:szCs w:val="22"/>
          <w:u w:val="single" w:color="000000"/>
        </w:rPr>
        <w:t>Access to Trauma Care- An Analysis of the Georgia Trauma System</w:t>
      </w:r>
    </w:p>
    <w:p w14:paraId="5BB75958" w14:textId="381C1ED0" w:rsidR="00330C95" w:rsidRPr="00A5555A" w:rsidRDefault="00330C95" w:rsidP="00330C95">
      <w:pPr>
        <w:jc w:val="both"/>
        <w:rPr>
          <w:rFonts w:asciiTheme="majorHAnsi" w:hAnsiTheme="majorHAnsi" w:cstheme="majorHAnsi"/>
          <w:i/>
          <w:iCs/>
          <w:sz w:val="22"/>
          <w:szCs w:val="22"/>
        </w:rPr>
      </w:pPr>
      <w:r w:rsidRPr="00A5555A">
        <w:rPr>
          <w:rFonts w:asciiTheme="majorHAnsi" w:hAnsiTheme="majorHAnsi" w:cstheme="majorHAnsi"/>
          <w:i/>
          <w:iCs/>
          <w:sz w:val="22"/>
          <w:szCs w:val="22"/>
        </w:rPr>
        <w:t xml:space="preserve">Presented by </w:t>
      </w:r>
      <w:r w:rsidR="006105AB">
        <w:rPr>
          <w:rFonts w:asciiTheme="majorHAnsi" w:hAnsiTheme="majorHAnsi" w:cstheme="majorHAnsi"/>
          <w:i/>
          <w:iCs/>
          <w:sz w:val="22"/>
          <w:szCs w:val="22"/>
        </w:rPr>
        <w:t>Dr. Eileen Bulger</w:t>
      </w:r>
    </w:p>
    <w:p w14:paraId="1CF80EF7" w14:textId="68FA3427" w:rsidR="006105AB" w:rsidRDefault="006105AB" w:rsidP="00635167">
      <w:pPr>
        <w:pStyle w:val="Default"/>
        <w:rPr>
          <w:rFonts w:asciiTheme="majorHAnsi" w:hAnsiTheme="majorHAnsi" w:cstheme="majorHAnsi"/>
          <w:sz w:val="22"/>
          <w:szCs w:val="22"/>
        </w:rPr>
      </w:pPr>
      <w:r>
        <w:rPr>
          <w:rFonts w:asciiTheme="majorHAnsi" w:hAnsiTheme="majorHAnsi" w:cstheme="majorHAnsi"/>
          <w:sz w:val="22"/>
          <w:szCs w:val="22"/>
        </w:rPr>
        <w:t xml:space="preserve">Dr. Dunne introduced Dr. Bulger, a renowned leader in trauma research from Seattle. Elizabeth Atkins emphasized that Dr. Bulger would present the findings of a comprehensive accessibility study, with significant contributions from Nick Medrano and Dr. Michelle Price from the Coalition for National Trauma Research (CNTR). The study aimed to evaluate EMS coverage across Georgia, focusing on gaps in trauma center accessibility, particularly within the critical “golden hour” after an injury.  </w:t>
      </w:r>
    </w:p>
    <w:p w14:paraId="5C11298C" w14:textId="77777777" w:rsidR="006105AB" w:rsidRDefault="006105AB" w:rsidP="00635167">
      <w:pPr>
        <w:pStyle w:val="Default"/>
        <w:rPr>
          <w:rFonts w:asciiTheme="majorHAnsi" w:hAnsiTheme="majorHAnsi" w:cstheme="majorHAnsi"/>
          <w:sz w:val="22"/>
          <w:szCs w:val="22"/>
        </w:rPr>
      </w:pPr>
    </w:p>
    <w:p w14:paraId="086B50E9" w14:textId="3DA52532" w:rsidR="006105AB" w:rsidRDefault="006105AB" w:rsidP="00635167">
      <w:pPr>
        <w:pStyle w:val="Default"/>
        <w:rPr>
          <w:rFonts w:asciiTheme="majorHAnsi" w:hAnsiTheme="majorHAnsi" w:cstheme="majorHAnsi"/>
          <w:sz w:val="22"/>
          <w:szCs w:val="22"/>
        </w:rPr>
      </w:pPr>
      <w:r>
        <w:rPr>
          <w:rFonts w:asciiTheme="majorHAnsi" w:hAnsiTheme="majorHAnsi" w:cstheme="majorHAnsi"/>
          <w:sz w:val="22"/>
          <w:szCs w:val="22"/>
        </w:rPr>
        <w:t>Dr. Bulger reviewed the study’s four milestones and mapping (</w:t>
      </w:r>
      <w:r w:rsidRPr="006105AB">
        <w:rPr>
          <w:rFonts w:asciiTheme="majorHAnsi" w:hAnsiTheme="majorHAnsi" w:cstheme="majorHAnsi"/>
          <w:b/>
          <w:bCs/>
          <w:sz w:val="22"/>
          <w:szCs w:val="22"/>
        </w:rPr>
        <w:t>ATTACHMENT A</w:t>
      </w:r>
      <w:r>
        <w:rPr>
          <w:rFonts w:asciiTheme="majorHAnsi" w:hAnsiTheme="majorHAnsi" w:cstheme="majorHAnsi"/>
          <w:sz w:val="22"/>
          <w:szCs w:val="22"/>
        </w:rPr>
        <w:t>), including the Georgia trauma system network mapping build, population access to care, accessibility maps, and identification of optimal trauma center upgrades.</w:t>
      </w:r>
    </w:p>
    <w:p w14:paraId="586FBA7C" w14:textId="77777777" w:rsidR="006105AB" w:rsidRDefault="006105AB" w:rsidP="00635167">
      <w:pPr>
        <w:pStyle w:val="Default"/>
        <w:rPr>
          <w:rFonts w:asciiTheme="majorHAnsi" w:hAnsiTheme="majorHAnsi" w:cstheme="majorHAnsi"/>
          <w:sz w:val="22"/>
          <w:szCs w:val="22"/>
        </w:rPr>
      </w:pPr>
    </w:p>
    <w:p w14:paraId="53E46B7C" w14:textId="5B3A1585" w:rsidR="006105AB" w:rsidRDefault="006105AB" w:rsidP="00635167">
      <w:pPr>
        <w:pStyle w:val="Default"/>
        <w:rPr>
          <w:rFonts w:asciiTheme="majorHAnsi" w:hAnsiTheme="majorHAnsi" w:cstheme="majorHAnsi"/>
          <w:sz w:val="22"/>
          <w:szCs w:val="22"/>
        </w:rPr>
      </w:pPr>
      <w:r>
        <w:rPr>
          <w:rFonts w:asciiTheme="majorHAnsi" w:hAnsiTheme="majorHAnsi" w:cstheme="majorHAnsi"/>
          <w:sz w:val="22"/>
          <w:szCs w:val="22"/>
        </w:rPr>
        <w:t>Key discussions included:</w:t>
      </w:r>
    </w:p>
    <w:p w14:paraId="6EF7C54C" w14:textId="3E117A96" w:rsidR="006105AB" w:rsidRDefault="006105AB" w:rsidP="006105AB">
      <w:pPr>
        <w:pStyle w:val="Default"/>
        <w:numPr>
          <w:ilvl w:val="0"/>
          <w:numId w:val="59"/>
        </w:numPr>
        <w:rPr>
          <w:rFonts w:asciiTheme="majorHAnsi" w:hAnsiTheme="majorHAnsi" w:cstheme="majorHAnsi"/>
          <w:sz w:val="22"/>
          <w:szCs w:val="22"/>
        </w:rPr>
      </w:pPr>
      <w:r>
        <w:rPr>
          <w:rFonts w:asciiTheme="majorHAnsi" w:hAnsiTheme="majorHAnsi" w:cstheme="majorHAnsi"/>
          <w:sz w:val="22"/>
          <w:szCs w:val="22"/>
        </w:rPr>
        <w:lastRenderedPageBreak/>
        <w:t xml:space="preserve">The maps visualize access to trauma centers by level and transport type (ground vs. air). The maps highlight rural areas lacking coverage, particularly in southern </w:t>
      </w:r>
      <w:proofErr w:type="spellStart"/>
      <w:r>
        <w:rPr>
          <w:rFonts w:asciiTheme="majorHAnsi" w:hAnsiTheme="majorHAnsi" w:cstheme="majorHAnsi"/>
          <w:sz w:val="22"/>
          <w:szCs w:val="22"/>
        </w:rPr>
        <w:t>Georiga</w:t>
      </w:r>
      <w:proofErr w:type="spellEnd"/>
      <w:r>
        <w:rPr>
          <w:rFonts w:asciiTheme="majorHAnsi" w:hAnsiTheme="majorHAnsi" w:cstheme="majorHAnsi"/>
          <w:sz w:val="22"/>
          <w:szCs w:val="22"/>
        </w:rPr>
        <w:t>.</w:t>
      </w:r>
    </w:p>
    <w:p w14:paraId="6C31E187" w14:textId="3F98A429" w:rsidR="006105AB" w:rsidRDefault="006105AB" w:rsidP="006105AB">
      <w:pPr>
        <w:pStyle w:val="Default"/>
        <w:numPr>
          <w:ilvl w:val="0"/>
          <w:numId w:val="59"/>
        </w:numPr>
        <w:rPr>
          <w:rFonts w:asciiTheme="majorHAnsi" w:hAnsiTheme="majorHAnsi" w:cstheme="majorHAnsi"/>
          <w:sz w:val="22"/>
          <w:szCs w:val="22"/>
        </w:rPr>
      </w:pPr>
      <w:r>
        <w:rPr>
          <w:rFonts w:asciiTheme="majorHAnsi" w:hAnsiTheme="majorHAnsi" w:cstheme="majorHAnsi"/>
          <w:sz w:val="22"/>
          <w:szCs w:val="22"/>
        </w:rPr>
        <w:t>The study accounted for EMS and trauma resources outside Georgia, ensuring an accurate regional analysis. However, Dr. Bulger noted the need for further stakeholder input to refine the model and explore additional applications.</w:t>
      </w:r>
    </w:p>
    <w:p w14:paraId="37DABBAE" w14:textId="1E448133" w:rsidR="006105AB" w:rsidRDefault="006105AB" w:rsidP="006105AB">
      <w:pPr>
        <w:pStyle w:val="Default"/>
        <w:numPr>
          <w:ilvl w:val="0"/>
          <w:numId w:val="59"/>
        </w:numPr>
        <w:rPr>
          <w:rFonts w:asciiTheme="majorHAnsi" w:hAnsiTheme="majorHAnsi" w:cstheme="majorHAnsi"/>
          <w:sz w:val="22"/>
          <w:szCs w:val="22"/>
        </w:rPr>
      </w:pPr>
      <w:r>
        <w:rPr>
          <w:rFonts w:asciiTheme="majorHAnsi" w:hAnsiTheme="majorHAnsi" w:cstheme="majorHAnsi"/>
          <w:sz w:val="22"/>
          <w:szCs w:val="22"/>
        </w:rPr>
        <w:t xml:space="preserve">The Committee discussed leveraging the data for strategic planning, including trauma center upgrades or establishing new EMS bases.  For example, upgrading one hospital to a Level II could benefit 27,000 additional </w:t>
      </w:r>
      <w:proofErr w:type="gramStart"/>
      <w:r>
        <w:rPr>
          <w:rFonts w:asciiTheme="majorHAnsi" w:hAnsiTheme="majorHAnsi" w:cstheme="majorHAnsi"/>
          <w:sz w:val="22"/>
          <w:szCs w:val="22"/>
        </w:rPr>
        <w:t>patients,</w:t>
      </w:r>
      <w:proofErr w:type="gramEnd"/>
      <w:r>
        <w:rPr>
          <w:rFonts w:asciiTheme="majorHAnsi" w:hAnsiTheme="majorHAnsi" w:cstheme="majorHAnsi"/>
          <w:sz w:val="22"/>
          <w:szCs w:val="22"/>
        </w:rPr>
        <w:t xml:space="preserve"> while adding Level III and IV facilities could address coverage gaps in rural areas. Participants discussed the feasibility of updates, noting challenges such as insufficient patient volumes and the availability of specialized staff in rural areas. Rural areas also face longer response times due to fewer EMS agencies. </w:t>
      </w:r>
    </w:p>
    <w:p w14:paraId="2479243D" w14:textId="1FED0FC5" w:rsidR="006105AB" w:rsidRDefault="006105AB" w:rsidP="006105AB">
      <w:pPr>
        <w:pStyle w:val="Default"/>
        <w:numPr>
          <w:ilvl w:val="0"/>
          <w:numId w:val="59"/>
        </w:numPr>
        <w:rPr>
          <w:rFonts w:asciiTheme="majorHAnsi" w:hAnsiTheme="majorHAnsi" w:cstheme="majorHAnsi"/>
          <w:sz w:val="22"/>
          <w:szCs w:val="22"/>
        </w:rPr>
      </w:pPr>
      <w:r>
        <w:rPr>
          <w:rFonts w:asciiTheme="majorHAnsi" w:hAnsiTheme="majorHAnsi" w:cstheme="majorHAnsi"/>
          <w:sz w:val="22"/>
          <w:szCs w:val="22"/>
        </w:rPr>
        <w:t xml:space="preserve">The Georgia hospital discharge data was highlighted as a resource for estimating injury volumes, though its limitations were acknowledged. </w:t>
      </w:r>
    </w:p>
    <w:p w14:paraId="087E6097" w14:textId="11103C31" w:rsidR="006105AB" w:rsidRDefault="006105AB" w:rsidP="006105AB">
      <w:pPr>
        <w:pStyle w:val="Default"/>
        <w:numPr>
          <w:ilvl w:val="0"/>
          <w:numId w:val="59"/>
        </w:numPr>
        <w:rPr>
          <w:rFonts w:asciiTheme="majorHAnsi" w:hAnsiTheme="majorHAnsi" w:cstheme="majorHAnsi"/>
          <w:sz w:val="22"/>
          <w:szCs w:val="22"/>
        </w:rPr>
      </w:pPr>
      <w:r>
        <w:rPr>
          <w:rFonts w:asciiTheme="majorHAnsi" w:hAnsiTheme="majorHAnsi" w:cstheme="majorHAnsi"/>
          <w:sz w:val="22"/>
          <w:szCs w:val="22"/>
        </w:rPr>
        <w:t xml:space="preserve">The benefits of air transport, despite longer activation times, were discussed. Air resources bring advanced care to rural scenes, offsetting delays and improving outcomes. </w:t>
      </w:r>
    </w:p>
    <w:p w14:paraId="584D16C7" w14:textId="0F6BC338" w:rsidR="006105AB" w:rsidRDefault="006105AB" w:rsidP="006105AB">
      <w:pPr>
        <w:pStyle w:val="Default"/>
        <w:numPr>
          <w:ilvl w:val="0"/>
          <w:numId w:val="59"/>
        </w:numPr>
        <w:rPr>
          <w:rFonts w:asciiTheme="majorHAnsi" w:hAnsiTheme="majorHAnsi" w:cstheme="majorHAnsi"/>
          <w:sz w:val="22"/>
          <w:szCs w:val="22"/>
        </w:rPr>
      </w:pPr>
      <w:r>
        <w:rPr>
          <w:rFonts w:asciiTheme="majorHAnsi" w:hAnsiTheme="majorHAnsi" w:cstheme="majorHAnsi"/>
          <w:sz w:val="22"/>
          <w:szCs w:val="22"/>
        </w:rPr>
        <w:t xml:space="preserve">Potential comparisons with neighboring states were suggested for benchmarking and insights. Nick Medrano had conducted a prior study examining trauma systems in four states. Dr. Bulger and Elizabeth Atkins highlighted Alabama as a potential comparison to Georgia’s current system. </w:t>
      </w:r>
    </w:p>
    <w:p w14:paraId="7AE6581F" w14:textId="77777777" w:rsidR="006105AB" w:rsidRDefault="006105AB" w:rsidP="006105AB">
      <w:pPr>
        <w:pStyle w:val="Default"/>
        <w:rPr>
          <w:rFonts w:asciiTheme="majorHAnsi" w:hAnsiTheme="majorHAnsi" w:cstheme="majorHAnsi"/>
          <w:sz w:val="22"/>
          <w:szCs w:val="22"/>
        </w:rPr>
      </w:pPr>
    </w:p>
    <w:p w14:paraId="71D6CB95" w14:textId="4E7A5955" w:rsidR="006105AB" w:rsidRDefault="006105AB" w:rsidP="006105AB">
      <w:pPr>
        <w:pStyle w:val="Default"/>
        <w:rPr>
          <w:rFonts w:asciiTheme="majorHAnsi" w:hAnsiTheme="majorHAnsi" w:cstheme="majorHAnsi"/>
          <w:sz w:val="22"/>
          <w:szCs w:val="22"/>
        </w:rPr>
      </w:pPr>
      <w:r>
        <w:rPr>
          <w:rFonts w:asciiTheme="majorHAnsi" w:hAnsiTheme="majorHAnsi" w:cstheme="majorHAnsi"/>
          <w:sz w:val="22"/>
          <w:szCs w:val="22"/>
        </w:rPr>
        <w:t xml:space="preserve">The presentation closed with a discussion of the value of GIS-based tools for modeling trauma system scenarios. The tool allows simulations, such as relocating air medical bases or altering hospital levels, to assess potential impacts before implementing changes.  Elizabeth Atkins stressed the importance of keeping the GIS tool current, citing the recent loss of a Level IV trauma center. Michelle Price proposed a retainer with the Georgia Trauma Commission for ongoing </w:t>
      </w:r>
      <w:r w:rsidRPr="006105AB">
        <w:rPr>
          <w:rFonts w:asciiTheme="majorHAnsi" w:hAnsiTheme="majorHAnsi" w:cstheme="majorHAnsi"/>
          <w:sz w:val="22"/>
          <w:szCs w:val="22"/>
        </w:rPr>
        <w:t>updates. Elizabeth Atkins and Michelle Price will discuss retainer costs offline. Elizabeth Atkins proposed Dr. Dunne bring the retainer request forward to the full Commission for approval.</w:t>
      </w:r>
      <w:r>
        <w:rPr>
          <w:rFonts w:asciiTheme="majorHAnsi" w:hAnsiTheme="majorHAnsi" w:cstheme="majorHAnsi"/>
          <w:sz w:val="22"/>
          <w:szCs w:val="22"/>
        </w:rPr>
        <w:t xml:space="preserve"> </w:t>
      </w:r>
    </w:p>
    <w:p w14:paraId="6D84A5E6" w14:textId="77777777" w:rsidR="006105AB" w:rsidRDefault="006105AB" w:rsidP="006105AB">
      <w:pPr>
        <w:pStyle w:val="Default"/>
        <w:rPr>
          <w:rFonts w:asciiTheme="majorHAnsi" w:hAnsiTheme="majorHAnsi" w:cstheme="majorHAnsi"/>
          <w:sz w:val="22"/>
          <w:szCs w:val="22"/>
        </w:rPr>
      </w:pPr>
    </w:p>
    <w:p w14:paraId="68B42047" w14:textId="77777777" w:rsidR="006105AB" w:rsidRDefault="006105AB" w:rsidP="006105AB">
      <w:pPr>
        <w:jc w:val="both"/>
        <w:rPr>
          <w:rFonts w:asciiTheme="majorHAnsi" w:hAnsiTheme="majorHAnsi" w:cstheme="majorHAnsi"/>
          <w:b/>
          <w:bCs/>
          <w:caps/>
          <w:spacing w:val="1"/>
          <w:w w:val="105"/>
          <w:sz w:val="22"/>
          <w:szCs w:val="22"/>
          <w:u w:val="single" w:color="000000"/>
        </w:rPr>
      </w:pPr>
      <w:r w:rsidRPr="00DC52D6">
        <w:rPr>
          <w:rFonts w:asciiTheme="majorHAnsi" w:hAnsiTheme="majorHAnsi" w:cstheme="majorHAnsi"/>
          <w:b/>
          <w:bCs/>
          <w:caps/>
          <w:spacing w:val="1"/>
          <w:w w:val="105"/>
          <w:sz w:val="22"/>
          <w:szCs w:val="22"/>
          <w:u w:val="single" w:color="000000"/>
        </w:rPr>
        <w:t>UGA Trauma Utilization Pattern, Healthcare Ut</w:t>
      </w:r>
      <w:r>
        <w:rPr>
          <w:rFonts w:asciiTheme="majorHAnsi" w:hAnsiTheme="majorHAnsi" w:cstheme="majorHAnsi"/>
          <w:b/>
          <w:bCs/>
          <w:caps/>
          <w:spacing w:val="1"/>
          <w:w w:val="105"/>
          <w:sz w:val="22"/>
          <w:szCs w:val="22"/>
          <w:u w:val="single" w:color="000000"/>
        </w:rPr>
        <w:t>i</w:t>
      </w:r>
      <w:r w:rsidRPr="00DC52D6">
        <w:rPr>
          <w:rFonts w:asciiTheme="majorHAnsi" w:hAnsiTheme="majorHAnsi" w:cstheme="majorHAnsi"/>
          <w:b/>
          <w:bCs/>
          <w:caps/>
          <w:spacing w:val="1"/>
          <w:w w:val="105"/>
          <w:sz w:val="22"/>
          <w:szCs w:val="22"/>
          <w:u w:val="single" w:color="000000"/>
        </w:rPr>
        <w:t xml:space="preserve">lization, and Outcomes Research </w:t>
      </w:r>
    </w:p>
    <w:p w14:paraId="6147237A" w14:textId="77777777" w:rsidR="006105AB" w:rsidRDefault="006105AB" w:rsidP="006105AB">
      <w:pPr>
        <w:jc w:val="both"/>
        <w:rPr>
          <w:rFonts w:asciiTheme="majorHAnsi" w:hAnsiTheme="majorHAnsi" w:cstheme="majorHAnsi"/>
          <w:i/>
          <w:iCs/>
          <w:sz w:val="22"/>
          <w:szCs w:val="22"/>
        </w:rPr>
      </w:pPr>
      <w:r w:rsidRPr="00A5555A">
        <w:rPr>
          <w:rFonts w:asciiTheme="majorHAnsi" w:hAnsiTheme="majorHAnsi" w:cstheme="majorHAnsi"/>
          <w:i/>
          <w:iCs/>
          <w:sz w:val="22"/>
          <w:szCs w:val="22"/>
        </w:rPr>
        <w:t xml:space="preserve">Presented by </w:t>
      </w:r>
      <w:r>
        <w:rPr>
          <w:rFonts w:asciiTheme="majorHAnsi" w:hAnsiTheme="majorHAnsi" w:cstheme="majorHAnsi"/>
          <w:i/>
          <w:iCs/>
          <w:sz w:val="22"/>
          <w:szCs w:val="22"/>
        </w:rPr>
        <w:t>Dr. Janani Thapa</w:t>
      </w:r>
    </w:p>
    <w:p w14:paraId="33129370" w14:textId="528D639D" w:rsidR="006105AB" w:rsidRDefault="006105AB" w:rsidP="006105AB">
      <w:pPr>
        <w:pStyle w:val="Default"/>
        <w:rPr>
          <w:rFonts w:asciiTheme="majorHAnsi" w:hAnsiTheme="majorHAnsi" w:cstheme="majorHAnsi"/>
          <w:sz w:val="22"/>
          <w:szCs w:val="22"/>
        </w:rPr>
      </w:pPr>
      <w:r>
        <w:rPr>
          <w:rFonts w:asciiTheme="majorHAnsi" w:hAnsiTheme="majorHAnsi" w:cstheme="majorHAnsi"/>
          <w:sz w:val="22"/>
          <w:szCs w:val="22"/>
        </w:rPr>
        <w:t>Dr. Thapa provided an update on the study:</w:t>
      </w:r>
    </w:p>
    <w:p w14:paraId="6CB0CA33" w14:textId="761DA4EE" w:rsidR="006105AB" w:rsidRDefault="006105AB" w:rsidP="006105AB">
      <w:pPr>
        <w:pStyle w:val="Default"/>
        <w:numPr>
          <w:ilvl w:val="0"/>
          <w:numId w:val="60"/>
        </w:numPr>
        <w:rPr>
          <w:rFonts w:asciiTheme="majorHAnsi" w:hAnsiTheme="majorHAnsi" w:cstheme="majorHAnsi"/>
          <w:sz w:val="22"/>
          <w:szCs w:val="22"/>
        </w:rPr>
      </w:pPr>
      <w:r>
        <w:rPr>
          <w:rFonts w:asciiTheme="majorHAnsi" w:hAnsiTheme="majorHAnsi" w:cstheme="majorHAnsi"/>
          <w:sz w:val="22"/>
          <w:szCs w:val="22"/>
        </w:rPr>
        <w:t xml:space="preserve">Collaboration with Elizabeth Atkins and Dr. Elizabeth Benjamin is ongoing, with weekly </w:t>
      </w:r>
      <w:proofErr w:type="spellStart"/>
      <w:r>
        <w:rPr>
          <w:rFonts w:asciiTheme="majorHAnsi" w:hAnsiTheme="majorHAnsi" w:cstheme="majorHAnsi"/>
          <w:sz w:val="22"/>
          <w:szCs w:val="22"/>
        </w:rPr>
        <w:t>meeetings</w:t>
      </w:r>
      <w:proofErr w:type="spellEnd"/>
      <w:r>
        <w:rPr>
          <w:rFonts w:asciiTheme="majorHAnsi" w:hAnsiTheme="majorHAnsi" w:cstheme="majorHAnsi"/>
          <w:sz w:val="22"/>
          <w:szCs w:val="22"/>
        </w:rPr>
        <w:t xml:space="preserve"> to refine and analyze results.</w:t>
      </w:r>
    </w:p>
    <w:p w14:paraId="2CA9BCB3" w14:textId="3AB6FF41" w:rsidR="006105AB" w:rsidRDefault="006105AB" w:rsidP="006105AB">
      <w:pPr>
        <w:pStyle w:val="Default"/>
        <w:numPr>
          <w:ilvl w:val="0"/>
          <w:numId w:val="60"/>
        </w:numPr>
        <w:rPr>
          <w:rFonts w:asciiTheme="majorHAnsi" w:hAnsiTheme="majorHAnsi" w:cstheme="majorHAnsi"/>
          <w:sz w:val="22"/>
          <w:szCs w:val="22"/>
        </w:rPr>
      </w:pPr>
      <w:r>
        <w:rPr>
          <w:rFonts w:asciiTheme="majorHAnsi" w:hAnsiTheme="majorHAnsi" w:cstheme="majorHAnsi"/>
          <w:sz w:val="22"/>
          <w:szCs w:val="22"/>
        </w:rPr>
        <w:t xml:space="preserve">Preliminary findings suggest that less than 10% of patients need transfer to a designated trauma center. </w:t>
      </w:r>
    </w:p>
    <w:p w14:paraId="29D180FE" w14:textId="63F2E8E2" w:rsidR="006105AB" w:rsidRDefault="006105AB" w:rsidP="006105AB">
      <w:pPr>
        <w:pStyle w:val="Default"/>
        <w:numPr>
          <w:ilvl w:val="0"/>
          <w:numId w:val="60"/>
        </w:numPr>
        <w:rPr>
          <w:rFonts w:asciiTheme="majorHAnsi" w:hAnsiTheme="majorHAnsi" w:cstheme="majorHAnsi"/>
          <w:sz w:val="22"/>
          <w:szCs w:val="22"/>
        </w:rPr>
      </w:pPr>
      <w:r>
        <w:rPr>
          <w:rFonts w:asciiTheme="majorHAnsi" w:hAnsiTheme="majorHAnsi" w:cstheme="majorHAnsi"/>
          <w:sz w:val="22"/>
          <w:szCs w:val="22"/>
        </w:rPr>
        <w:t xml:space="preserve">Efforts are underway to present the findings in a digestible format for the Committee, with plans to further review before presentation. </w:t>
      </w:r>
    </w:p>
    <w:p w14:paraId="0C287650" w14:textId="77777777" w:rsidR="006105AB" w:rsidRDefault="006105AB" w:rsidP="006105AB">
      <w:pPr>
        <w:pStyle w:val="Default"/>
        <w:rPr>
          <w:rFonts w:asciiTheme="majorHAnsi" w:hAnsiTheme="majorHAnsi" w:cstheme="majorHAnsi"/>
          <w:sz w:val="22"/>
          <w:szCs w:val="22"/>
        </w:rPr>
      </w:pPr>
    </w:p>
    <w:p w14:paraId="77BD09AB" w14:textId="68BEC941" w:rsidR="006105AB" w:rsidRDefault="006105AB" w:rsidP="006105AB">
      <w:pPr>
        <w:pStyle w:val="Default"/>
        <w:rPr>
          <w:rFonts w:asciiTheme="majorHAnsi" w:hAnsiTheme="majorHAnsi" w:cstheme="majorHAnsi"/>
          <w:sz w:val="22"/>
          <w:szCs w:val="22"/>
        </w:rPr>
      </w:pPr>
      <w:r>
        <w:rPr>
          <w:rFonts w:asciiTheme="majorHAnsi" w:hAnsiTheme="majorHAnsi" w:cstheme="majorHAnsi"/>
          <w:sz w:val="22"/>
          <w:szCs w:val="22"/>
        </w:rPr>
        <w:t>The importance of leveraging UGA’s study to gain insight into the frequency and rationale behind patient transfers to other trauma centers was highlighted. A historical reference to Dr. Ashley’s study on trauma center access and mortality was mentioned, emphasizing the need for updated research on system-wide data.</w:t>
      </w:r>
    </w:p>
    <w:p w14:paraId="7A29BE8E" w14:textId="77777777" w:rsidR="006105AB" w:rsidRDefault="006105AB" w:rsidP="006105AB">
      <w:pPr>
        <w:pStyle w:val="Default"/>
        <w:rPr>
          <w:rFonts w:asciiTheme="majorHAnsi" w:hAnsiTheme="majorHAnsi" w:cstheme="majorHAnsi"/>
          <w:sz w:val="22"/>
          <w:szCs w:val="22"/>
        </w:rPr>
      </w:pPr>
    </w:p>
    <w:p w14:paraId="108F0745" w14:textId="77777777" w:rsidR="006105AB" w:rsidRDefault="006105AB" w:rsidP="006105AB">
      <w:pPr>
        <w:jc w:val="both"/>
        <w:rPr>
          <w:rFonts w:asciiTheme="majorHAnsi" w:hAnsiTheme="majorHAnsi" w:cstheme="majorHAnsi"/>
          <w:b/>
          <w:bCs/>
          <w:caps/>
          <w:spacing w:val="1"/>
          <w:w w:val="105"/>
          <w:sz w:val="22"/>
          <w:szCs w:val="22"/>
          <w:u w:val="single" w:color="000000"/>
        </w:rPr>
      </w:pPr>
      <w:r w:rsidRPr="00275EDE">
        <w:rPr>
          <w:rFonts w:asciiTheme="majorHAnsi" w:hAnsiTheme="majorHAnsi" w:cstheme="majorHAnsi"/>
          <w:b/>
          <w:bCs/>
          <w:caps/>
          <w:spacing w:val="1"/>
          <w:w w:val="105"/>
          <w:sz w:val="22"/>
          <w:szCs w:val="22"/>
          <w:u w:val="single" w:color="000000"/>
        </w:rPr>
        <w:t>Trauma Registry Data Report</w:t>
      </w:r>
      <w:r>
        <w:rPr>
          <w:rFonts w:asciiTheme="majorHAnsi" w:hAnsiTheme="majorHAnsi" w:cstheme="majorHAnsi"/>
          <w:b/>
          <w:bCs/>
          <w:caps/>
          <w:spacing w:val="1"/>
          <w:w w:val="105"/>
          <w:sz w:val="22"/>
          <w:szCs w:val="22"/>
          <w:u w:val="single" w:color="000000"/>
        </w:rPr>
        <w:t>:</w:t>
      </w:r>
      <w:r w:rsidRPr="00094335">
        <w:rPr>
          <w:rFonts w:asciiTheme="majorHAnsi" w:hAnsiTheme="majorHAnsi" w:cstheme="majorHAnsi"/>
          <w:b/>
          <w:bCs/>
          <w:caps/>
          <w:spacing w:val="1"/>
          <w:w w:val="105"/>
          <w:sz w:val="22"/>
          <w:szCs w:val="22"/>
          <w:u w:val="single" w:color="000000"/>
        </w:rPr>
        <w:t xml:space="preserve"> </w:t>
      </w:r>
      <w:r w:rsidRPr="00A5555A">
        <w:rPr>
          <w:rFonts w:asciiTheme="majorHAnsi" w:hAnsiTheme="majorHAnsi" w:cstheme="majorHAnsi"/>
          <w:b/>
          <w:bCs/>
          <w:caps/>
          <w:spacing w:val="1"/>
          <w:w w:val="105"/>
          <w:sz w:val="22"/>
          <w:szCs w:val="22"/>
          <w:u w:val="single" w:color="000000"/>
        </w:rPr>
        <w:t>Update on Image Trend Migration Status</w:t>
      </w:r>
      <w:r w:rsidRPr="00275EDE">
        <w:rPr>
          <w:rFonts w:asciiTheme="majorHAnsi" w:hAnsiTheme="majorHAnsi" w:cstheme="majorHAnsi"/>
          <w:b/>
          <w:bCs/>
          <w:caps/>
          <w:spacing w:val="1"/>
          <w:w w:val="105"/>
          <w:sz w:val="22"/>
          <w:szCs w:val="22"/>
          <w:u w:val="single" w:color="000000"/>
        </w:rPr>
        <w:t xml:space="preserve"> </w:t>
      </w:r>
    </w:p>
    <w:p w14:paraId="5A1695D7" w14:textId="77777777" w:rsidR="006105AB" w:rsidRPr="00A5555A" w:rsidRDefault="006105AB" w:rsidP="006105AB">
      <w:pPr>
        <w:jc w:val="both"/>
        <w:rPr>
          <w:rFonts w:asciiTheme="majorHAnsi" w:hAnsiTheme="majorHAnsi" w:cstheme="majorHAnsi"/>
          <w:i/>
          <w:iCs/>
          <w:sz w:val="22"/>
          <w:szCs w:val="22"/>
        </w:rPr>
      </w:pPr>
      <w:r w:rsidRPr="00A5555A">
        <w:rPr>
          <w:rFonts w:asciiTheme="majorHAnsi" w:hAnsiTheme="majorHAnsi" w:cstheme="majorHAnsi"/>
          <w:i/>
          <w:iCs/>
          <w:sz w:val="22"/>
          <w:szCs w:val="22"/>
        </w:rPr>
        <w:t xml:space="preserve">Presented by </w:t>
      </w:r>
      <w:r>
        <w:rPr>
          <w:rFonts w:asciiTheme="majorHAnsi" w:hAnsiTheme="majorHAnsi" w:cstheme="majorHAnsi"/>
          <w:i/>
          <w:iCs/>
          <w:sz w:val="22"/>
          <w:szCs w:val="22"/>
        </w:rPr>
        <w:t>Marie Probst</w:t>
      </w:r>
    </w:p>
    <w:p w14:paraId="7CF2FADE" w14:textId="6A77F475" w:rsidR="006105AB" w:rsidRDefault="006105AB" w:rsidP="006105AB">
      <w:pPr>
        <w:pStyle w:val="Default"/>
        <w:rPr>
          <w:rFonts w:asciiTheme="majorHAnsi" w:hAnsiTheme="majorHAnsi" w:cstheme="majorHAnsi"/>
          <w:sz w:val="22"/>
          <w:szCs w:val="22"/>
        </w:rPr>
      </w:pPr>
      <w:r>
        <w:rPr>
          <w:rFonts w:asciiTheme="majorHAnsi" w:hAnsiTheme="majorHAnsi" w:cstheme="majorHAnsi"/>
          <w:sz w:val="22"/>
          <w:szCs w:val="22"/>
        </w:rPr>
        <w:t>Marie Probst provided the following updates on the annual data migration process:</w:t>
      </w:r>
    </w:p>
    <w:p w14:paraId="300FB572" w14:textId="5441ECBA" w:rsidR="006105AB" w:rsidRDefault="006105AB" w:rsidP="006105AB">
      <w:pPr>
        <w:pStyle w:val="Default"/>
        <w:numPr>
          <w:ilvl w:val="0"/>
          <w:numId w:val="61"/>
        </w:numPr>
        <w:rPr>
          <w:rFonts w:asciiTheme="majorHAnsi" w:hAnsiTheme="majorHAnsi" w:cstheme="majorHAnsi"/>
          <w:sz w:val="22"/>
          <w:szCs w:val="22"/>
        </w:rPr>
      </w:pPr>
      <w:r>
        <w:rPr>
          <w:rFonts w:asciiTheme="majorHAnsi" w:hAnsiTheme="majorHAnsi" w:cstheme="majorHAnsi"/>
          <w:sz w:val="22"/>
          <w:szCs w:val="22"/>
        </w:rPr>
        <w:t>The 2025 schema includes 18 new data elements</w:t>
      </w:r>
    </w:p>
    <w:p w14:paraId="0ECF6AFF" w14:textId="5DE370F0" w:rsidR="006105AB" w:rsidRDefault="006105AB" w:rsidP="006105AB">
      <w:pPr>
        <w:pStyle w:val="Default"/>
        <w:numPr>
          <w:ilvl w:val="0"/>
          <w:numId w:val="61"/>
        </w:numPr>
        <w:rPr>
          <w:rFonts w:asciiTheme="majorHAnsi" w:hAnsiTheme="majorHAnsi" w:cstheme="majorHAnsi"/>
          <w:sz w:val="22"/>
          <w:szCs w:val="22"/>
        </w:rPr>
      </w:pPr>
      <w:r>
        <w:rPr>
          <w:rFonts w:asciiTheme="majorHAnsi" w:hAnsiTheme="majorHAnsi" w:cstheme="majorHAnsi"/>
          <w:sz w:val="22"/>
          <w:szCs w:val="22"/>
        </w:rPr>
        <w:t>Collaboration with ESO and internal stakeholders, including Gina and Jeremy, will focus on ensuring accurate data mapping.</w:t>
      </w:r>
    </w:p>
    <w:p w14:paraId="0A4795A0" w14:textId="196B42D9" w:rsidR="006105AB" w:rsidRDefault="006105AB" w:rsidP="006105AB">
      <w:pPr>
        <w:pStyle w:val="Default"/>
        <w:numPr>
          <w:ilvl w:val="0"/>
          <w:numId w:val="61"/>
        </w:numPr>
        <w:rPr>
          <w:rFonts w:asciiTheme="majorHAnsi" w:hAnsiTheme="majorHAnsi" w:cstheme="majorHAnsi"/>
          <w:sz w:val="22"/>
          <w:szCs w:val="22"/>
        </w:rPr>
      </w:pPr>
      <w:r>
        <w:rPr>
          <w:rFonts w:asciiTheme="majorHAnsi" w:hAnsiTheme="majorHAnsi" w:cstheme="majorHAnsi"/>
          <w:sz w:val="22"/>
          <w:szCs w:val="22"/>
        </w:rPr>
        <w:lastRenderedPageBreak/>
        <w:t>Marie expressed confidence in the process due to prior experience but acknowledged potential unknowns with the expanded schema.</w:t>
      </w:r>
    </w:p>
    <w:p w14:paraId="47523219" w14:textId="77777777" w:rsidR="006105AB" w:rsidRDefault="006105AB" w:rsidP="006105AB">
      <w:pPr>
        <w:pStyle w:val="Default"/>
        <w:rPr>
          <w:rFonts w:asciiTheme="majorHAnsi" w:hAnsiTheme="majorHAnsi" w:cstheme="majorHAnsi"/>
          <w:sz w:val="22"/>
          <w:szCs w:val="22"/>
        </w:rPr>
      </w:pPr>
    </w:p>
    <w:p w14:paraId="10350021" w14:textId="5CF3DB82" w:rsidR="006105AB" w:rsidRDefault="006105AB" w:rsidP="006105AB">
      <w:pPr>
        <w:pStyle w:val="Default"/>
        <w:rPr>
          <w:rFonts w:asciiTheme="majorHAnsi" w:hAnsiTheme="majorHAnsi" w:cstheme="majorHAnsi"/>
          <w:sz w:val="22"/>
          <w:szCs w:val="22"/>
        </w:rPr>
      </w:pPr>
      <w:r>
        <w:rPr>
          <w:rFonts w:asciiTheme="majorHAnsi" w:hAnsiTheme="majorHAnsi" w:cstheme="majorHAnsi"/>
          <w:sz w:val="22"/>
          <w:szCs w:val="22"/>
        </w:rPr>
        <w:t>There was a discussion about whether the data migration updates should remain a standing agenda item in quarterly meetings. The Committee retained it as a recurring topic to ensure consistent communication and promptly address potential issues.</w:t>
      </w:r>
    </w:p>
    <w:p w14:paraId="3B7C5D46" w14:textId="77777777" w:rsidR="006105AB" w:rsidRDefault="006105AB" w:rsidP="006105AB">
      <w:pPr>
        <w:pStyle w:val="Default"/>
        <w:rPr>
          <w:rFonts w:asciiTheme="majorHAnsi" w:hAnsiTheme="majorHAnsi" w:cstheme="majorHAnsi"/>
          <w:sz w:val="22"/>
          <w:szCs w:val="22"/>
        </w:rPr>
      </w:pPr>
    </w:p>
    <w:p w14:paraId="00B21CC1" w14:textId="77777777" w:rsidR="006105AB" w:rsidRDefault="006105AB" w:rsidP="006105AB">
      <w:pPr>
        <w:jc w:val="both"/>
        <w:rPr>
          <w:rFonts w:asciiTheme="majorHAnsi" w:hAnsiTheme="majorHAnsi" w:cstheme="majorHAnsi"/>
          <w:b/>
          <w:bCs/>
          <w:caps/>
          <w:spacing w:val="1"/>
          <w:w w:val="105"/>
          <w:sz w:val="22"/>
          <w:szCs w:val="22"/>
          <w:u w:val="single" w:color="000000"/>
        </w:rPr>
      </w:pPr>
      <w:r>
        <w:rPr>
          <w:rFonts w:asciiTheme="majorHAnsi" w:hAnsiTheme="majorHAnsi" w:cstheme="majorHAnsi"/>
          <w:b/>
          <w:bCs/>
          <w:caps/>
          <w:spacing w:val="1"/>
          <w:w w:val="105"/>
          <w:sz w:val="22"/>
          <w:szCs w:val="22"/>
          <w:u w:val="single" w:color="000000"/>
        </w:rPr>
        <w:t>APPROVAL OF MINUTES</w:t>
      </w:r>
    </w:p>
    <w:p w14:paraId="4C05CA77" w14:textId="77777777" w:rsidR="006105AB" w:rsidRDefault="006105AB" w:rsidP="006105AB">
      <w:pPr>
        <w:pStyle w:val="Default"/>
        <w:jc w:val="both"/>
        <w:rPr>
          <w:rFonts w:asciiTheme="majorHAnsi" w:hAnsiTheme="majorHAnsi" w:cstheme="majorHAnsi"/>
          <w:i/>
          <w:iCs/>
          <w:sz w:val="22"/>
          <w:szCs w:val="22"/>
        </w:rPr>
      </w:pPr>
      <w:r w:rsidRPr="00A5555A">
        <w:rPr>
          <w:rFonts w:asciiTheme="majorHAnsi" w:hAnsiTheme="majorHAnsi" w:cstheme="majorHAnsi"/>
          <w:i/>
          <w:iCs/>
          <w:sz w:val="22"/>
          <w:szCs w:val="22"/>
        </w:rPr>
        <w:t xml:space="preserve">Presented by </w:t>
      </w:r>
      <w:r>
        <w:rPr>
          <w:rFonts w:asciiTheme="majorHAnsi" w:hAnsiTheme="majorHAnsi" w:cstheme="majorHAnsi"/>
          <w:i/>
          <w:iCs/>
          <w:sz w:val="22"/>
          <w:szCs w:val="22"/>
        </w:rPr>
        <w:t>Dr. James Dunne</w:t>
      </w:r>
    </w:p>
    <w:p w14:paraId="15351379" w14:textId="77777777" w:rsidR="006105AB" w:rsidRPr="00330C95" w:rsidRDefault="006105AB" w:rsidP="006105AB">
      <w:pPr>
        <w:pStyle w:val="Default"/>
        <w:jc w:val="both"/>
        <w:rPr>
          <w:rFonts w:asciiTheme="majorHAnsi" w:hAnsiTheme="majorHAnsi" w:cstheme="majorHAnsi"/>
          <w:color w:val="auto"/>
          <w:sz w:val="22"/>
          <w:szCs w:val="22"/>
        </w:rPr>
      </w:pPr>
      <w:r>
        <w:rPr>
          <w:rFonts w:asciiTheme="majorHAnsi" w:hAnsiTheme="majorHAnsi" w:cstheme="majorHAnsi"/>
          <w:sz w:val="22"/>
          <w:szCs w:val="22"/>
        </w:rPr>
        <w:t>Dr. Dunne asked for a motion to approve the previous meeting minutes</w:t>
      </w:r>
    </w:p>
    <w:p w14:paraId="3038B88A" w14:textId="77777777" w:rsidR="006105AB" w:rsidRDefault="006105AB" w:rsidP="006105AB">
      <w:pPr>
        <w:pStyle w:val="Default"/>
        <w:jc w:val="both"/>
        <w:rPr>
          <w:rFonts w:asciiTheme="majorHAnsi" w:hAnsiTheme="majorHAnsi" w:cstheme="majorHAnsi"/>
          <w:color w:val="auto"/>
          <w:sz w:val="22"/>
          <w:szCs w:val="22"/>
        </w:rPr>
      </w:pPr>
    </w:p>
    <w:p w14:paraId="0B0C46B9" w14:textId="7271B805" w:rsidR="006105AB" w:rsidRPr="00A5555A" w:rsidRDefault="006105AB" w:rsidP="006105AB">
      <w:pPr>
        <w:widowControl w:val="0"/>
        <w:ind w:left="1440"/>
        <w:outlineLvl w:val="0"/>
        <w:rPr>
          <w:rFonts w:asciiTheme="majorHAnsi" w:eastAsia="Tahoma-Bold" w:hAnsiTheme="majorHAnsi" w:cstheme="majorHAnsi"/>
          <w:b/>
          <w:bCs/>
          <w:color w:val="0432FF"/>
          <w:sz w:val="22"/>
          <w:szCs w:val="22"/>
          <w:u w:val="single"/>
        </w:rPr>
      </w:pPr>
      <w:r w:rsidRPr="00A5555A">
        <w:rPr>
          <w:rFonts w:asciiTheme="majorHAnsi" w:eastAsia="Tahoma-Bold" w:hAnsiTheme="majorHAnsi" w:cstheme="majorHAnsi"/>
          <w:b/>
          <w:bCs/>
          <w:color w:val="0432FF"/>
          <w:sz w:val="22"/>
          <w:szCs w:val="22"/>
          <w:u w:val="single"/>
        </w:rPr>
        <w:t>MOTION TRAUMA SYSTEM PERFORMANCE COMMITTEE 202</w:t>
      </w:r>
      <w:r>
        <w:rPr>
          <w:rFonts w:asciiTheme="majorHAnsi" w:eastAsia="Tahoma-Bold" w:hAnsiTheme="majorHAnsi" w:cstheme="majorHAnsi"/>
          <w:b/>
          <w:bCs/>
          <w:color w:val="0432FF"/>
          <w:sz w:val="22"/>
          <w:szCs w:val="22"/>
          <w:u w:val="single"/>
        </w:rPr>
        <w:t>5-01-</w:t>
      </w:r>
      <w:r w:rsidRPr="00A5555A">
        <w:rPr>
          <w:rFonts w:asciiTheme="majorHAnsi" w:eastAsia="Tahoma-Bold" w:hAnsiTheme="majorHAnsi" w:cstheme="majorHAnsi"/>
          <w:b/>
          <w:bCs/>
          <w:color w:val="0432FF"/>
          <w:sz w:val="22"/>
          <w:szCs w:val="22"/>
          <w:u w:val="single"/>
        </w:rPr>
        <w:t>01:</w:t>
      </w:r>
    </w:p>
    <w:p w14:paraId="7101F0B6" w14:textId="6E9644CA" w:rsidR="006105AB" w:rsidRPr="00A5555A" w:rsidRDefault="006105AB" w:rsidP="006105AB">
      <w:pPr>
        <w:widowControl w:val="0"/>
        <w:ind w:left="1440" w:right="1037"/>
        <w:outlineLvl w:val="0"/>
        <w:rPr>
          <w:rFonts w:asciiTheme="majorHAnsi" w:eastAsia="Tahoma-Bold" w:hAnsiTheme="majorHAnsi" w:cstheme="majorHAnsi"/>
          <w:b/>
          <w:bCs/>
          <w:color w:val="0432FF"/>
          <w:sz w:val="22"/>
          <w:szCs w:val="22"/>
        </w:rPr>
      </w:pPr>
      <w:r w:rsidRPr="00A5555A">
        <w:rPr>
          <w:rFonts w:asciiTheme="majorHAnsi" w:eastAsia="Tahoma-Bold" w:hAnsiTheme="majorHAnsi" w:cstheme="majorHAnsi"/>
          <w:b/>
          <w:bCs/>
          <w:color w:val="0432FF"/>
          <w:sz w:val="22"/>
          <w:szCs w:val="22"/>
        </w:rPr>
        <w:t xml:space="preserve">Motion to approve </w:t>
      </w:r>
      <w:r>
        <w:rPr>
          <w:rFonts w:asciiTheme="majorHAnsi" w:eastAsia="Tahoma-Bold" w:hAnsiTheme="majorHAnsi" w:cstheme="majorHAnsi"/>
          <w:b/>
          <w:bCs/>
          <w:color w:val="0432FF"/>
          <w:sz w:val="22"/>
          <w:szCs w:val="22"/>
        </w:rPr>
        <w:t>October 23, 2024,</w:t>
      </w:r>
      <w:r w:rsidRPr="00A5555A">
        <w:rPr>
          <w:rFonts w:asciiTheme="majorHAnsi" w:eastAsia="Tahoma-Bold" w:hAnsiTheme="majorHAnsi" w:cstheme="majorHAnsi"/>
          <w:b/>
          <w:bCs/>
          <w:color w:val="0432FF"/>
          <w:sz w:val="22"/>
          <w:szCs w:val="22"/>
        </w:rPr>
        <w:t xml:space="preserve"> meeting minutes as submitted</w:t>
      </w:r>
    </w:p>
    <w:p w14:paraId="727C5739" w14:textId="77777777" w:rsidR="006105AB" w:rsidRPr="00A5555A" w:rsidRDefault="006105AB" w:rsidP="006105AB">
      <w:pPr>
        <w:widowControl w:val="0"/>
        <w:ind w:left="720"/>
        <w:outlineLvl w:val="0"/>
        <w:rPr>
          <w:rFonts w:asciiTheme="majorHAnsi" w:eastAsia="Tahoma-Bold" w:hAnsiTheme="majorHAnsi" w:cstheme="majorHAnsi"/>
          <w:sz w:val="22"/>
          <w:szCs w:val="22"/>
        </w:rPr>
      </w:pPr>
    </w:p>
    <w:p w14:paraId="272B0F22" w14:textId="154E3AC8" w:rsidR="006105AB" w:rsidRPr="00A5555A" w:rsidRDefault="006105AB" w:rsidP="006105AB">
      <w:pPr>
        <w:widowControl w:val="0"/>
        <w:ind w:left="1440" w:right="1037"/>
        <w:outlineLvl w:val="0"/>
        <w:rPr>
          <w:rFonts w:asciiTheme="majorHAnsi" w:eastAsia="Tahoma-Bold" w:hAnsiTheme="majorHAnsi" w:cstheme="majorHAnsi"/>
          <w:sz w:val="22"/>
          <w:szCs w:val="22"/>
        </w:rPr>
      </w:pPr>
      <w:r w:rsidRPr="00A5555A">
        <w:rPr>
          <w:rFonts w:asciiTheme="majorHAnsi" w:eastAsia="Tahoma-Bold" w:hAnsiTheme="majorHAnsi" w:cstheme="majorHAnsi"/>
          <w:b/>
          <w:bCs/>
          <w:sz w:val="22"/>
          <w:szCs w:val="22"/>
        </w:rPr>
        <w:t>MOTION BY:</w:t>
      </w:r>
      <w:r w:rsidRPr="00A5555A">
        <w:rPr>
          <w:rFonts w:asciiTheme="majorHAnsi" w:eastAsia="Tahoma-Bold" w:hAnsiTheme="majorHAnsi" w:cstheme="majorHAnsi"/>
          <w:sz w:val="22"/>
          <w:szCs w:val="22"/>
        </w:rPr>
        <w:t xml:space="preserve"> </w:t>
      </w:r>
      <w:r>
        <w:rPr>
          <w:rFonts w:asciiTheme="majorHAnsi" w:eastAsia="Tahoma-Bold" w:hAnsiTheme="majorHAnsi" w:cstheme="majorHAnsi"/>
          <w:sz w:val="22"/>
          <w:szCs w:val="22"/>
        </w:rPr>
        <w:t>Tracy Johns</w:t>
      </w:r>
    </w:p>
    <w:p w14:paraId="39F054B5" w14:textId="6B39FBE0" w:rsidR="006105AB" w:rsidRPr="00A5555A" w:rsidRDefault="006105AB" w:rsidP="006105AB">
      <w:pPr>
        <w:widowControl w:val="0"/>
        <w:ind w:left="1440" w:right="1037"/>
        <w:outlineLvl w:val="0"/>
        <w:rPr>
          <w:rFonts w:asciiTheme="majorHAnsi" w:eastAsia="Tahoma-Bold" w:hAnsiTheme="majorHAnsi" w:cstheme="majorHAnsi"/>
          <w:sz w:val="22"/>
          <w:szCs w:val="22"/>
        </w:rPr>
      </w:pPr>
      <w:r w:rsidRPr="00A5555A">
        <w:rPr>
          <w:rFonts w:asciiTheme="majorHAnsi" w:eastAsia="Tahoma-Bold" w:hAnsiTheme="majorHAnsi" w:cstheme="majorHAnsi"/>
          <w:b/>
          <w:bCs/>
          <w:sz w:val="22"/>
          <w:szCs w:val="22"/>
        </w:rPr>
        <w:t>SECOND BY:</w:t>
      </w:r>
      <w:r w:rsidRPr="00A5555A">
        <w:rPr>
          <w:rFonts w:asciiTheme="majorHAnsi" w:eastAsia="Tahoma-Bold" w:hAnsiTheme="majorHAnsi" w:cstheme="majorHAnsi"/>
          <w:sz w:val="22"/>
          <w:szCs w:val="22"/>
        </w:rPr>
        <w:t xml:space="preserve"> </w:t>
      </w:r>
      <w:r>
        <w:rPr>
          <w:rFonts w:asciiTheme="majorHAnsi" w:eastAsia="Tahoma-Bold" w:hAnsiTheme="majorHAnsi" w:cstheme="majorHAnsi"/>
          <w:sz w:val="22"/>
          <w:szCs w:val="22"/>
        </w:rPr>
        <w:t>Dr. James Dunne</w:t>
      </w:r>
    </w:p>
    <w:p w14:paraId="53EE76EC" w14:textId="77777777" w:rsidR="006105AB" w:rsidRPr="00A5555A" w:rsidRDefault="006105AB" w:rsidP="006105AB">
      <w:pPr>
        <w:widowControl w:val="0"/>
        <w:ind w:left="1440" w:right="1037"/>
        <w:outlineLvl w:val="0"/>
        <w:rPr>
          <w:rFonts w:asciiTheme="majorHAnsi" w:eastAsia="Tahoma-Bold" w:hAnsiTheme="majorHAnsi" w:cstheme="majorHAnsi"/>
          <w:sz w:val="22"/>
          <w:szCs w:val="22"/>
        </w:rPr>
      </w:pPr>
      <w:r w:rsidRPr="00A5555A">
        <w:rPr>
          <w:rFonts w:asciiTheme="majorHAnsi" w:eastAsia="Tahoma-Bold" w:hAnsiTheme="majorHAnsi" w:cstheme="majorHAnsi"/>
          <w:b/>
          <w:bCs/>
          <w:sz w:val="22"/>
          <w:szCs w:val="22"/>
        </w:rPr>
        <w:t>VOTING:</w:t>
      </w:r>
      <w:r w:rsidRPr="00A5555A">
        <w:rPr>
          <w:rFonts w:asciiTheme="majorHAnsi" w:eastAsia="Tahoma-Bold" w:hAnsiTheme="majorHAnsi" w:cstheme="majorHAnsi"/>
          <w:sz w:val="22"/>
          <w:szCs w:val="22"/>
        </w:rPr>
        <w:t xml:space="preserve"> All members are in favor of the motion. </w:t>
      </w:r>
    </w:p>
    <w:p w14:paraId="7E552D66" w14:textId="77777777" w:rsidR="006105AB" w:rsidRPr="00A5555A" w:rsidRDefault="006105AB" w:rsidP="006105AB">
      <w:pPr>
        <w:widowControl w:val="0"/>
        <w:ind w:left="1440" w:right="1037"/>
        <w:outlineLvl w:val="0"/>
        <w:rPr>
          <w:rFonts w:asciiTheme="majorHAnsi" w:eastAsia="Tahoma-Bold" w:hAnsiTheme="majorHAnsi" w:cstheme="majorHAnsi"/>
          <w:sz w:val="22"/>
          <w:szCs w:val="22"/>
        </w:rPr>
      </w:pPr>
      <w:r w:rsidRPr="00A5555A">
        <w:rPr>
          <w:rFonts w:asciiTheme="majorHAnsi" w:eastAsia="Tahoma-Bold" w:hAnsiTheme="majorHAnsi" w:cstheme="majorHAnsi"/>
          <w:b/>
          <w:bCs/>
          <w:sz w:val="22"/>
          <w:szCs w:val="22"/>
        </w:rPr>
        <w:t>ACTION:</w:t>
      </w:r>
      <w:r w:rsidRPr="00A5555A">
        <w:rPr>
          <w:rFonts w:asciiTheme="majorHAnsi" w:eastAsia="Tahoma-Bold" w:hAnsiTheme="majorHAnsi" w:cstheme="majorHAnsi"/>
          <w:sz w:val="22"/>
          <w:szCs w:val="22"/>
        </w:rPr>
        <w:t xml:space="preserve"> The motion </w:t>
      </w:r>
      <w:r w:rsidRPr="00A5555A">
        <w:rPr>
          <w:rFonts w:asciiTheme="majorHAnsi" w:eastAsia="Tahoma-Bold" w:hAnsiTheme="majorHAnsi" w:cstheme="majorHAnsi"/>
          <w:b/>
          <w:bCs/>
          <w:i/>
          <w:iCs/>
          <w:sz w:val="22"/>
          <w:szCs w:val="22"/>
          <w:u w:val="single"/>
        </w:rPr>
        <w:t>PASSED</w:t>
      </w:r>
      <w:r w:rsidRPr="00A5555A">
        <w:rPr>
          <w:rFonts w:asciiTheme="majorHAnsi" w:eastAsia="Tahoma-Bold" w:hAnsiTheme="majorHAnsi" w:cstheme="majorHAnsi"/>
          <w:b/>
          <w:bCs/>
          <w:i/>
          <w:iCs/>
          <w:sz w:val="22"/>
          <w:szCs w:val="22"/>
        </w:rPr>
        <w:t xml:space="preserve"> </w:t>
      </w:r>
      <w:r w:rsidRPr="00A5555A">
        <w:rPr>
          <w:rFonts w:asciiTheme="majorHAnsi" w:eastAsia="Tahoma-Bold" w:hAnsiTheme="majorHAnsi" w:cstheme="majorHAnsi"/>
          <w:sz w:val="22"/>
          <w:szCs w:val="22"/>
        </w:rPr>
        <w:t>with no objections nor abstentions</w:t>
      </w:r>
    </w:p>
    <w:p w14:paraId="58D358B3" w14:textId="77777777" w:rsidR="00BD47E2" w:rsidRPr="00A5555A" w:rsidRDefault="00BD47E2" w:rsidP="00BD47E2">
      <w:pPr>
        <w:pStyle w:val="Default"/>
        <w:rPr>
          <w:rFonts w:asciiTheme="majorHAnsi" w:hAnsiTheme="majorHAnsi" w:cstheme="majorHAnsi"/>
          <w:sz w:val="22"/>
          <w:szCs w:val="22"/>
          <w:u w:val="single"/>
        </w:rPr>
      </w:pPr>
    </w:p>
    <w:p w14:paraId="72CE7BD4" w14:textId="77777777" w:rsidR="00976482" w:rsidRDefault="00976482" w:rsidP="006F28A4">
      <w:pPr>
        <w:pStyle w:val="Default"/>
        <w:rPr>
          <w:rFonts w:asciiTheme="majorHAnsi" w:hAnsiTheme="majorHAnsi" w:cstheme="majorHAnsi"/>
          <w:sz w:val="22"/>
          <w:szCs w:val="22"/>
        </w:rPr>
      </w:pPr>
    </w:p>
    <w:p w14:paraId="6E73D4C9" w14:textId="5F654E21" w:rsidR="005E482A" w:rsidRPr="00A5555A" w:rsidRDefault="005E482A" w:rsidP="005E482A">
      <w:pPr>
        <w:pStyle w:val="Default"/>
        <w:rPr>
          <w:rFonts w:asciiTheme="majorHAnsi" w:hAnsiTheme="majorHAnsi" w:cstheme="majorHAnsi"/>
          <w:b/>
          <w:bCs/>
          <w:caps/>
          <w:color w:val="auto"/>
          <w:spacing w:val="1"/>
          <w:w w:val="105"/>
          <w:sz w:val="22"/>
          <w:szCs w:val="22"/>
          <w:u w:val="single" w:color="000000"/>
        </w:rPr>
      </w:pPr>
      <w:r w:rsidRPr="00A5555A">
        <w:rPr>
          <w:rFonts w:asciiTheme="majorHAnsi" w:hAnsiTheme="majorHAnsi" w:cstheme="majorHAnsi"/>
          <w:b/>
          <w:bCs/>
          <w:caps/>
          <w:color w:val="auto"/>
          <w:spacing w:val="1"/>
          <w:w w:val="105"/>
          <w:sz w:val="22"/>
          <w:szCs w:val="22"/>
          <w:u w:val="single" w:color="000000"/>
        </w:rPr>
        <w:t>Time to Definitive Care</w:t>
      </w:r>
      <w:r w:rsidR="001F2A02">
        <w:rPr>
          <w:rFonts w:asciiTheme="majorHAnsi" w:hAnsiTheme="majorHAnsi" w:cstheme="majorHAnsi"/>
          <w:b/>
          <w:bCs/>
          <w:caps/>
          <w:color w:val="auto"/>
          <w:spacing w:val="1"/>
          <w:w w:val="105"/>
          <w:sz w:val="22"/>
          <w:szCs w:val="22"/>
          <w:u w:val="single" w:color="000000"/>
        </w:rPr>
        <w:t xml:space="preserve"> | </w:t>
      </w:r>
      <w:r w:rsidRPr="00A5555A">
        <w:rPr>
          <w:rFonts w:asciiTheme="majorHAnsi" w:hAnsiTheme="majorHAnsi" w:cstheme="majorHAnsi"/>
          <w:b/>
          <w:bCs/>
          <w:caps/>
          <w:color w:val="auto"/>
          <w:spacing w:val="1"/>
          <w:w w:val="105"/>
          <w:sz w:val="22"/>
          <w:szCs w:val="22"/>
          <w:u w:val="single" w:color="000000"/>
        </w:rPr>
        <w:t>Navicent and Memorial Project</w:t>
      </w:r>
    </w:p>
    <w:p w14:paraId="6CB7076C" w14:textId="49E542D4" w:rsidR="005E482A" w:rsidRPr="00A5555A" w:rsidRDefault="005E482A" w:rsidP="005E482A">
      <w:pPr>
        <w:jc w:val="both"/>
        <w:rPr>
          <w:rFonts w:asciiTheme="majorHAnsi" w:hAnsiTheme="majorHAnsi" w:cstheme="majorHAnsi"/>
          <w:i/>
          <w:iCs/>
          <w:sz w:val="22"/>
          <w:szCs w:val="22"/>
        </w:rPr>
      </w:pPr>
      <w:r w:rsidRPr="00A5555A">
        <w:rPr>
          <w:rFonts w:asciiTheme="majorHAnsi" w:hAnsiTheme="majorHAnsi" w:cstheme="majorHAnsi"/>
          <w:i/>
          <w:iCs/>
          <w:sz w:val="22"/>
          <w:szCs w:val="22"/>
        </w:rPr>
        <w:t xml:space="preserve">Presented by Dr. Dunne </w:t>
      </w:r>
    </w:p>
    <w:p w14:paraId="3CF2D6AF" w14:textId="549A29CA" w:rsidR="00D526EE" w:rsidRDefault="001F2A02" w:rsidP="006105AB">
      <w:pPr>
        <w:pStyle w:val="Default"/>
        <w:rPr>
          <w:rFonts w:asciiTheme="majorHAnsi" w:hAnsiTheme="majorHAnsi" w:cstheme="majorHAnsi"/>
          <w:sz w:val="22"/>
          <w:szCs w:val="22"/>
        </w:rPr>
      </w:pPr>
      <w:r>
        <w:rPr>
          <w:rFonts w:asciiTheme="majorHAnsi" w:hAnsiTheme="majorHAnsi" w:cstheme="majorHAnsi"/>
          <w:sz w:val="22"/>
          <w:szCs w:val="22"/>
        </w:rPr>
        <w:t>Dr. Dunn</w:t>
      </w:r>
      <w:r w:rsidR="00BF6282">
        <w:rPr>
          <w:rFonts w:asciiTheme="majorHAnsi" w:hAnsiTheme="majorHAnsi" w:cstheme="majorHAnsi"/>
          <w:sz w:val="22"/>
          <w:szCs w:val="22"/>
        </w:rPr>
        <w:t xml:space="preserve">e </w:t>
      </w:r>
      <w:r w:rsidR="006105AB">
        <w:rPr>
          <w:rFonts w:asciiTheme="majorHAnsi" w:hAnsiTheme="majorHAnsi" w:cstheme="majorHAnsi"/>
          <w:sz w:val="22"/>
          <w:szCs w:val="22"/>
        </w:rPr>
        <w:t xml:space="preserve">discussed the progress of the two-center trauma study. Data analysis is ongoing, and an abstract will be submitted to AAST by mid-February. The team has discussed extending the study using the statewide trauma registry, potentially increasing the sample size by four or five times. </w:t>
      </w:r>
    </w:p>
    <w:p w14:paraId="2D78680F" w14:textId="77777777" w:rsidR="006105AB" w:rsidRDefault="006105AB" w:rsidP="006105AB">
      <w:pPr>
        <w:pStyle w:val="Default"/>
        <w:rPr>
          <w:rFonts w:asciiTheme="majorHAnsi" w:hAnsiTheme="majorHAnsi" w:cstheme="majorHAnsi"/>
          <w:sz w:val="22"/>
          <w:szCs w:val="22"/>
        </w:rPr>
      </w:pPr>
    </w:p>
    <w:p w14:paraId="5DE0A273" w14:textId="6CBBAA92" w:rsidR="006105AB" w:rsidRDefault="006105AB" w:rsidP="006105AB">
      <w:pPr>
        <w:pStyle w:val="Default"/>
        <w:rPr>
          <w:rFonts w:asciiTheme="majorHAnsi" w:hAnsiTheme="majorHAnsi" w:cstheme="majorHAnsi"/>
          <w:sz w:val="22"/>
          <w:szCs w:val="22"/>
        </w:rPr>
      </w:pPr>
      <w:r>
        <w:rPr>
          <w:rFonts w:asciiTheme="majorHAnsi" w:hAnsiTheme="majorHAnsi" w:cstheme="majorHAnsi"/>
          <w:sz w:val="22"/>
          <w:szCs w:val="22"/>
        </w:rPr>
        <w:t xml:space="preserve">Tracy Johns highlighted ongoing issues with missing or inaccurate EMS trip sheets but noted that new registry improvements would ease the process. </w:t>
      </w:r>
    </w:p>
    <w:p w14:paraId="295AC094" w14:textId="77777777" w:rsidR="006105AB" w:rsidRDefault="006105AB" w:rsidP="006105AB">
      <w:pPr>
        <w:pStyle w:val="Default"/>
        <w:rPr>
          <w:rFonts w:asciiTheme="majorHAnsi" w:hAnsiTheme="majorHAnsi" w:cstheme="majorHAnsi"/>
          <w:sz w:val="22"/>
          <w:szCs w:val="22"/>
        </w:rPr>
      </w:pPr>
    </w:p>
    <w:p w14:paraId="5FA970D8" w14:textId="31EC5B2D" w:rsidR="006105AB" w:rsidRDefault="006105AB" w:rsidP="006105AB">
      <w:pPr>
        <w:pStyle w:val="Default"/>
        <w:rPr>
          <w:rFonts w:asciiTheme="majorHAnsi" w:hAnsiTheme="majorHAnsi" w:cstheme="majorHAnsi"/>
          <w:sz w:val="22"/>
          <w:szCs w:val="22"/>
        </w:rPr>
      </w:pPr>
      <w:r>
        <w:rPr>
          <w:rFonts w:asciiTheme="majorHAnsi" w:hAnsiTheme="majorHAnsi" w:cstheme="majorHAnsi"/>
          <w:sz w:val="22"/>
          <w:szCs w:val="22"/>
        </w:rPr>
        <w:t>Dr. Dunne proposed a workgroup, including Gina, L</w:t>
      </w:r>
      <w:r w:rsidR="001B64F4">
        <w:rPr>
          <w:rFonts w:asciiTheme="majorHAnsi" w:hAnsiTheme="majorHAnsi" w:cstheme="majorHAnsi"/>
          <w:sz w:val="22"/>
          <w:szCs w:val="22"/>
        </w:rPr>
        <w:t>i</w:t>
      </w:r>
      <w:r>
        <w:rPr>
          <w:rFonts w:asciiTheme="majorHAnsi" w:hAnsiTheme="majorHAnsi" w:cstheme="majorHAnsi"/>
          <w:sz w:val="22"/>
          <w:szCs w:val="22"/>
        </w:rPr>
        <w:t xml:space="preserve">na, and Tracy, to focus on data collection and feasibility for statewide expansion. </w:t>
      </w:r>
    </w:p>
    <w:p w14:paraId="448493D2" w14:textId="77777777" w:rsidR="006105AB" w:rsidRDefault="006105AB" w:rsidP="00BD47E2">
      <w:pPr>
        <w:pStyle w:val="Default"/>
        <w:rPr>
          <w:rFonts w:asciiTheme="majorHAnsi" w:hAnsiTheme="majorHAnsi" w:cstheme="majorHAnsi"/>
          <w:sz w:val="22"/>
          <w:szCs w:val="22"/>
        </w:rPr>
      </w:pPr>
    </w:p>
    <w:p w14:paraId="623227AD" w14:textId="4C4D97F5" w:rsidR="006105AB" w:rsidRPr="00A5555A" w:rsidRDefault="006105AB" w:rsidP="006105AB">
      <w:pPr>
        <w:pStyle w:val="Default"/>
        <w:rPr>
          <w:rFonts w:asciiTheme="majorHAnsi" w:hAnsiTheme="majorHAnsi" w:cstheme="majorHAnsi"/>
          <w:b/>
          <w:bCs/>
          <w:caps/>
          <w:color w:val="auto"/>
          <w:spacing w:val="1"/>
          <w:w w:val="105"/>
          <w:sz w:val="22"/>
          <w:szCs w:val="22"/>
          <w:u w:val="single" w:color="000000"/>
        </w:rPr>
      </w:pPr>
      <w:r>
        <w:rPr>
          <w:rFonts w:asciiTheme="majorHAnsi" w:hAnsiTheme="majorHAnsi" w:cstheme="majorHAnsi"/>
          <w:b/>
          <w:bCs/>
          <w:caps/>
          <w:color w:val="auto"/>
          <w:spacing w:val="1"/>
          <w:w w:val="105"/>
          <w:sz w:val="22"/>
          <w:szCs w:val="22"/>
          <w:u w:val="single" w:color="000000"/>
        </w:rPr>
        <w:t>Closing remarks</w:t>
      </w:r>
    </w:p>
    <w:p w14:paraId="3928FE6D" w14:textId="77777777" w:rsidR="006105AB" w:rsidRPr="00A5555A" w:rsidRDefault="006105AB" w:rsidP="006105AB">
      <w:pPr>
        <w:jc w:val="both"/>
        <w:rPr>
          <w:rFonts w:asciiTheme="majorHAnsi" w:hAnsiTheme="majorHAnsi" w:cstheme="majorHAnsi"/>
          <w:i/>
          <w:iCs/>
          <w:sz w:val="22"/>
          <w:szCs w:val="22"/>
        </w:rPr>
      </w:pPr>
      <w:r w:rsidRPr="00A5555A">
        <w:rPr>
          <w:rFonts w:asciiTheme="majorHAnsi" w:hAnsiTheme="majorHAnsi" w:cstheme="majorHAnsi"/>
          <w:i/>
          <w:iCs/>
          <w:sz w:val="22"/>
          <w:szCs w:val="22"/>
        </w:rPr>
        <w:t xml:space="preserve">Presented by Dr. Dunne </w:t>
      </w:r>
    </w:p>
    <w:p w14:paraId="39CF3AA2" w14:textId="0A172E89" w:rsidR="006105AB" w:rsidRDefault="006105AB" w:rsidP="00C6254E">
      <w:pPr>
        <w:rPr>
          <w:rFonts w:asciiTheme="majorHAnsi" w:hAnsiTheme="majorHAnsi" w:cstheme="majorHAnsi"/>
          <w:sz w:val="22"/>
          <w:szCs w:val="22"/>
        </w:rPr>
      </w:pPr>
      <w:r>
        <w:rPr>
          <w:rFonts w:asciiTheme="majorHAnsi" w:hAnsiTheme="majorHAnsi" w:cstheme="majorHAnsi"/>
          <w:sz w:val="22"/>
          <w:szCs w:val="22"/>
        </w:rPr>
        <w:t xml:space="preserve">Dr. Dunne advised that the trauma system dashboard would be operational soon under Elizabeth Atkins' guidance. He thanked attendees for their contributions and affirmed the importance of collaboration in addressing trauma system challenges. </w:t>
      </w:r>
    </w:p>
    <w:p w14:paraId="7412E061" w14:textId="77777777" w:rsidR="006105AB" w:rsidRPr="006105AB" w:rsidRDefault="006105AB" w:rsidP="00C6254E">
      <w:pPr>
        <w:rPr>
          <w:rFonts w:asciiTheme="majorHAnsi" w:hAnsiTheme="majorHAnsi" w:cstheme="majorHAnsi"/>
          <w:sz w:val="22"/>
          <w:szCs w:val="22"/>
        </w:rPr>
      </w:pPr>
    </w:p>
    <w:p w14:paraId="0360BA97" w14:textId="7BA85745" w:rsidR="00C6254E" w:rsidRPr="004701AA" w:rsidRDefault="00C6254E" w:rsidP="004701AA">
      <w:pPr>
        <w:jc w:val="both"/>
        <w:rPr>
          <w:rFonts w:asciiTheme="majorHAnsi" w:hAnsiTheme="majorHAnsi" w:cstheme="majorHAnsi"/>
          <w:b/>
          <w:bCs/>
          <w:caps/>
          <w:spacing w:val="1"/>
          <w:w w:val="105"/>
          <w:sz w:val="22"/>
          <w:szCs w:val="22"/>
          <w:u w:val="single" w:color="000000"/>
        </w:rPr>
      </w:pPr>
      <w:r w:rsidRPr="00A5555A">
        <w:rPr>
          <w:rFonts w:asciiTheme="majorHAnsi" w:hAnsiTheme="majorHAnsi" w:cstheme="majorHAnsi"/>
          <w:b/>
          <w:bCs/>
          <w:caps/>
          <w:spacing w:val="1"/>
          <w:w w:val="105"/>
          <w:sz w:val="22"/>
          <w:szCs w:val="22"/>
          <w:u w:val="single" w:color="000000"/>
        </w:rPr>
        <w:t xml:space="preserve">Summary of </w:t>
      </w:r>
      <w:r>
        <w:rPr>
          <w:rFonts w:asciiTheme="majorHAnsi" w:hAnsiTheme="majorHAnsi" w:cstheme="majorHAnsi"/>
          <w:b/>
          <w:bCs/>
          <w:caps/>
          <w:spacing w:val="1"/>
          <w:w w:val="105"/>
          <w:sz w:val="22"/>
          <w:szCs w:val="22"/>
          <w:u w:val="single" w:color="000000"/>
        </w:rPr>
        <w:t xml:space="preserve">MEETING &amp; </w:t>
      </w:r>
      <w:r w:rsidR="004701AA" w:rsidRPr="00A5555A">
        <w:rPr>
          <w:rFonts w:asciiTheme="majorHAnsi" w:hAnsiTheme="majorHAnsi" w:cstheme="majorHAnsi"/>
          <w:b/>
          <w:bCs/>
          <w:caps/>
          <w:spacing w:val="1"/>
          <w:w w:val="105"/>
          <w:sz w:val="22"/>
          <w:szCs w:val="22"/>
          <w:u w:val="single" w:color="000000"/>
        </w:rPr>
        <w:t>Adjournment</w:t>
      </w:r>
    </w:p>
    <w:p w14:paraId="1B362FF0" w14:textId="75BFF38D" w:rsidR="00DF78C7" w:rsidRDefault="006105AB" w:rsidP="00DF78C7">
      <w:pPr>
        <w:pStyle w:val="ListParagraph"/>
        <w:numPr>
          <w:ilvl w:val="0"/>
          <w:numId w:val="58"/>
        </w:numPr>
        <w:ind w:left="450"/>
        <w:rPr>
          <w:rFonts w:asciiTheme="majorHAnsi" w:hAnsiTheme="majorHAnsi" w:cstheme="majorHAnsi"/>
          <w:sz w:val="22"/>
          <w:szCs w:val="22"/>
        </w:rPr>
      </w:pPr>
      <w:r>
        <w:rPr>
          <w:rFonts w:asciiTheme="majorHAnsi" w:hAnsiTheme="majorHAnsi" w:cstheme="majorHAnsi"/>
          <w:sz w:val="22"/>
          <w:szCs w:val="22"/>
        </w:rPr>
        <w:t xml:space="preserve">Dr. Bulger reviewed the </w:t>
      </w:r>
      <w:r w:rsidRPr="006105AB">
        <w:rPr>
          <w:rFonts w:asciiTheme="majorHAnsi" w:hAnsiTheme="majorHAnsi" w:cstheme="majorHAnsi"/>
          <w:sz w:val="22"/>
          <w:szCs w:val="22"/>
        </w:rPr>
        <w:t>Access to Trauma Care</w:t>
      </w:r>
      <w:r>
        <w:rPr>
          <w:rFonts w:asciiTheme="majorHAnsi" w:hAnsiTheme="majorHAnsi" w:cstheme="majorHAnsi"/>
          <w:sz w:val="22"/>
          <w:szCs w:val="22"/>
        </w:rPr>
        <w:t>:</w:t>
      </w:r>
      <w:r w:rsidRPr="006105AB">
        <w:rPr>
          <w:rFonts w:asciiTheme="majorHAnsi" w:hAnsiTheme="majorHAnsi" w:cstheme="majorHAnsi"/>
          <w:sz w:val="22"/>
          <w:szCs w:val="22"/>
        </w:rPr>
        <w:t xml:space="preserve"> An Analysis of the Georgia Trauma System</w:t>
      </w:r>
      <w:r>
        <w:rPr>
          <w:rFonts w:asciiTheme="majorHAnsi" w:hAnsiTheme="majorHAnsi" w:cstheme="majorHAnsi"/>
          <w:sz w:val="22"/>
          <w:szCs w:val="22"/>
        </w:rPr>
        <w:t xml:space="preserve"> study (</w:t>
      </w:r>
      <w:r w:rsidRPr="006105AB">
        <w:rPr>
          <w:rFonts w:asciiTheme="majorHAnsi" w:hAnsiTheme="majorHAnsi" w:cstheme="majorHAnsi"/>
          <w:b/>
          <w:bCs/>
          <w:sz w:val="22"/>
          <w:szCs w:val="22"/>
        </w:rPr>
        <w:t>ATTACHMENT A</w:t>
      </w:r>
      <w:r>
        <w:rPr>
          <w:rFonts w:asciiTheme="majorHAnsi" w:hAnsiTheme="majorHAnsi" w:cstheme="majorHAnsi"/>
          <w:sz w:val="22"/>
          <w:szCs w:val="22"/>
        </w:rPr>
        <w:t>). The g</w:t>
      </w:r>
      <w:r w:rsidRPr="006105AB">
        <w:rPr>
          <w:rFonts w:asciiTheme="majorHAnsi" w:hAnsiTheme="majorHAnsi" w:cstheme="majorHAnsi"/>
          <w:sz w:val="22"/>
          <w:szCs w:val="22"/>
        </w:rPr>
        <w:t>eospatial analysis provides valuable insights into trauma system coverage gaps and potential improvements</w:t>
      </w:r>
      <w:r>
        <w:rPr>
          <w:rFonts w:asciiTheme="majorHAnsi" w:hAnsiTheme="majorHAnsi" w:cstheme="majorHAnsi"/>
          <w:sz w:val="22"/>
          <w:szCs w:val="22"/>
        </w:rPr>
        <w:t xml:space="preserve">. </w:t>
      </w:r>
      <w:r w:rsidRPr="006105AB">
        <w:rPr>
          <w:rFonts w:asciiTheme="majorHAnsi" w:hAnsiTheme="majorHAnsi" w:cstheme="majorHAnsi"/>
          <w:sz w:val="22"/>
          <w:szCs w:val="22"/>
        </w:rPr>
        <w:t>Elizabeth Atkins stressed the importance of keeping the GIS tool current, citing the recent loss of a Level IV trauma center. Michelle Price proposed a retainer with the Georgia Trauma Commission for ongoing updates. Elizabeth Atkins and Michelle Price will discuss retainer costs offline. Elizabeth Atkins proposed Dr. Dunne bring the retainer request forward to the full Commission for approval.</w:t>
      </w:r>
    </w:p>
    <w:p w14:paraId="7FB0E1E4" w14:textId="727828A5" w:rsidR="006105AB" w:rsidRDefault="006105AB" w:rsidP="00DF78C7">
      <w:pPr>
        <w:pStyle w:val="ListParagraph"/>
        <w:numPr>
          <w:ilvl w:val="0"/>
          <w:numId w:val="58"/>
        </w:numPr>
        <w:ind w:left="450"/>
        <w:rPr>
          <w:rFonts w:asciiTheme="majorHAnsi" w:hAnsiTheme="majorHAnsi" w:cstheme="majorHAnsi"/>
          <w:sz w:val="22"/>
          <w:szCs w:val="22"/>
        </w:rPr>
      </w:pPr>
      <w:r>
        <w:rPr>
          <w:rFonts w:asciiTheme="majorHAnsi" w:hAnsiTheme="majorHAnsi" w:cstheme="majorHAnsi"/>
          <w:sz w:val="22"/>
          <w:szCs w:val="22"/>
        </w:rPr>
        <w:lastRenderedPageBreak/>
        <w:t>The o</w:t>
      </w:r>
      <w:r w:rsidRPr="006105AB">
        <w:rPr>
          <w:rFonts w:asciiTheme="majorHAnsi" w:hAnsiTheme="majorHAnsi" w:cstheme="majorHAnsi"/>
          <w:sz w:val="22"/>
          <w:szCs w:val="22"/>
        </w:rPr>
        <w:t xml:space="preserve">ngoing UGA study examining transfer patterns and trauma center utilization </w:t>
      </w:r>
      <w:r>
        <w:rPr>
          <w:rFonts w:asciiTheme="majorHAnsi" w:hAnsiTheme="majorHAnsi" w:cstheme="majorHAnsi"/>
          <w:sz w:val="22"/>
          <w:szCs w:val="22"/>
        </w:rPr>
        <w:t xml:space="preserve">is nearing </w:t>
      </w:r>
      <w:r w:rsidRPr="006105AB">
        <w:rPr>
          <w:rFonts w:asciiTheme="majorHAnsi" w:hAnsiTheme="majorHAnsi" w:cstheme="majorHAnsi"/>
          <w:sz w:val="22"/>
          <w:szCs w:val="22"/>
        </w:rPr>
        <w:t>completion</w:t>
      </w:r>
      <w:r>
        <w:rPr>
          <w:rFonts w:asciiTheme="majorHAnsi" w:hAnsiTheme="majorHAnsi" w:cstheme="majorHAnsi"/>
          <w:sz w:val="22"/>
          <w:szCs w:val="22"/>
        </w:rPr>
        <w:t>.</w:t>
      </w:r>
    </w:p>
    <w:p w14:paraId="5B8E1625" w14:textId="700353ED" w:rsidR="006105AB" w:rsidRDefault="006105AB" w:rsidP="00DF78C7">
      <w:pPr>
        <w:pStyle w:val="ListParagraph"/>
        <w:numPr>
          <w:ilvl w:val="0"/>
          <w:numId w:val="58"/>
        </w:numPr>
        <w:ind w:left="450"/>
        <w:rPr>
          <w:rFonts w:asciiTheme="majorHAnsi" w:hAnsiTheme="majorHAnsi" w:cstheme="majorHAnsi"/>
          <w:sz w:val="22"/>
          <w:szCs w:val="22"/>
        </w:rPr>
      </w:pPr>
      <w:r>
        <w:rPr>
          <w:rFonts w:asciiTheme="majorHAnsi" w:hAnsiTheme="majorHAnsi" w:cstheme="majorHAnsi"/>
          <w:sz w:val="22"/>
          <w:szCs w:val="22"/>
        </w:rPr>
        <w:t>The Navicent and Memorial t</w:t>
      </w:r>
      <w:r w:rsidRPr="006105AB">
        <w:rPr>
          <w:rFonts w:asciiTheme="majorHAnsi" w:hAnsiTheme="majorHAnsi" w:cstheme="majorHAnsi"/>
          <w:sz w:val="22"/>
          <w:szCs w:val="22"/>
        </w:rPr>
        <w:t xml:space="preserve">ime-to-definitive-care study </w:t>
      </w:r>
      <w:r>
        <w:rPr>
          <w:rFonts w:asciiTheme="majorHAnsi" w:hAnsiTheme="majorHAnsi" w:cstheme="majorHAnsi"/>
          <w:sz w:val="22"/>
          <w:szCs w:val="22"/>
        </w:rPr>
        <w:t xml:space="preserve">is </w:t>
      </w:r>
      <w:r w:rsidRPr="006105AB">
        <w:rPr>
          <w:rFonts w:asciiTheme="majorHAnsi" w:hAnsiTheme="majorHAnsi" w:cstheme="majorHAnsi"/>
          <w:sz w:val="22"/>
          <w:szCs w:val="22"/>
        </w:rPr>
        <w:t xml:space="preserve">progressing, with plans to expand statewide after </w:t>
      </w:r>
      <w:r>
        <w:rPr>
          <w:rFonts w:asciiTheme="majorHAnsi" w:hAnsiTheme="majorHAnsi" w:cstheme="majorHAnsi"/>
          <w:sz w:val="22"/>
          <w:szCs w:val="22"/>
        </w:rPr>
        <w:t xml:space="preserve">an </w:t>
      </w:r>
      <w:r w:rsidRPr="006105AB">
        <w:rPr>
          <w:rFonts w:asciiTheme="majorHAnsi" w:hAnsiTheme="majorHAnsi" w:cstheme="majorHAnsi"/>
          <w:sz w:val="22"/>
          <w:szCs w:val="22"/>
        </w:rPr>
        <w:t>initial two-center analysis</w:t>
      </w:r>
      <w:r>
        <w:rPr>
          <w:rFonts w:asciiTheme="majorHAnsi" w:hAnsiTheme="majorHAnsi" w:cstheme="majorHAnsi"/>
          <w:sz w:val="22"/>
          <w:szCs w:val="22"/>
        </w:rPr>
        <w:t xml:space="preserve">. </w:t>
      </w:r>
      <w:r w:rsidRPr="006105AB">
        <w:rPr>
          <w:rFonts w:asciiTheme="majorHAnsi" w:hAnsiTheme="majorHAnsi" w:cstheme="majorHAnsi"/>
          <w:sz w:val="22"/>
          <w:szCs w:val="22"/>
        </w:rPr>
        <w:t>Dr. Dunne proposed a workgroup, including Gina, L</w:t>
      </w:r>
      <w:r w:rsidR="001B64F4">
        <w:rPr>
          <w:rFonts w:asciiTheme="majorHAnsi" w:hAnsiTheme="majorHAnsi" w:cstheme="majorHAnsi"/>
          <w:sz w:val="22"/>
          <w:szCs w:val="22"/>
        </w:rPr>
        <w:t>i</w:t>
      </w:r>
      <w:r w:rsidRPr="006105AB">
        <w:rPr>
          <w:rFonts w:asciiTheme="majorHAnsi" w:hAnsiTheme="majorHAnsi" w:cstheme="majorHAnsi"/>
          <w:sz w:val="22"/>
          <w:szCs w:val="22"/>
        </w:rPr>
        <w:t>na, and Tracy, to focus on data collection and feasibility for statewide expansion.</w:t>
      </w:r>
    </w:p>
    <w:p w14:paraId="52B49635" w14:textId="1EA64BEE" w:rsidR="006105AB" w:rsidRPr="00DF78C7" w:rsidRDefault="006105AB" w:rsidP="00DF78C7">
      <w:pPr>
        <w:pStyle w:val="ListParagraph"/>
        <w:numPr>
          <w:ilvl w:val="0"/>
          <w:numId w:val="58"/>
        </w:numPr>
        <w:ind w:left="450"/>
        <w:rPr>
          <w:rFonts w:asciiTheme="majorHAnsi" w:hAnsiTheme="majorHAnsi" w:cstheme="majorHAnsi"/>
          <w:sz w:val="22"/>
          <w:szCs w:val="22"/>
        </w:rPr>
      </w:pPr>
      <w:r>
        <w:rPr>
          <w:rFonts w:asciiTheme="majorHAnsi" w:hAnsiTheme="majorHAnsi" w:cstheme="majorHAnsi"/>
          <w:sz w:val="22"/>
          <w:szCs w:val="22"/>
        </w:rPr>
        <w:t>The a</w:t>
      </w:r>
      <w:r w:rsidRPr="006105AB">
        <w:rPr>
          <w:rFonts w:asciiTheme="majorHAnsi" w:hAnsiTheme="majorHAnsi" w:cstheme="majorHAnsi"/>
          <w:sz w:val="22"/>
          <w:szCs w:val="22"/>
        </w:rPr>
        <w:t xml:space="preserve">nnual EMS data schema update </w:t>
      </w:r>
      <w:r>
        <w:rPr>
          <w:rFonts w:asciiTheme="majorHAnsi" w:hAnsiTheme="majorHAnsi" w:cstheme="majorHAnsi"/>
          <w:sz w:val="22"/>
          <w:szCs w:val="22"/>
        </w:rPr>
        <w:t xml:space="preserve">is </w:t>
      </w:r>
      <w:r w:rsidRPr="006105AB">
        <w:rPr>
          <w:rFonts w:asciiTheme="majorHAnsi" w:hAnsiTheme="majorHAnsi" w:cstheme="majorHAnsi"/>
          <w:sz w:val="22"/>
          <w:szCs w:val="22"/>
        </w:rPr>
        <w:t>underway, with 18 new data elements added for 2025</w:t>
      </w:r>
      <w:r>
        <w:rPr>
          <w:rFonts w:asciiTheme="majorHAnsi" w:hAnsiTheme="majorHAnsi" w:cstheme="majorHAnsi"/>
          <w:sz w:val="22"/>
          <w:szCs w:val="22"/>
        </w:rPr>
        <w:t>.</w:t>
      </w:r>
    </w:p>
    <w:p w14:paraId="23F44A64" w14:textId="77777777" w:rsidR="00EC5989" w:rsidRPr="00B9283F" w:rsidRDefault="00EC5989" w:rsidP="00DF78C7">
      <w:pPr>
        <w:pStyle w:val="ListParagraph"/>
        <w:ind w:left="1800"/>
        <w:rPr>
          <w:rFonts w:asciiTheme="majorHAnsi" w:hAnsiTheme="majorHAnsi" w:cstheme="majorHAnsi"/>
          <w:sz w:val="22"/>
          <w:szCs w:val="22"/>
        </w:rPr>
      </w:pPr>
    </w:p>
    <w:p w14:paraId="7CBCC0D8" w14:textId="178C3118" w:rsidR="00931D4B" w:rsidRPr="00A5555A" w:rsidRDefault="005F71D8" w:rsidP="00931D4B">
      <w:pPr>
        <w:pStyle w:val="Default"/>
        <w:rPr>
          <w:rFonts w:asciiTheme="majorHAnsi" w:hAnsiTheme="majorHAnsi" w:cstheme="majorHAnsi"/>
          <w:sz w:val="22"/>
          <w:szCs w:val="22"/>
        </w:rPr>
      </w:pPr>
      <w:r w:rsidRPr="00A5555A">
        <w:rPr>
          <w:rFonts w:asciiTheme="majorHAnsi" w:hAnsiTheme="majorHAnsi" w:cstheme="majorHAnsi"/>
          <w:sz w:val="22"/>
          <w:szCs w:val="22"/>
        </w:rPr>
        <w:t>The meeting</w:t>
      </w:r>
      <w:r w:rsidR="00931D4B" w:rsidRPr="00A5555A">
        <w:rPr>
          <w:rFonts w:asciiTheme="majorHAnsi" w:hAnsiTheme="majorHAnsi" w:cstheme="majorHAnsi"/>
          <w:sz w:val="22"/>
          <w:szCs w:val="22"/>
        </w:rPr>
        <w:t xml:space="preserve"> adjourned at </w:t>
      </w:r>
      <w:r w:rsidR="006105AB">
        <w:rPr>
          <w:rFonts w:asciiTheme="majorHAnsi" w:hAnsiTheme="majorHAnsi" w:cstheme="majorHAnsi"/>
          <w:sz w:val="22"/>
          <w:szCs w:val="22"/>
        </w:rPr>
        <w:t>3:55</w:t>
      </w:r>
      <w:r w:rsidR="004701AA">
        <w:rPr>
          <w:rFonts w:asciiTheme="majorHAnsi" w:hAnsiTheme="majorHAnsi" w:cstheme="majorHAnsi"/>
          <w:sz w:val="22"/>
          <w:szCs w:val="22"/>
        </w:rPr>
        <w:t xml:space="preserve"> PM</w:t>
      </w:r>
      <w:r w:rsidR="00931D4B" w:rsidRPr="00A5555A">
        <w:rPr>
          <w:rFonts w:asciiTheme="majorHAnsi" w:hAnsiTheme="majorHAnsi" w:cstheme="majorHAnsi"/>
          <w:sz w:val="22"/>
          <w:szCs w:val="22"/>
        </w:rPr>
        <w:t>.</w:t>
      </w:r>
    </w:p>
    <w:p w14:paraId="0465975F" w14:textId="60E2EA82" w:rsidR="003B1078" w:rsidRPr="00A5555A" w:rsidRDefault="008A687E" w:rsidP="00842781">
      <w:pPr>
        <w:ind w:left="5760"/>
        <w:jc w:val="both"/>
        <w:rPr>
          <w:rFonts w:asciiTheme="majorHAnsi" w:hAnsiTheme="majorHAnsi" w:cstheme="majorHAnsi"/>
          <w:sz w:val="22"/>
          <w:szCs w:val="22"/>
        </w:rPr>
      </w:pPr>
      <w:r w:rsidRPr="00A5555A">
        <w:rPr>
          <w:rFonts w:asciiTheme="majorHAnsi" w:hAnsiTheme="majorHAnsi" w:cstheme="majorHAnsi"/>
          <w:i/>
          <w:iCs/>
          <w:sz w:val="22"/>
          <w:szCs w:val="22"/>
        </w:rPr>
        <w:t xml:space="preserve">Minutes </w:t>
      </w:r>
      <w:r w:rsidR="00BB418F" w:rsidRPr="00A5555A">
        <w:rPr>
          <w:rFonts w:asciiTheme="majorHAnsi" w:hAnsiTheme="majorHAnsi" w:cstheme="majorHAnsi"/>
          <w:i/>
          <w:iCs/>
          <w:sz w:val="22"/>
          <w:szCs w:val="22"/>
        </w:rPr>
        <w:t xml:space="preserve">Respectfully Submitted by </w:t>
      </w:r>
      <w:r w:rsidR="006B78A7" w:rsidRPr="00A5555A">
        <w:rPr>
          <w:rFonts w:asciiTheme="majorHAnsi" w:hAnsiTheme="majorHAnsi" w:cstheme="majorHAnsi"/>
          <w:i/>
          <w:iCs/>
          <w:sz w:val="22"/>
          <w:szCs w:val="22"/>
        </w:rPr>
        <w:t>Gabriela Saye</w:t>
      </w:r>
      <w:r w:rsidR="00BB418F" w:rsidRPr="00A5555A">
        <w:rPr>
          <w:rFonts w:asciiTheme="majorHAnsi" w:hAnsiTheme="majorHAnsi" w:cstheme="majorHAnsi"/>
          <w:i/>
          <w:iCs/>
          <w:sz w:val="22"/>
          <w:szCs w:val="22"/>
        </w:rPr>
        <w:t xml:space="preserve"> </w:t>
      </w:r>
    </w:p>
    <w:sectPr w:rsidR="003B1078" w:rsidRPr="00A5555A" w:rsidSect="00046209">
      <w:headerReference w:type="even" r:id="rId9"/>
      <w:headerReference w:type="default" r:id="rId10"/>
      <w:footerReference w:type="even" r:id="rId11"/>
      <w:footerReference w:type="default" r:id="rId12"/>
      <w:headerReference w:type="first" r:id="rId13"/>
      <w:pgSz w:w="12240" w:h="15840"/>
      <w:pgMar w:top="1882" w:right="1080" w:bottom="1440" w:left="1080" w:header="639" w:footer="5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82FA7" w14:textId="77777777" w:rsidR="00A62D19" w:rsidRDefault="00A62D19">
      <w:r>
        <w:separator/>
      </w:r>
    </w:p>
  </w:endnote>
  <w:endnote w:type="continuationSeparator" w:id="0">
    <w:p w14:paraId="12E808ED" w14:textId="77777777" w:rsidR="00A62D19" w:rsidRDefault="00A62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Tahoma-Bold">
    <w:altName w:val="Tahoma"/>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02312821"/>
      <w:docPartObj>
        <w:docPartGallery w:val="Page Numbers (Bottom of Page)"/>
        <w:docPartUnique/>
      </w:docPartObj>
    </w:sdtPr>
    <w:sdtContent>
      <w:p w14:paraId="7E30A06D" w14:textId="2AB64019" w:rsidR="00C81E3A" w:rsidRDefault="00C81E3A" w:rsidP="001703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F02994" w14:textId="77777777" w:rsidR="00B97835" w:rsidRDefault="00000000" w:rsidP="00027B64">
    <w:pPr>
      <w:pStyle w:val="Footer"/>
      <w:ind w:right="360"/>
    </w:pPr>
    <w:sdt>
      <w:sdtPr>
        <w:id w:val="969400743"/>
        <w:placeholder>
          <w:docPart w:val="DADFF0B148C7EF4CAE06C0F9B74DD84F"/>
        </w:placeholder>
        <w:temporary/>
        <w:showingPlcHdr/>
      </w:sdtPr>
      <w:sdtContent>
        <w:r w:rsidR="00D42D03">
          <w:t>[Type text]</w:t>
        </w:r>
      </w:sdtContent>
    </w:sdt>
    <w:r w:rsidR="008A687E">
      <w:ptab w:relativeTo="margin" w:alignment="center" w:leader="none"/>
    </w:r>
    <w:sdt>
      <w:sdtPr>
        <w:id w:val="969400748"/>
        <w:placeholder>
          <w:docPart w:val="9D2AABD6A15DE3438C6CFE294ED1542E"/>
        </w:placeholder>
        <w:temporary/>
        <w:showingPlcHdr/>
      </w:sdtPr>
      <w:sdtContent>
        <w:r w:rsidR="00D42D03">
          <w:t>[Type text]</w:t>
        </w:r>
      </w:sdtContent>
    </w:sdt>
    <w:r w:rsidR="008A687E">
      <w:ptab w:relativeTo="margin" w:alignment="right" w:leader="none"/>
    </w:r>
    <w:sdt>
      <w:sdtPr>
        <w:id w:val="969400753"/>
        <w:placeholder>
          <w:docPart w:val="B582CFBF8AFB38419664E51A576FD648"/>
        </w:placeholder>
        <w:temporary/>
        <w:showingPlcHdr/>
      </w:sdtPr>
      <w:sdtContent>
        <w:r w:rsidR="00D42D03">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eme="majorHAnsi" w:hAnsiTheme="majorHAnsi" w:cstheme="majorHAnsi"/>
        <w:sz w:val="22"/>
        <w:szCs w:val="22"/>
      </w:rPr>
      <w:id w:val="612716769"/>
      <w:docPartObj>
        <w:docPartGallery w:val="Page Numbers (Bottom of Page)"/>
        <w:docPartUnique/>
      </w:docPartObj>
    </w:sdtPr>
    <w:sdtContent>
      <w:p w14:paraId="6EC59FFF" w14:textId="3578BD4B" w:rsidR="00C81E3A" w:rsidRPr="00DD554B" w:rsidRDefault="00C81E3A" w:rsidP="0017030B">
        <w:pPr>
          <w:pStyle w:val="Footer"/>
          <w:framePr w:wrap="none" w:vAnchor="text" w:hAnchor="margin" w:xAlign="right" w:y="1"/>
          <w:rPr>
            <w:rStyle w:val="PageNumber"/>
            <w:rFonts w:asciiTheme="majorHAnsi" w:hAnsiTheme="majorHAnsi" w:cstheme="majorHAnsi"/>
            <w:sz w:val="22"/>
            <w:szCs w:val="22"/>
          </w:rPr>
        </w:pPr>
        <w:r w:rsidRPr="00DD554B">
          <w:rPr>
            <w:rStyle w:val="PageNumber"/>
            <w:rFonts w:asciiTheme="majorHAnsi" w:hAnsiTheme="majorHAnsi" w:cstheme="majorHAnsi"/>
            <w:color w:val="404040" w:themeColor="text1" w:themeTint="BF"/>
            <w:sz w:val="22"/>
            <w:szCs w:val="22"/>
          </w:rPr>
          <w:fldChar w:fldCharType="begin"/>
        </w:r>
        <w:r w:rsidRPr="00DD554B">
          <w:rPr>
            <w:rStyle w:val="PageNumber"/>
            <w:rFonts w:asciiTheme="majorHAnsi" w:hAnsiTheme="majorHAnsi" w:cstheme="majorHAnsi"/>
            <w:color w:val="404040" w:themeColor="text1" w:themeTint="BF"/>
            <w:sz w:val="22"/>
            <w:szCs w:val="22"/>
          </w:rPr>
          <w:instrText xml:space="preserve"> PAGE </w:instrText>
        </w:r>
        <w:r w:rsidRPr="00DD554B">
          <w:rPr>
            <w:rStyle w:val="PageNumber"/>
            <w:rFonts w:asciiTheme="majorHAnsi" w:hAnsiTheme="majorHAnsi" w:cstheme="majorHAnsi"/>
            <w:color w:val="404040" w:themeColor="text1" w:themeTint="BF"/>
            <w:sz w:val="22"/>
            <w:szCs w:val="22"/>
          </w:rPr>
          <w:fldChar w:fldCharType="separate"/>
        </w:r>
        <w:r w:rsidRPr="00DD554B">
          <w:rPr>
            <w:rStyle w:val="PageNumber"/>
            <w:rFonts w:asciiTheme="majorHAnsi" w:hAnsiTheme="majorHAnsi" w:cstheme="majorHAnsi"/>
            <w:noProof/>
            <w:color w:val="404040" w:themeColor="text1" w:themeTint="BF"/>
            <w:sz w:val="22"/>
            <w:szCs w:val="22"/>
          </w:rPr>
          <w:t>1</w:t>
        </w:r>
        <w:r w:rsidRPr="00DD554B">
          <w:rPr>
            <w:rStyle w:val="PageNumber"/>
            <w:rFonts w:asciiTheme="majorHAnsi" w:hAnsiTheme="majorHAnsi" w:cstheme="majorHAnsi"/>
            <w:color w:val="404040" w:themeColor="text1" w:themeTint="BF"/>
            <w:sz w:val="22"/>
            <w:szCs w:val="22"/>
          </w:rPr>
          <w:fldChar w:fldCharType="end"/>
        </w:r>
      </w:p>
    </w:sdtContent>
  </w:sdt>
  <w:p w14:paraId="69726F80" w14:textId="774720F1" w:rsidR="00325B52" w:rsidRPr="00DD554B" w:rsidRDefault="00325B52" w:rsidP="00C81E3A">
    <w:pPr>
      <w:pStyle w:val="Footer"/>
      <w:ind w:left="-720" w:right="360"/>
      <w:rPr>
        <w:rFonts w:asciiTheme="majorHAnsi" w:hAnsiTheme="majorHAnsi" w:cstheme="majorHAnsi"/>
        <w:color w:val="404040" w:themeColor="text1" w:themeTint="BF"/>
        <w:spacing w:val="20"/>
      </w:rPr>
    </w:pPr>
    <w:r w:rsidRPr="00DD554B">
      <w:rPr>
        <w:rFonts w:asciiTheme="majorHAnsi" w:hAnsiTheme="majorHAnsi" w:cstheme="majorHAnsi"/>
        <w:noProof/>
        <w:color w:val="404040" w:themeColor="text1" w:themeTint="BF"/>
        <w:spacing w:val="20"/>
      </w:rPr>
      <mc:AlternateContent>
        <mc:Choice Requires="wps">
          <w:drawing>
            <wp:anchor distT="0" distB="0" distL="114300" distR="114300" simplePos="0" relativeHeight="251661312" behindDoc="0" locked="0" layoutInCell="1" allowOverlap="1" wp14:anchorId="77D60449" wp14:editId="7DD51359">
              <wp:simplePos x="0" y="0"/>
              <wp:positionH relativeFrom="column">
                <wp:posOffset>-639080</wp:posOffset>
              </wp:positionH>
              <wp:positionV relativeFrom="paragraph">
                <wp:posOffset>-200336</wp:posOffset>
              </wp:positionV>
              <wp:extent cx="7708993" cy="0"/>
              <wp:effectExtent l="50800" t="38100" r="38100" b="76200"/>
              <wp:wrapNone/>
              <wp:docPr id="43" name="Straight Connector 43"/>
              <wp:cNvGraphicFramePr/>
              <a:graphic xmlns:a="http://schemas.openxmlformats.org/drawingml/2006/main">
                <a:graphicData uri="http://schemas.microsoft.com/office/word/2010/wordprocessingShape">
                  <wps:wsp>
                    <wps:cNvCnPr/>
                    <wps:spPr>
                      <a:xfrm>
                        <a:off x="0" y="0"/>
                        <a:ext cx="7708993" cy="0"/>
                      </a:xfrm>
                      <a:prstGeom prst="line">
                        <a:avLst/>
                      </a:prstGeom>
                      <a:ln>
                        <a:solidFill>
                          <a:schemeClr val="tx2"/>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BC026EC" id="Straight Connector 4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0.3pt,-15.75pt" to="556.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" strokecolor="#1f497d [3215]" strokeweight="2pt">
              <v:shadow on="t" color="black" opacity="24903f" origin=",.5" offset="0,.55556mm"/>
            </v:line>
          </w:pict>
        </mc:Fallback>
      </mc:AlternateContent>
    </w:r>
    <w:r w:rsidRPr="00DD554B">
      <w:rPr>
        <w:rFonts w:asciiTheme="majorHAnsi" w:hAnsiTheme="majorHAnsi" w:cstheme="majorHAnsi"/>
        <w:color w:val="404040" w:themeColor="text1" w:themeTint="BF"/>
        <w:spacing w:val="20"/>
      </w:rPr>
      <w:t xml:space="preserve">Trauma </w:t>
    </w:r>
    <w:r w:rsidR="00CE5ABE" w:rsidRPr="00DD554B">
      <w:rPr>
        <w:rFonts w:asciiTheme="majorHAnsi" w:hAnsiTheme="majorHAnsi" w:cstheme="majorHAnsi"/>
        <w:color w:val="404040" w:themeColor="text1" w:themeTint="BF"/>
        <w:spacing w:val="20"/>
      </w:rPr>
      <w:t>System Performance</w:t>
    </w:r>
    <w:r w:rsidRPr="00DD554B">
      <w:rPr>
        <w:rFonts w:asciiTheme="majorHAnsi" w:hAnsiTheme="majorHAnsi" w:cstheme="majorHAnsi"/>
        <w:color w:val="404040" w:themeColor="text1" w:themeTint="BF"/>
        <w:spacing w:val="20"/>
      </w:rPr>
      <w:t xml:space="preserve"> Committee Meeting:</w:t>
    </w:r>
    <w:r w:rsidR="009067E4" w:rsidRPr="00DD554B">
      <w:rPr>
        <w:rFonts w:asciiTheme="majorHAnsi" w:hAnsiTheme="majorHAnsi" w:cstheme="majorHAnsi"/>
        <w:color w:val="404040" w:themeColor="text1" w:themeTint="BF"/>
        <w:spacing w:val="20"/>
      </w:rPr>
      <w:t xml:space="preserve"> </w:t>
    </w:r>
    <w:r w:rsidR="006105AB">
      <w:rPr>
        <w:rFonts w:asciiTheme="majorHAnsi" w:hAnsiTheme="majorHAnsi" w:cstheme="majorHAnsi"/>
        <w:color w:val="404040" w:themeColor="text1" w:themeTint="BF"/>
        <w:spacing w:val="20"/>
      </w:rPr>
      <w:t>January 9, 2025</w:t>
    </w:r>
    <w:r w:rsidR="00827732" w:rsidRPr="00DD554B">
      <w:rPr>
        <w:rFonts w:asciiTheme="majorHAnsi" w:hAnsiTheme="majorHAnsi" w:cstheme="majorHAnsi"/>
        <w:color w:val="404040" w:themeColor="text1" w:themeTint="BF"/>
        <w:spacing w:val="20"/>
      </w:rPr>
      <w:tab/>
    </w:r>
  </w:p>
  <w:p w14:paraId="163FD698" w14:textId="77777777" w:rsidR="00B97835" w:rsidRPr="008B12BB" w:rsidRDefault="00B97835" w:rsidP="008B1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1454B" w14:textId="77777777" w:rsidR="00A62D19" w:rsidRDefault="00A62D19">
      <w:r>
        <w:separator/>
      </w:r>
    </w:p>
  </w:footnote>
  <w:footnote w:type="continuationSeparator" w:id="0">
    <w:p w14:paraId="44C37B49" w14:textId="77777777" w:rsidR="00A62D19" w:rsidRDefault="00A62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587AD" w14:textId="4171A989" w:rsidR="00DC14EA" w:rsidRDefault="00A62D19">
    <w:pPr>
      <w:pStyle w:val="Header"/>
    </w:pPr>
    <w:r>
      <w:rPr>
        <w:noProof/>
      </w:rPr>
      <w:pict w14:anchorId="4081D2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163524" o:spid="_x0000_s1027" type="#_x0000_t136" alt="" style="position:absolute;margin-left:0;margin-top:0;width:532.95pt;height:177.65pt;rotation:315;z-index:-251638784;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0C62F" w14:textId="4AA73959" w:rsidR="00B97835" w:rsidRDefault="00A62D19" w:rsidP="00325B52">
    <w:pPr>
      <w:pStyle w:val="Header"/>
      <w:jc w:val="center"/>
    </w:pPr>
    <w:r>
      <w:rPr>
        <w:noProof/>
      </w:rPr>
      <w:pict w14:anchorId="0C4FDF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163525" o:spid="_x0000_s1026" type="#_x0000_t136" alt="" style="position:absolute;left:0;text-align:left;margin-left:0;margin-top:0;width:532.95pt;height:177.65pt;rotation:315;z-index:-25163673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r w:rsidR="00325B52">
      <w:rPr>
        <w:noProof/>
      </w:rPr>
      <w:drawing>
        <wp:inline distT="0" distB="0" distL="0" distR="0" wp14:anchorId="7651C7F2" wp14:editId="4A4D3032">
          <wp:extent cx="2960815" cy="6140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
                  <a:stretch>
                    <a:fillRect/>
                  </a:stretch>
                </pic:blipFill>
                <pic:spPr>
                  <a:xfrm>
                    <a:off x="0" y="0"/>
                    <a:ext cx="3081884" cy="63915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79AE2" w14:textId="6B790126" w:rsidR="00DC14EA" w:rsidRDefault="00A62D19">
    <w:pPr>
      <w:pStyle w:val="Header"/>
    </w:pPr>
    <w:r>
      <w:rPr>
        <w:noProof/>
      </w:rPr>
      <w:pict w14:anchorId="1C2E0F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163523" o:spid="_x0000_s1025" type="#_x0000_t136" alt="" style="position:absolute;margin-left:0;margin-top:0;width:532.95pt;height:177.65pt;rotation:315;z-index:-25164083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C2FC7"/>
    <w:multiLevelType w:val="hybridMultilevel"/>
    <w:tmpl w:val="52169264"/>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1" w15:restartNumberingAfterBreak="0">
    <w:nsid w:val="03476E17"/>
    <w:multiLevelType w:val="hybridMultilevel"/>
    <w:tmpl w:val="5838D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146E0"/>
    <w:multiLevelType w:val="hybridMultilevel"/>
    <w:tmpl w:val="9E3AA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7548C"/>
    <w:multiLevelType w:val="hybridMultilevel"/>
    <w:tmpl w:val="81BEB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01131"/>
    <w:multiLevelType w:val="hybridMultilevel"/>
    <w:tmpl w:val="EE48EA94"/>
    <w:lvl w:ilvl="0" w:tplc="E2BA9506">
      <w:start w:val="1"/>
      <w:numFmt w:val="bullet"/>
      <w:lvlText w:val=""/>
      <w:lvlJc w:val="left"/>
      <w:pPr>
        <w:ind w:left="720" w:hanging="360"/>
      </w:pPr>
      <w:rPr>
        <w:rFonts w:ascii="Symbol" w:hAnsi="Symbol" w:hint="default"/>
      </w:rPr>
    </w:lvl>
    <w:lvl w:ilvl="1" w:tplc="8EAAA18A">
      <w:start w:val="1"/>
      <w:numFmt w:val="bullet"/>
      <w:lvlText w:val="o"/>
      <w:lvlJc w:val="left"/>
      <w:pPr>
        <w:ind w:left="1440" w:hanging="360"/>
      </w:pPr>
      <w:rPr>
        <w:rFonts w:ascii="Courier New" w:hAnsi="Courier New" w:cs="Courier New" w:hint="default"/>
      </w:rPr>
    </w:lvl>
    <w:lvl w:ilvl="2" w:tplc="B62C3A7E" w:tentative="1">
      <w:start w:val="1"/>
      <w:numFmt w:val="bullet"/>
      <w:lvlText w:val=""/>
      <w:lvlJc w:val="left"/>
      <w:pPr>
        <w:ind w:left="2160" w:hanging="360"/>
      </w:pPr>
      <w:rPr>
        <w:rFonts w:ascii="Wingdings" w:hAnsi="Wingdings" w:hint="default"/>
      </w:rPr>
    </w:lvl>
    <w:lvl w:ilvl="3" w:tplc="69648EAA" w:tentative="1">
      <w:start w:val="1"/>
      <w:numFmt w:val="bullet"/>
      <w:lvlText w:val=""/>
      <w:lvlJc w:val="left"/>
      <w:pPr>
        <w:ind w:left="2880" w:hanging="360"/>
      </w:pPr>
      <w:rPr>
        <w:rFonts w:ascii="Symbol" w:hAnsi="Symbol" w:hint="default"/>
      </w:rPr>
    </w:lvl>
    <w:lvl w:ilvl="4" w:tplc="819235F0" w:tentative="1">
      <w:start w:val="1"/>
      <w:numFmt w:val="bullet"/>
      <w:lvlText w:val="o"/>
      <w:lvlJc w:val="left"/>
      <w:pPr>
        <w:ind w:left="3600" w:hanging="360"/>
      </w:pPr>
      <w:rPr>
        <w:rFonts w:ascii="Courier New" w:hAnsi="Courier New" w:cs="Courier New" w:hint="default"/>
      </w:rPr>
    </w:lvl>
    <w:lvl w:ilvl="5" w:tplc="AF887270" w:tentative="1">
      <w:start w:val="1"/>
      <w:numFmt w:val="bullet"/>
      <w:lvlText w:val=""/>
      <w:lvlJc w:val="left"/>
      <w:pPr>
        <w:ind w:left="4320" w:hanging="360"/>
      </w:pPr>
      <w:rPr>
        <w:rFonts w:ascii="Wingdings" w:hAnsi="Wingdings" w:hint="default"/>
      </w:rPr>
    </w:lvl>
    <w:lvl w:ilvl="6" w:tplc="8BE8E94C" w:tentative="1">
      <w:start w:val="1"/>
      <w:numFmt w:val="bullet"/>
      <w:lvlText w:val=""/>
      <w:lvlJc w:val="left"/>
      <w:pPr>
        <w:ind w:left="5040" w:hanging="360"/>
      </w:pPr>
      <w:rPr>
        <w:rFonts w:ascii="Symbol" w:hAnsi="Symbol" w:hint="default"/>
      </w:rPr>
    </w:lvl>
    <w:lvl w:ilvl="7" w:tplc="C4AC977C" w:tentative="1">
      <w:start w:val="1"/>
      <w:numFmt w:val="bullet"/>
      <w:lvlText w:val="o"/>
      <w:lvlJc w:val="left"/>
      <w:pPr>
        <w:ind w:left="5760" w:hanging="360"/>
      </w:pPr>
      <w:rPr>
        <w:rFonts w:ascii="Courier New" w:hAnsi="Courier New" w:cs="Courier New" w:hint="default"/>
      </w:rPr>
    </w:lvl>
    <w:lvl w:ilvl="8" w:tplc="121040D6" w:tentative="1">
      <w:start w:val="1"/>
      <w:numFmt w:val="bullet"/>
      <w:lvlText w:val=""/>
      <w:lvlJc w:val="left"/>
      <w:pPr>
        <w:ind w:left="6480" w:hanging="360"/>
      </w:pPr>
      <w:rPr>
        <w:rFonts w:ascii="Wingdings" w:hAnsi="Wingdings" w:hint="default"/>
      </w:rPr>
    </w:lvl>
  </w:abstractNum>
  <w:abstractNum w:abstractNumId="5" w15:restartNumberingAfterBreak="0">
    <w:nsid w:val="0E003F28"/>
    <w:multiLevelType w:val="hybridMultilevel"/>
    <w:tmpl w:val="20081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9271C"/>
    <w:multiLevelType w:val="hybridMultilevel"/>
    <w:tmpl w:val="2E0CDCB8"/>
    <w:lvl w:ilvl="0" w:tplc="2522F03E">
      <w:start w:val="1"/>
      <w:numFmt w:val="bullet"/>
      <w:lvlText w:val=""/>
      <w:lvlJc w:val="left"/>
      <w:pPr>
        <w:ind w:left="720" w:hanging="360"/>
      </w:pPr>
      <w:rPr>
        <w:rFonts w:ascii="Symbol" w:hAnsi="Symbol" w:hint="default"/>
      </w:rPr>
    </w:lvl>
    <w:lvl w:ilvl="1" w:tplc="1B029540" w:tentative="1">
      <w:start w:val="1"/>
      <w:numFmt w:val="bullet"/>
      <w:lvlText w:val="o"/>
      <w:lvlJc w:val="left"/>
      <w:pPr>
        <w:ind w:left="1440" w:hanging="360"/>
      </w:pPr>
      <w:rPr>
        <w:rFonts w:ascii="Courier New" w:hAnsi="Courier New" w:cs="Courier New" w:hint="default"/>
      </w:rPr>
    </w:lvl>
    <w:lvl w:ilvl="2" w:tplc="556A42DA" w:tentative="1">
      <w:start w:val="1"/>
      <w:numFmt w:val="bullet"/>
      <w:lvlText w:val=""/>
      <w:lvlJc w:val="left"/>
      <w:pPr>
        <w:ind w:left="2160" w:hanging="360"/>
      </w:pPr>
      <w:rPr>
        <w:rFonts w:ascii="Wingdings" w:hAnsi="Wingdings" w:hint="default"/>
      </w:rPr>
    </w:lvl>
    <w:lvl w:ilvl="3" w:tplc="3BF4811A" w:tentative="1">
      <w:start w:val="1"/>
      <w:numFmt w:val="bullet"/>
      <w:lvlText w:val=""/>
      <w:lvlJc w:val="left"/>
      <w:pPr>
        <w:ind w:left="2880" w:hanging="360"/>
      </w:pPr>
      <w:rPr>
        <w:rFonts w:ascii="Symbol" w:hAnsi="Symbol" w:hint="default"/>
      </w:rPr>
    </w:lvl>
    <w:lvl w:ilvl="4" w:tplc="5AA02B8A" w:tentative="1">
      <w:start w:val="1"/>
      <w:numFmt w:val="bullet"/>
      <w:lvlText w:val="o"/>
      <w:lvlJc w:val="left"/>
      <w:pPr>
        <w:ind w:left="3600" w:hanging="360"/>
      </w:pPr>
      <w:rPr>
        <w:rFonts w:ascii="Courier New" w:hAnsi="Courier New" w:cs="Courier New" w:hint="default"/>
      </w:rPr>
    </w:lvl>
    <w:lvl w:ilvl="5" w:tplc="CB9A7BB8" w:tentative="1">
      <w:start w:val="1"/>
      <w:numFmt w:val="bullet"/>
      <w:lvlText w:val=""/>
      <w:lvlJc w:val="left"/>
      <w:pPr>
        <w:ind w:left="4320" w:hanging="360"/>
      </w:pPr>
      <w:rPr>
        <w:rFonts w:ascii="Wingdings" w:hAnsi="Wingdings" w:hint="default"/>
      </w:rPr>
    </w:lvl>
    <w:lvl w:ilvl="6" w:tplc="C5B2F686" w:tentative="1">
      <w:start w:val="1"/>
      <w:numFmt w:val="bullet"/>
      <w:lvlText w:val=""/>
      <w:lvlJc w:val="left"/>
      <w:pPr>
        <w:ind w:left="5040" w:hanging="360"/>
      </w:pPr>
      <w:rPr>
        <w:rFonts w:ascii="Symbol" w:hAnsi="Symbol" w:hint="default"/>
      </w:rPr>
    </w:lvl>
    <w:lvl w:ilvl="7" w:tplc="042674C0" w:tentative="1">
      <w:start w:val="1"/>
      <w:numFmt w:val="bullet"/>
      <w:lvlText w:val="o"/>
      <w:lvlJc w:val="left"/>
      <w:pPr>
        <w:ind w:left="5760" w:hanging="360"/>
      </w:pPr>
      <w:rPr>
        <w:rFonts w:ascii="Courier New" w:hAnsi="Courier New" w:cs="Courier New" w:hint="default"/>
      </w:rPr>
    </w:lvl>
    <w:lvl w:ilvl="8" w:tplc="65F26DD4" w:tentative="1">
      <w:start w:val="1"/>
      <w:numFmt w:val="bullet"/>
      <w:lvlText w:val=""/>
      <w:lvlJc w:val="left"/>
      <w:pPr>
        <w:ind w:left="6480" w:hanging="360"/>
      </w:pPr>
      <w:rPr>
        <w:rFonts w:ascii="Wingdings" w:hAnsi="Wingdings" w:hint="default"/>
      </w:rPr>
    </w:lvl>
  </w:abstractNum>
  <w:abstractNum w:abstractNumId="7" w15:restartNumberingAfterBreak="0">
    <w:nsid w:val="13DF11D8"/>
    <w:multiLevelType w:val="hybridMultilevel"/>
    <w:tmpl w:val="7AD48050"/>
    <w:lvl w:ilvl="0" w:tplc="DD907B20">
      <w:start w:val="1"/>
      <w:numFmt w:val="decimal"/>
      <w:lvlText w:val="%1."/>
      <w:lvlJc w:val="left"/>
      <w:pPr>
        <w:ind w:left="720" w:hanging="360"/>
      </w:pPr>
      <w:rPr>
        <w:rFonts w:asciiTheme="majorHAnsi" w:hAnsiTheme="majorHAnsi" w:cstheme="maj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7C7811"/>
    <w:multiLevelType w:val="hybridMultilevel"/>
    <w:tmpl w:val="C3341DA8"/>
    <w:lvl w:ilvl="0" w:tplc="430A566E">
      <w:start w:val="1"/>
      <w:numFmt w:val="decimal"/>
      <w:lvlText w:val="%1."/>
      <w:lvlJc w:val="left"/>
      <w:pPr>
        <w:ind w:left="720" w:hanging="360"/>
      </w:pPr>
      <w:rPr>
        <w:rFonts w:hint="default"/>
      </w:rPr>
    </w:lvl>
    <w:lvl w:ilvl="1" w:tplc="2654BD62" w:tentative="1">
      <w:start w:val="1"/>
      <w:numFmt w:val="lowerLetter"/>
      <w:lvlText w:val="%2."/>
      <w:lvlJc w:val="left"/>
      <w:pPr>
        <w:ind w:left="1440" w:hanging="360"/>
      </w:pPr>
    </w:lvl>
    <w:lvl w:ilvl="2" w:tplc="06F07670" w:tentative="1">
      <w:start w:val="1"/>
      <w:numFmt w:val="lowerRoman"/>
      <w:lvlText w:val="%3."/>
      <w:lvlJc w:val="right"/>
      <w:pPr>
        <w:ind w:left="2160" w:hanging="180"/>
      </w:pPr>
    </w:lvl>
    <w:lvl w:ilvl="3" w:tplc="37A2A6CA" w:tentative="1">
      <w:start w:val="1"/>
      <w:numFmt w:val="decimal"/>
      <w:lvlText w:val="%4."/>
      <w:lvlJc w:val="left"/>
      <w:pPr>
        <w:ind w:left="2880" w:hanging="360"/>
      </w:pPr>
    </w:lvl>
    <w:lvl w:ilvl="4" w:tplc="FE14FEC2" w:tentative="1">
      <w:start w:val="1"/>
      <w:numFmt w:val="lowerLetter"/>
      <w:lvlText w:val="%5."/>
      <w:lvlJc w:val="left"/>
      <w:pPr>
        <w:ind w:left="3600" w:hanging="360"/>
      </w:pPr>
    </w:lvl>
    <w:lvl w:ilvl="5" w:tplc="DBCCC754" w:tentative="1">
      <w:start w:val="1"/>
      <w:numFmt w:val="lowerRoman"/>
      <w:lvlText w:val="%6."/>
      <w:lvlJc w:val="right"/>
      <w:pPr>
        <w:ind w:left="4320" w:hanging="180"/>
      </w:pPr>
    </w:lvl>
    <w:lvl w:ilvl="6" w:tplc="5914A7A6" w:tentative="1">
      <w:start w:val="1"/>
      <w:numFmt w:val="decimal"/>
      <w:lvlText w:val="%7."/>
      <w:lvlJc w:val="left"/>
      <w:pPr>
        <w:ind w:left="5040" w:hanging="360"/>
      </w:pPr>
    </w:lvl>
    <w:lvl w:ilvl="7" w:tplc="2828DB02" w:tentative="1">
      <w:start w:val="1"/>
      <w:numFmt w:val="lowerLetter"/>
      <w:lvlText w:val="%8."/>
      <w:lvlJc w:val="left"/>
      <w:pPr>
        <w:ind w:left="5760" w:hanging="360"/>
      </w:pPr>
    </w:lvl>
    <w:lvl w:ilvl="8" w:tplc="5608097E" w:tentative="1">
      <w:start w:val="1"/>
      <w:numFmt w:val="lowerRoman"/>
      <w:lvlText w:val="%9."/>
      <w:lvlJc w:val="right"/>
      <w:pPr>
        <w:ind w:left="6480" w:hanging="180"/>
      </w:pPr>
    </w:lvl>
  </w:abstractNum>
  <w:abstractNum w:abstractNumId="9" w15:restartNumberingAfterBreak="0">
    <w:nsid w:val="163F2C56"/>
    <w:multiLevelType w:val="hybridMultilevel"/>
    <w:tmpl w:val="82740192"/>
    <w:lvl w:ilvl="0" w:tplc="03F8B3E0">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556CCC"/>
    <w:multiLevelType w:val="hybridMultilevel"/>
    <w:tmpl w:val="52808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D02C9F"/>
    <w:multiLevelType w:val="hybridMultilevel"/>
    <w:tmpl w:val="159EC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890203"/>
    <w:multiLevelType w:val="hybridMultilevel"/>
    <w:tmpl w:val="AC141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8E4C49"/>
    <w:multiLevelType w:val="hybridMultilevel"/>
    <w:tmpl w:val="805A9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026E93"/>
    <w:multiLevelType w:val="hybridMultilevel"/>
    <w:tmpl w:val="86DC3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E42CFA"/>
    <w:multiLevelType w:val="hybridMultilevel"/>
    <w:tmpl w:val="6CA0B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1B283C"/>
    <w:multiLevelType w:val="hybridMultilevel"/>
    <w:tmpl w:val="79E6E3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6B36D03"/>
    <w:multiLevelType w:val="hybridMultilevel"/>
    <w:tmpl w:val="9DCC1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301628"/>
    <w:multiLevelType w:val="hybridMultilevel"/>
    <w:tmpl w:val="66A2D3E4"/>
    <w:lvl w:ilvl="0" w:tplc="0FF0C2D2">
      <w:start w:val="1"/>
      <w:numFmt w:val="bullet"/>
      <w:lvlText w:val=""/>
      <w:lvlJc w:val="left"/>
      <w:pPr>
        <w:ind w:left="720" w:hanging="360"/>
      </w:pPr>
      <w:rPr>
        <w:rFonts w:ascii="Symbol" w:hAnsi="Symbol" w:hint="default"/>
      </w:rPr>
    </w:lvl>
    <w:lvl w:ilvl="1" w:tplc="972ABA12">
      <w:start w:val="1"/>
      <w:numFmt w:val="bullet"/>
      <w:lvlText w:val="o"/>
      <w:lvlJc w:val="left"/>
      <w:pPr>
        <w:ind w:left="1440" w:hanging="360"/>
      </w:pPr>
      <w:rPr>
        <w:rFonts w:ascii="Courier New" w:hAnsi="Courier New" w:cs="Courier New" w:hint="default"/>
      </w:rPr>
    </w:lvl>
    <w:lvl w:ilvl="2" w:tplc="D9EEFB04" w:tentative="1">
      <w:start w:val="1"/>
      <w:numFmt w:val="bullet"/>
      <w:lvlText w:val=""/>
      <w:lvlJc w:val="left"/>
      <w:pPr>
        <w:ind w:left="2160" w:hanging="360"/>
      </w:pPr>
      <w:rPr>
        <w:rFonts w:ascii="Wingdings" w:hAnsi="Wingdings" w:hint="default"/>
      </w:rPr>
    </w:lvl>
    <w:lvl w:ilvl="3" w:tplc="6E9A65F6" w:tentative="1">
      <w:start w:val="1"/>
      <w:numFmt w:val="bullet"/>
      <w:lvlText w:val=""/>
      <w:lvlJc w:val="left"/>
      <w:pPr>
        <w:ind w:left="2880" w:hanging="360"/>
      </w:pPr>
      <w:rPr>
        <w:rFonts w:ascii="Symbol" w:hAnsi="Symbol" w:hint="default"/>
      </w:rPr>
    </w:lvl>
    <w:lvl w:ilvl="4" w:tplc="ED8A44DC" w:tentative="1">
      <w:start w:val="1"/>
      <w:numFmt w:val="bullet"/>
      <w:lvlText w:val="o"/>
      <w:lvlJc w:val="left"/>
      <w:pPr>
        <w:ind w:left="3600" w:hanging="360"/>
      </w:pPr>
      <w:rPr>
        <w:rFonts w:ascii="Courier New" w:hAnsi="Courier New" w:cs="Courier New" w:hint="default"/>
      </w:rPr>
    </w:lvl>
    <w:lvl w:ilvl="5" w:tplc="0DB0985C" w:tentative="1">
      <w:start w:val="1"/>
      <w:numFmt w:val="bullet"/>
      <w:lvlText w:val=""/>
      <w:lvlJc w:val="left"/>
      <w:pPr>
        <w:ind w:left="4320" w:hanging="360"/>
      </w:pPr>
      <w:rPr>
        <w:rFonts w:ascii="Wingdings" w:hAnsi="Wingdings" w:hint="default"/>
      </w:rPr>
    </w:lvl>
    <w:lvl w:ilvl="6" w:tplc="8DE02CEA" w:tentative="1">
      <w:start w:val="1"/>
      <w:numFmt w:val="bullet"/>
      <w:lvlText w:val=""/>
      <w:lvlJc w:val="left"/>
      <w:pPr>
        <w:ind w:left="5040" w:hanging="360"/>
      </w:pPr>
      <w:rPr>
        <w:rFonts w:ascii="Symbol" w:hAnsi="Symbol" w:hint="default"/>
      </w:rPr>
    </w:lvl>
    <w:lvl w:ilvl="7" w:tplc="77CEA3A2" w:tentative="1">
      <w:start w:val="1"/>
      <w:numFmt w:val="bullet"/>
      <w:lvlText w:val="o"/>
      <w:lvlJc w:val="left"/>
      <w:pPr>
        <w:ind w:left="5760" w:hanging="360"/>
      </w:pPr>
      <w:rPr>
        <w:rFonts w:ascii="Courier New" w:hAnsi="Courier New" w:cs="Courier New" w:hint="default"/>
      </w:rPr>
    </w:lvl>
    <w:lvl w:ilvl="8" w:tplc="0B88DDD6" w:tentative="1">
      <w:start w:val="1"/>
      <w:numFmt w:val="bullet"/>
      <w:lvlText w:val=""/>
      <w:lvlJc w:val="left"/>
      <w:pPr>
        <w:ind w:left="6480" w:hanging="360"/>
      </w:pPr>
      <w:rPr>
        <w:rFonts w:ascii="Wingdings" w:hAnsi="Wingdings" w:hint="default"/>
      </w:rPr>
    </w:lvl>
  </w:abstractNum>
  <w:abstractNum w:abstractNumId="19" w15:restartNumberingAfterBreak="0">
    <w:nsid w:val="274E11FD"/>
    <w:multiLevelType w:val="hybridMultilevel"/>
    <w:tmpl w:val="AA109986"/>
    <w:lvl w:ilvl="0" w:tplc="E5C8B11A">
      <w:start w:val="1"/>
      <w:numFmt w:val="bullet"/>
      <w:lvlText w:val=""/>
      <w:lvlJc w:val="left"/>
      <w:pPr>
        <w:ind w:left="720" w:hanging="360"/>
      </w:pPr>
      <w:rPr>
        <w:rFonts w:ascii="Symbol" w:hAnsi="Symbol" w:hint="default"/>
      </w:rPr>
    </w:lvl>
    <w:lvl w:ilvl="1" w:tplc="E228D9CE" w:tentative="1">
      <w:start w:val="1"/>
      <w:numFmt w:val="bullet"/>
      <w:lvlText w:val="o"/>
      <w:lvlJc w:val="left"/>
      <w:pPr>
        <w:ind w:left="1440" w:hanging="360"/>
      </w:pPr>
      <w:rPr>
        <w:rFonts w:ascii="Courier New" w:hAnsi="Courier New" w:cs="Courier New" w:hint="default"/>
      </w:rPr>
    </w:lvl>
    <w:lvl w:ilvl="2" w:tplc="4150149E" w:tentative="1">
      <w:start w:val="1"/>
      <w:numFmt w:val="bullet"/>
      <w:lvlText w:val=""/>
      <w:lvlJc w:val="left"/>
      <w:pPr>
        <w:ind w:left="2160" w:hanging="360"/>
      </w:pPr>
      <w:rPr>
        <w:rFonts w:ascii="Wingdings" w:hAnsi="Wingdings" w:hint="default"/>
      </w:rPr>
    </w:lvl>
    <w:lvl w:ilvl="3" w:tplc="510CBCBA" w:tentative="1">
      <w:start w:val="1"/>
      <w:numFmt w:val="bullet"/>
      <w:lvlText w:val=""/>
      <w:lvlJc w:val="left"/>
      <w:pPr>
        <w:ind w:left="2880" w:hanging="360"/>
      </w:pPr>
      <w:rPr>
        <w:rFonts w:ascii="Symbol" w:hAnsi="Symbol" w:hint="default"/>
      </w:rPr>
    </w:lvl>
    <w:lvl w:ilvl="4" w:tplc="BA664C78" w:tentative="1">
      <w:start w:val="1"/>
      <w:numFmt w:val="bullet"/>
      <w:lvlText w:val="o"/>
      <w:lvlJc w:val="left"/>
      <w:pPr>
        <w:ind w:left="3600" w:hanging="360"/>
      </w:pPr>
      <w:rPr>
        <w:rFonts w:ascii="Courier New" w:hAnsi="Courier New" w:cs="Courier New" w:hint="default"/>
      </w:rPr>
    </w:lvl>
    <w:lvl w:ilvl="5" w:tplc="1C4E65E6" w:tentative="1">
      <w:start w:val="1"/>
      <w:numFmt w:val="bullet"/>
      <w:lvlText w:val=""/>
      <w:lvlJc w:val="left"/>
      <w:pPr>
        <w:ind w:left="4320" w:hanging="360"/>
      </w:pPr>
      <w:rPr>
        <w:rFonts w:ascii="Wingdings" w:hAnsi="Wingdings" w:hint="default"/>
      </w:rPr>
    </w:lvl>
    <w:lvl w:ilvl="6" w:tplc="C9B48C76" w:tentative="1">
      <w:start w:val="1"/>
      <w:numFmt w:val="bullet"/>
      <w:lvlText w:val=""/>
      <w:lvlJc w:val="left"/>
      <w:pPr>
        <w:ind w:left="5040" w:hanging="360"/>
      </w:pPr>
      <w:rPr>
        <w:rFonts w:ascii="Symbol" w:hAnsi="Symbol" w:hint="default"/>
      </w:rPr>
    </w:lvl>
    <w:lvl w:ilvl="7" w:tplc="2DFC9BC4" w:tentative="1">
      <w:start w:val="1"/>
      <w:numFmt w:val="bullet"/>
      <w:lvlText w:val="o"/>
      <w:lvlJc w:val="left"/>
      <w:pPr>
        <w:ind w:left="5760" w:hanging="360"/>
      </w:pPr>
      <w:rPr>
        <w:rFonts w:ascii="Courier New" w:hAnsi="Courier New" w:cs="Courier New" w:hint="default"/>
      </w:rPr>
    </w:lvl>
    <w:lvl w:ilvl="8" w:tplc="5B8C6D3E" w:tentative="1">
      <w:start w:val="1"/>
      <w:numFmt w:val="bullet"/>
      <w:lvlText w:val=""/>
      <w:lvlJc w:val="left"/>
      <w:pPr>
        <w:ind w:left="6480" w:hanging="360"/>
      </w:pPr>
      <w:rPr>
        <w:rFonts w:ascii="Wingdings" w:hAnsi="Wingdings" w:hint="default"/>
      </w:rPr>
    </w:lvl>
  </w:abstractNum>
  <w:abstractNum w:abstractNumId="20" w15:restartNumberingAfterBreak="0">
    <w:nsid w:val="2C8933B5"/>
    <w:multiLevelType w:val="hybridMultilevel"/>
    <w:tmpl w:val="D66A2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19352F"/>
    <w:multiLevelType w:val="hybridMultilevel"/>
    <w:tmpl w:val="191EE7FC"/>
    <w:lvl w:ilvl="0" w:tplc="5BFC6AA8">
      <w:start w:val="1"/>
      <w:numFmt w:val="bullet"/>
      <w:lvlText w:val=""/>
      <w:lvlJc w:val="left"/>
      <w:pPr>
        <w:ind w:left="720" w:hanging="360"/>
      </w:pPr>
      <w:rPr>
        <w:rFonts w:ascii="Symbol" w:hAnsi="Symbol" w:hint="default"/>
      </w:rPr>
    </w:lvl>
    <w:lvl w:ilvl="1" w:tplc="16120562">
      <w:start w:val="1"/>
      <w:numFmt w:val="bullet"/>
      <w:lvlText w:val="o"/>
      <w:lvlJc w:val="left"/>
      <w:pPr>
        <w:ind w:left="1440" w:hanging="360"/>
      </w:pPr>
      <w:rPr>
        <w:rFonts w:ascii="Courier New" w:hAnsi="Courier New" w:cs="Courier New" w:hint="default"/>
      </w:rPr>
    </w:lvl>
    <w:lvl w:ilvl="2" w:tplc="D646D9F0">
      <w:start w:val="1"/>
      <w:numFmt w:val="bullet"/>
      <w:lvlText w:val=""/>
      <w:lvlJc w:val="left"/>
      <w:pPr>
        <w:ind w:left="2160" w:hanging="360"/>
      </w:pPr>
      <w:rPr>
        <w:rFonts w:ascii="Wingdings" w:hAnsi="Wingdings" w:hint="default"/>
      </w:rPr>
    </w:lvl>
    <w:lvl w:ilvl="3" w:tplc="6D1422AE" w:tentative="1">
      <w:start w:val="1"/>
      <w:numFmt w:val="bullet"/>
      <w:lvlText w:val=""/>
      <w:lvlJc w:val="left"/>
      <w:pPr>
        <w:ind w:left="2880" w:hanging="360"/>
      </w:pPr>
      <w:rPr>
        <w:rFonts w:ascii="Symbol" w:hAnsi="Symbol" w:hint="default"/>
      </w:rPr>
    </w:lvl>
    <w:lvl w:ilvl="4" w:tplc="BD20EB36" w:tentative="1">
      <w:start w:val="1"/>
      <w:numFmt w:val="bullet"/>
      <w:lvlText w:val="o"/>
      <w:lvlJc w:val="left"/>
      <w:pPr>
        <w:ind w:left="3600" w:hanging="360"/>
      </w:pPr>
      <w:rPr>
        <w:rFonts w:ascii="Courier New" w:hAnsi="Courier New" w:cs="Courier New" w:hint="default"/>
      </w:rPr>
    </w:lvl>
    <w:lvl w:ilvl="5" w:tplc="3A8A20FA" w:tentative="1">
      <w:start w:val="1"/>
      <w:numFmt w:val="bullet"/>
      <w:lvlText w:val=""/>
      <w:lvlJc w:val="left"/>
      <w:pPr>
        <w:ind w:left="4320" w:hanging="360"/>
      </w:pPr>
      <w:rPr>
        <w:rFonts w:ascii="Wingdings" w:hAnsi="Wingdings" w:hint="default"/>
      </w:rPr>
    </w:lvl>
    <w:lvl w:ilvl="6" w:tplc="890E7AF6" w:tentative="1">
      <w:start w:val="1"/>
      <w:numFmt w:val="bullet"/>
      <w:lvlText w:val=""/>
      <w:lvlJc w:val="left"/>
      <w:pPr>
        <w:ind w:left="5040" w:hanging="360"/>
      </w:pPr>
      <w:rPr>
        <w:rFonts w:ascii="Symbol" w:hAnsi="Symbol" w:hint="default"/>
      </w:rPr>
    </w:lvl>
    <w:lvl w:ilvl="7" w:tplc="AD9251C2" w:tentative="1">
      <w:start w:val="1"/>
      <w:numFmt w:val="bullet"/>
      <w:lvlText w:val="o"/>
      <w:lvlJc w:val="left"/>
      <w:pPr>
        <w:ind w:left="5760" w:hanging="360"/>
      </w:pPr>
      <w:rPr>
        <w:rFonts w:ascii="Courier New" w:hAnsi="Courier New" w:cs="Courier New" w:hint="default"/>
      </w:rPr>
    </w:lvl>
    <w:lvl w:ilvl="8" w:tplc="E2268BE4" w:tentative="1">
      <w:start w:val="1"/>
      <w:numFmt w:val="bullet"/>
      <w:lvlText w:val=""/>
      <w:lvlJc w:val="left"/>
      <w:pPr>
        <w:ind w:left="6480" w:hanging="360"/>
      </w:pPr>
      <w:rPr>
        <w:rFonts w:ascii="Wingdings" w:hAnsi="Wingdings" w:hint="default"/>
      </w:rPr>
    </w:lvl>
  </w:abstractNum>
  <w:abstractNum w:abstractNumId="22" w15:restartNumberingAfterBreak="0">
    <w:nsid w:val="360F159D"/>
    <w:multiLevelType w:val="hybridMultilevel"/>
    <w:tmpl w:val="CA769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D303D0"/>
    <w:multiLevelType w:val="multilevel"/>
    <w:tmpl w:val="9DE012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7EB706E"/>
    <w:multiLevelType w:val="hybridMultilevel"/>
    <w:tmpl w:val="F5C6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010E33"/>
    <w:multiLevelType w:val="hybridMultilevel"/>
    <w:tmpl w:val="D76A8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FB1C28"/>
    <w:multiLevelType w:val="hybridMultilevel"/>
    <w:tmpl w:val="CA04A7F0"/>
    <w:lvl w:ilvl="0" w:tplc="FC68C1CE">
      <w:start w:val="1"/>
      <w:numFmt w:val="bullet"/>
      <w:lvlText w:val=""/>
      <w:lvlJc w:val="left"/>
      <w:pPr>
        <w:ind w:left="720" w:hanging="360"/>
      </w:pPr>
      <w:rPr>
        <w:rFonts w:ascii="Symbol" w:hAnsi="Symbol" w:hint="default"/>
      </w:rPr>
    </w:lvl>
    <w:lvl w:ilvl="1" w:tplc="8E46B256">
      <w:start w:val="1"/>
      <w:numFmt w:val="bullet"/>
      <w:lvlText w:val="o"/>
      <w:lvlJc w:val="left"/>
      <w:pPr>
        <w:ind w:left="1440" w:hanging="360"/>
      </w:pPr>
      <w:rPr>
        <w:rFonts w:ascii="Courier New" w:hAnsi="Courier New" w:hint="default"/>
      </w:rPr>
    </w:lvl>
    <w:lvl w:ilvl="2" w:tplc="FA4E408C" w:tentative="1">
      <w:start w:val="1"/>
      <w:numFmt w:val="bullet"/>
      <w:lvlText w:val=""/>
      <w:lvlJc w:val="left"/>
      <w:pPr>
        <w:ind w:left="2160" w:hanging="360"/>
      </w:pPr>
      <w:rPr>
        <w:rFonts w:ascii="Wingdings" w:hAnsi="Wingdings" w:hint="default"/>
      </w:rPr>
    </w:lvl>
    <w:lvl w:ilvl="3" w:tplc="B7D61776" w:tentative="1">
      <w:start w:val="1"/>
      <w:numFmt w:val="bullet"/>
      <w:lvlText w:val=""/>
      <w:lvlJc w:val="left"/>
      <w:pPr>
        <w:ind w:left="2880" w:hanging="360"/>
      </w:pPr>
      <w:rPr>
        <w:rFonts w:ascii="Symbol" w:hAnsi="Symbol" w:hint="default"/>
      </w:rPr>
    </w:lvl>
    <w:lvl w:ilvl="4" w:tplc="8B220A30" w:tentative="1">
      <w:start w:val="1"/>
      <w:numFmt w:val="bullet"/>
      <w:lvlText w:val="o"/>
      <w:lvlJc w:val="left"/>
      <w:pPr>
        <w:ind w:left="3600" w:hanging="360"/>
      </w:pPr>
      <w:rPr>
        <w:rFonts w:ascii="Courier New" w:hAnsi="Courier New" w:hint="default"/>
      </w:rPr>
    </w:lvl>
    <w:lvl w:ilvl="5" w:tplc="3EE89F0C" w:tentative="1">
      <w:start w:val="1"/>
      <w:numFmt w:val="bullet"/>
      <w:lvlText w:val=""/>
      <w:lvlJc w:val="left"/>
      <w:pPr>
        <w:ind w:left="4320" w:hanging="360"/>
      </w:pPr>
      <w:rPr>
        <w:rFonts w:ascii="Wingdings" w:hAnsi="Wingdings" w:hint="default"/>
      </w:rPr>
    </w:lvl>
    <w:lvl w:ilvl="6" w:tplc="F73EB550" w:tentative="1">
      <w:start w:val="1"/>
      <w:numFmt w:val="bullet"/>
      <w:lvlText w:val=""/>
      <w:lvlJc w:val="left"/>
      <w:pPr>
        <w:ind w:left="5040" w:hanging="360"/>
      </w:pPr>
      <w:rPr>
        <w:rFonts w:ascii="Symbol" w:hAnsi="Symbol" w:hint="default"/>
      </w:rPr>
    </w:lvl>
    <w:lvl w:ilvl="7" w:tplc="6D9ED4EA" w:tentative="1">
      <w:start w:val="1"/>
      <w:numFmt w:val="bullet"/>
      <w:lvlText w:val="o"/>
      <w:lvlJc w:val="left"/>
      <w:pPr>
        <w:ind w:left="5760" w:hanging="360"/>
      </w:pPr>
      <w:rPr>
        <w:rFonts w:ascii="Courier New" w:hAnsi="Courier New" w:hint="default"/>
      </w:rPr>
    </w:lvl>
    <w:lvl w:ilvl="8" w:tplc="D53E57E0" w:tentative="1">
      <w:start w:val="1"/>
      <w:numFmt w:val="bullet"/>
      <w:lvlText w:val=""/>
      <w:lvlJc w:val="left"/>
      <w:pPr>
        <w:ind w:left="6480" w:hanging="360"/>
      </w:pPr>
      <w:rPr>
        <w:rFonts w:ascii="Wingdings" w:hAnsi="Wingdings" w:hint="default"/>
      </w:rPr>
    </w:lvl>
  </w:abstractNum>
  <w:abstractNum w:abstractNumId="27" w15:restartNumberingAfterBreak="0">
    <w:nsid w:val="3A6501DB"/>
    <w:multiLevelType w:val="hybridMultilevel"/>
    <w:tmpl w:val="C2302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A952B5"/>
    <w:multiLevelType w:val="hybridMultilevel"/>
    <w:tmpl w:val="427C0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A1026A"/>
    <w:multiLevelType w:val="hybridMultilevel"/>
    <w:tmpl w:val="9D543848"/>
    <w:lvl w:ilvl="0" w:tplc="67C20E8E">
      <w:start w:val="1"/>
      <w:numFmt w:val="bullet"/>
      <w:lvlText w:val=""/>
      <w:lvlJc w:val="left"/>
      <w:pPr>
        <w:ind w:left="360" w:hanging="360"/>
      </w:pPr>
      <w:rPr>
        <w:rFonts w:ascii="Symbol" w:hAnsi="Symbol" w:hint="default"/>
      </w:rPr>
    </w:lvl>
    <w:lvl w:ilvl="1" w:tplc="9C7E3CA4">
      <w:start w:val="1"/>
      <w:numFmt w:val="bullet"/>
      <w:lvlText w:val="o"/>
      <w:lvlJc w:val="left"/>
      <w:pPr>
        <w:ind w:left="1080" w:hanging="360"/>
      </w:pPr>
      <w:rPr>
        <w:rFonts w:ascii="Courier New" w:hAnsi="Courier New" w:cs="Courier New" w:hint="default"/>
      </w:rPr>
    </w:lvl>
    <w:lvl w:ilvl="2" w:tplc="F1B08196" w:tentative="1">
      <w:start w:val="1"/>
      <w:numFmt w:val="bullet"/>
      <w:lvlText w:val=""/>
      <w:lvlJc w:val="left"/>
      <w:pPr>
        <w:ind w:left="1800" w:hanging="360"/>
      </w:pPr>
      <w:rPr>
        <w:rFonts w:ascii="Wingdings" w:hAnsi="Wingdings" w:hint="default"/>
      </w:rPr>
    </w:lvl>
    <w:lvl w:ilvl="3" w:tplc="C274763A" w:tentative="1">
      <w:start w:val="1"/>
      <w:numFmt w:val="bullet"/>
      <w:lvlText w:val=""/>
      <w:lvlJc w:val="left"/>
      <w:pPr>
        <w:ind w:left="2520" w:hanging="360"/>
      </w:pPr>
      <w:rPr>
        <w:rFonts w:ascii="Symbol" w:hAnsi="Symbol" w:hint="default"/>
      </w:rPr>
    </w:lvl>
    <w:lvl w:ilvl="4" w:tplc="27509716" w:tentative="1">
      <w:start w:val="1"/>
      <w:numFmt w:val="bullet"/>
      <w:lvlText w:val="o"/>
      <w:lvlJc w:val="left"/>
      <w:pPr>
        <w:ind w:left="3240" w:hanging="360"/>
      </w:pPr>
      <w:rPr>
        <w:rFonts w:ascii="Courier New" w:hAnsi="Courier New" w:cs="Courier New" w:hint="default"/>
      </w:rPr>
    </w:lvl>
    <w:lvl w:ilvl="5" w:tplc="B3B6F17C" w:tentative="1">
      <w:start w:val="1"/>
      <w:numFmt w:val="bullet"/>
      <w:lvlText w:val=""/>
      <w:lvlJc w:val="left"/>
      <w:pPr>
        <w:ind w:left="3960" w:hanging="360"/>
      </w:pPr>
      <w:rPr>
        <w:rFonts w:ascii="Wingdings" w:hAnsi="Wingdings" w:hint="default"/>
      </w:rPr>
    </w:lvl>
    <w:lvl w:ilvl="6" w:tplc="CCEC1C3C" w:tentative="1">
      <w:start w:val="1"/>
      <w:numFmt w:val="bullet"/>
      <w:lvlText w:val=""/>
      <w:lvlJc w:val="left"/>
      <w:pPr>
        <w:ind w:left="4680" w:hanging="360"/>
      </w:pPr>
      <w:rPr>
        <w:rFonts w:ascii="Symbol" w:hAnsi="Symbol" w:hint="default"/>
      </w:rPr>
    </w:lvl>
    <w:lvl w:ilvl="7" w:tplc="AA82E65A" w:tentative="1">
      <w:start w:val="1"/>
      <w:numFmt w:val="bullet"/>
      <w:lvlText w:val="o"/>
      <w:lvlJc w:val="left"/>
      <w:pPr>
        <w:ind w:left="5400" w:hanging="360"/>
      </w:pPr>
      <w:rPr>
        <w:rFonts w:ascii="Courier New" w:hAnsi="Courier New" w:cs="Courier New" w:hint="default"/>
      </w:rPr>
    </w:lvl>
    <w:lvl w:ilvl="8" w:tplc="98A2194A" w:tentative="1">
      <w:start w:val="1"/>
      <w:numFmt w:val="bullet"/>
      <w:lvlText w:val=""/>
      <w:lvlJc w:val="left"/>
      <w:pPr>
        <w:ind w:left="6120" w:hanging="360"/>
      </w:pPr>
      <w:rPr>
        <w:rFonts w:ascii="Wingdings" w:hAnsi="Wingdings" w:hint="default"/>
      </w:rPr>
    </w:lvl>
  </w:abstractNum>
  <w:abstractNum w:abstractNumId="30" w15:restartNumberingAfterBreak="0">
    <w:nsid w:val="3F8A4245"/>
    <w:multiLevelType w:val="hybridMultilevel"/>
    <w:tmpl w:val="090A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2842EF"/>
    <w:multiLevelType w:val="hybridMultilevel"/>
    <w:tmpl w:val="3A3C6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F946C7"/>
    <w:multiLevelType w:val="hybridMultilevel"/>
    <w:tmpl w:val="08FE4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9F1124"/>
    <w:multiLevelType w:val="hybridMultilevel"/>
    <w:tmpl w:val="9D1CC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E90A0C"/>
    <w:multiLevelType w:val="hybridMultilevel"/>
    <w:tmpl w:val="66540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E0450C"/>
    <w:multiLevelType w:val="hybridMultilevel"/>
    <w:tmpl w:val="480EC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2278D5"/>
    <w:multiLevelType w:val="hybridMultilevel"/>
    <w:tmpl w:val="B1964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337343"/>
    <w:multiLevelType w:val="hybridMultilevel"/>
    <w:tmpl w:val="62E440D4"/>
    <w:lvl w:ilvl="0" w:tplc="2D92C6B6">
      <w:start w:val="1"/>
      <w:numFmt w:val="bullet"/>
      <w:lvlText w:val=""/>
      <w:lvlJc w:val="left"/>
      <w:pPr>
        <w:ind w:left="720" w:hanging="360"/>
      </w:pPr>
      <w:rPr>
        <w:rFonts w:ascii="Symbol" w:hAnsi="Symbol" w:hint="default"/>
      </w:rPr>
    </w:lvl>
    <w:lvl w:ilvl="1" w:tplc="CF963652">
      <w:start w:val="1"/>
      <w:numFmt w:val="bullet"/>
      <w:lvlText w:val="o"/>
      <w:lvlJc w:val="left"/>
      <w:pPr>
        <w:ind w:left="1440" w:hanging="360"/>
      </w:pPr>
      <w:rPr>
        <w:rFonts w:ascii="Courier New" w:hAnsi="Courier New" w:cs="Courier New" w:hint="default"/>
      </w:rPr>
    </w:lvl>
    <w:lvl w:ilvl="2" w:tplc="7152F9F2" w:tentative="1">
      <w:start w:val="1"/>
      <w:numFmt w:val="bullet"/>
      <w:lvlText w:val=""/>
      <w:lvlJc w:val="left"/>
      <w:pPr>
        <w:ind w:left="2160" w:hanging="360"/>
      </w:pPr>
      <w:rPr>
        <w:rFonts w:ascii="Wingdings" w:hAnsi="Wingdings" w:hint="default"/>
      </w:rPr>
    </w:lvl>
    <w:lvl w:ilvl="3" w:tplc="45C032AE" w:tentative="1">
      <w:start w:val="1"/>
      <w:numFmt w:val="bullet"/>
      <w:lvlText w:val=""/>
      <w:lvlJc w:val="left"/>
      <w:pPr>
        <w:ind w:left="2880" w:hanging="360"/>
      </w:pPr>
      <w:rPr>
        <w:rFonts w:ascii="Symbol" w:hAnsi="Symbol" w:hint="default"/>
      </w:rPr>
    </w:lvl>
    <w:lvl w:ilvl="4" w:tplc="91087024" w:tentative="1">
      <w:start w:val="1"/>
      <w:numFmt w:val="bullet"/>
      <w:lvlText w:val="o"/>
      <w:lvlJc w:val="left"/>
      <w:pPr>
        <w:ind w:left="3600" w:hanging="360"/>
      </w:pPr>
      <w:rPr>
        <w:rFonts w:ascii="Courier New" w:hAnsi="Courier New" w:cs="Courier New" w:hint="default"/>
      </w:rPr>
    </w:lvl>
    <w:lvl w:ilvl="5" w:tplc="99BC5A30" w:tentative="1">
      <w:start w:val="1"/>
      <w:numFmt w:val="bullet"/>
      <w:lvlText w:val=""/>
      <w:lvlJc w:val="left"/>
      <w:pPr>
        <w:ind w:left="4320" w:hanging="360"/>
      </w:pPr>
      <w:rPr>
        <w:rFonts w:ascii="Wingdings" w:hAnsi="Wingdings" w:hint="default"/>
      </w:rPr>
    </w:lvl>
    <w:lvl w:ilvl="6" w:tplc="36E437D6" w:tentative="1">
      <w:start w:val="1"/>
      <w:numFmt w:val="bullet"/>
      <w:lvlText w:val=""/>
      <w:lvlJc w:val="left"/>
      <w:pPr>
        <w:ind w:left="5040" w:hanging="360"/>
      </w:pPr>
      <w:rPr>
        <w:rFonts w:ascii="Symbol" w:hAnsi="Symbol" w:hint="default"/>
      </w:rPr>
    </w:lvl>
    <w:lvl w:ilvl="7" w:tplc="6104358A" w:tentative="1">
      <w:start w:val="1"/>
      <w:numFmt w:val="bullet"/>
      <w:lvlText w:val="o"/>
      <w:lvlJc w:val="left"/>
      <w:pPr>
        <w:ind w:left="5760" w:hanging="360"/>
      </w:pPr>
      <w:rPr>
        <w:rFonts w:ascii="Courier New" w:hAnsi="Courier New" w:cs="Courier New" w:hint="default"/>
      </w:rPr>
    </w:lvl>
    <w:lvl w:ilvl="8" w:tplc="3A183312" w:tentative="1">
      <w:start w:val="1"/>
      <w:numFmt w:val="bullet"/>
      <w:lvlText w:val=""/>
      <w:lvlJc w:val="left"/>
      <w:pPr>
        <w:ind w:left="6480" w:hanging="360"/>
      </w:pPr>
      <w:rPr>
        <w:rFonts w:ascii="Wingdings" w:hAnsi="Wingdings" w:hint="default"/>
      </w:rPr>
    </w:lvl>
  </w:abstractNum>
  <w:abstractNum w:abstractNumId="38" w15:restartNumberingAfterBreak="0">
    <w:nsid w:val="50B158AC"/>
    <w:multiLevelType w:val="hybridMultilevel"/>
    <w:tmpl w:val="FD509E7C"/>
    <w:lvl w:ilvl="0" w:tplc="03F8B3E0">
      <w:numFmt w:val="bullet"/>
      <w:lvlText w:val="•"/>
      <w:lvlJc w:val="left"/>
      <w:pPr>
        <w:ind w:left="1440" w:hanging="720"/>
      </w:pPr>
      <w:rPr>
        <w:rFonts w:ascii="Calibri" w:eastAsiaTheme="minorEastAsia"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16975C8"/>
    <w:multiLevelType w:val="hybridMultilevel"/>
    <w:tmpl w:val="FB520D22"/>
    <w:lvl w:ilvl="0" w:tplc="0E2E4FE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32754DC"/>
    <w:multiLevelType w:val="hybridMultilevel"/>
    <w:tmpl w:val="660A20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3C275CD"/>
    <w:multiLevelType w:val="hybridMultilevel"/>
    <w:tmpl w:val="2DE03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142728"/>
    <w:multiLevelType w:val="hybridMultilevel"/>
    <w:tmpl w:val="88665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D67F33"/>
    <w:multiLevelType w:val="hybridMultilevel"/>
    <w:tmpl w:val="2A042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59D62233"/>
    <w:multiLevelType w:val="hybridMultilevel"/>
    <w:tmpl w:val="81368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A1A5173"/>
    <w:multiLevelType w:val="hybridMultilevel"/>
    <w:tmpl w:val="F6D2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B6B6086"/>
    <w:multiLevelType w:val="hybridMultilevel"/>
    <w:tmpl w:val="FF006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DD86965"/>
    <w:multiLevelType w:val="hybridMultilevel"/>
    <w:tmpl w:val="2D30E1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5EA23040"/>
    <w:multiLevelType w:val="hybridMultilevel"/>
    <w:tmpl w:val="80748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21163C"/>
    <w:multiLevelType w:val="hybridMultilevel"/>
    <w:tmpl w:val="4EDCD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DB21B39"/>
    <w:multiLevelType w:val="hybridMultilevel"/>
    <w:tmpl w:val="EB1A02A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1" w15:restartNumberingAfterBreak="0">
    <w:nsid w:val="6DC0324E"/>
    <w:multiLevelType w:val="hybridMultilevel"/>
    <w:tmpl w:val="2690D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2404E11"/>
    <w:multiLevelType w:val="hybridMultilevel"/>
    <w:tmpl w:val="11147D02"/>
    <w:lvl w:ilvl="0" w:tplc="03727796">
      <w:start w:val="1"/>
      <w:numFmt w:val="bullet"/>
      <w:lvlText w:val=""/>
      <w:lvlJc w:val="left"/>
      <w:pPr>
        <w:ind w:left="720" w:hanging="360"/>
      </w:pPr>
      <w:rPr>
        <w:rFonts w:ascii="Symbol" w:hAnsi="Symbol" w:hint="default"/>
      </w:rPr>
    </w:lvl>
    <w:lvl w:ilvl="1" w:tplc="354876A2">
      <w:start w:val="1"/>
      <w:numFmt w:val="bullet"/>
      <w:lvlText w:val="o"/>
      <w:lvlJc w:val="left"/>
      <w:pPr>
        <w:ind w:left="1440" w:hanging="360"/>
      </w:pPr>
      <w:rPr>
        <w:rFonts w:ascii="Courier New" w:hAnsi="Courier New" w:cs="Courier New" w:hint="default"/>
      </w:rPr>
    </w:lvl>
    <w:lvl w:ilvl="2" w:tplc="BDD8B1A6" w:tentative="1">
      <w:start w:val="1"/>
      <w:numFmt w:val="bullet"/>
      <w:lvlText w:val=""/>
      <w:lvlJc w:val="left"/>
      <w:pPr>
        <w:ind w:left="2160" w:hanging="360"/>
      </w:pPr>
      <w:rPr>
        <w:rFonts w:ascii="Wingdings" w:hAnsi="Wingdings" w:hint="default"/>
      </w:rPr>
    </w:lvl>
    <w:lvl w:ilvl="3" w:tplc="DE5E3604" w:tentative="1">
      <w:start w:val="1"/>
      <w:numFmt w:val="bullet"/>
      <w:lvlText w:val=""/>
      <w:lvlJc w:val="left"/>
      <w:pPr>
        <w:ind w:left="2880" w:hanging="360"/>
      </w:pPr>
      <w:rPr>
        <w:rFonts w:ascii="Symbol" w:hAnsi="Symbol" w:hint="default"/>
      </w:rPr>
    </w:lvl>
    <w:lvl w:ilvl="4" w:tplc="9F46B6B4" w:tentative="1">
      <w:start w:val="1"/>
      <w:numFmt w:val="bullet"/>
      <w:lvlText w:val="o"/>
      <w:lvlJc w:val="left"/>
      <w:pPr>
        <w:ind w:left="3600" w:hanging="360"/>
      </w:pPr>
      <w:rPr>
        <w:rFonts w:ascii="Courier New" w:hAnsi="Courier New" w:cs="Courier New" w:hint="default"/>
      </w:rPr>
    </w:lvl>
    <w:lvl w:ilvl="5" w:tplc="BB949AA8" w:tentative="1">
      <w:start w:val="1"/>
      <w:numFmt w:val="bullet"/>
      <w:lvlText w:val=""/>
      <w:lvlJc w:val="left"/>
      <w:pPr>
        <w:ind w:left="4320" w:hanging="360"/>
      </w:pPr>
      <w:rPr>
        <w:rFonts w:ascii="Wingdings" w:hAnsi="Wingdings" w:hint="default"/>
      </w:rPr>
    </w:lvl>
    <w:lvl w:ilvl="6" w:tplc="B4DCEB46" w:tentative="1">
      <w:start w:val="1"/>
      <w:numFmt w:val="bullet"/>
      <w:lvlText w:val=""/>
      <w:lvlJc w:val="left"/>
      <w:pPr>
        <w:ind w:left="5040" w:hanging="360"/>
      </w:pPr>
      <w:rPr>
        <w:rFonts w:ascii="Symbol" w:hAnsi="Symbol" w:hint="default"/>
      </w:rPr>
    </w:lvl>
    <w:lvl w:ilvl="7" w:tplc="5E0EB022" w:tentative="1">
      <w:start w:val="1"/>
      <w:numFmt w:val="bullet"/>
      <w:lvlText w:val="o"/>
      <w:lvlJc w:val="left"/>
      <w:pPr>
        <w:ind w:left="5760" w:hanging="360"/>
      </w:pPr>
      <w:rPr>
        <w:rFonts w:ascii="Courier New" w:hAnsi="Courier New" w:cs="Courier New" w:hint="default"/>
      </w:rPr>
    </w:lvl>
    <w:lvl w:ilvl="8" w:tplc="7EEC9582" w:tentative="1">
      <w:start w:val="1"/>
      <w:numFmt w:val="bullet"/>
      <w:lvlText w:val=""/>
      <w:lvlJc w:val="left"/>
      <w:pPr>
        <w:ind w:left="6480" w:hanging="360"/>
      </w:pPr>
      <w:rPr>
        <w:rFonts w:ascii="Wingdings" w:hAnsi="Wingdings" w:hint="default"/>
      </w:rPr>
    </w:lvl>
  </w:abstractNum>
  <w:abstractNum w:abstractNumId="53" w15:restartNumberingAfterBreak="0">
    <w:nsid w:val="76782B91"/>
    <w:multiLevelType w:val="hybridMultilevel"/>
    <w:tmpl w:val="1DAA7854"/>
    <w:lvl w:ilvl="0" w:tplc="F0020E24">
      <w:start w:val="1"/>
      <w:numFmt w:val="bullet"/>
      <w:lvlText w:val=""/>
      <w:lvlJc w:val="left"/>
      <w:pPr>
        <w:ind w:left="720" w:hanging="360"/>
      </w:pPr>
      <w:rPr>
        <w:rFonts w:ascii="Symbol" w:hAnsi="Symbol" w:hint="default"/>
      </w:rPr>
    </w:lvl>
    <w:lvl w:ilvl="1" w:tplc="EDAA2E10">
      <w:start w:val="1"/>
      <w:numFmt w:val="bullet"/>
      <w:lvlText w:val="o"/>
      <w:lvlJc w:val="left"/>
      <w:pPr>
        <w:ind w:left="1440" w:hanging="360"/>
      </w:pPr>
      <w:rPr>
        <w:rFonts w:ascii="Courier New" w:hAnsi="Courier New" w:cs="Courier New" w:hint="default"/>
      </w:rPr>
    </w:lvl>
    <w:lvl w:ilvl="2" w:tplc="861C8AF2" w:tentative="1">
      <w:start w:val="1"/>
      <w:numFmt w:val="bullet"/>
      <w:lvlText w:val=""/>
      <w:lvlJc w:val="left"/>
      <w:pPr>
        <w:ind w:left="2160" w:hanging="360"/>
      </w:pPr>
      <w:rPr>
        <w:rFonts w:ascii="Wingdings" w:hAnsi="Wingdings" w:hint="default"/>
      </w:rPr>
    </w:lvl>
    <w:lvl w:ilvl="3" w:tplc="F16EC952" w:tentative="1">
      <w:start w:val="1"/>
      <w:numFmt w:val="bullet"/>
      <w:lvlText w:val=""/>
      <w:lvlJc w:val="left"/>
      <w:pPr>
        <w:ind w:left="2880" w:hanging="360"/>
      </w:pPr>
      <w:rPr>
        <w:rFonts w:ascii="Symbol" w:hAnsi="Symbol" w:hint="default"/>
      </w:rPr>
    </w:lvl>
    <w:lvl w:ilvl="4" w:tplc="F3CEACC4" w:tentative="1">
      <w:start w:val="1"/>
      <w:numFmt w:val="bullet"/>
      <w:lvlText w:val="o"/>
      <w:lvlJc w:val="left"/>
      <w:pPr>
        <w:ind w:left="3600" w:hanging="360"/>
      </w:pPr>
      <w:rPr>
        <w:rFonts w:ascii="Courier New" w:hAnsi="Courier New" w:cs="Courier New" w:hint="default"/>
      </w:rPr>
    </w:lvl>
    <w:lvl w:ilvl="5" w:tplc="51AC9AE6" w:tentative="1">
      <w:start w:val="1"/>
      <w:numFmt w:val="bullet"/>
      <w:lvlText w:val=""/>
      <w:lvlJc w:val="left"/>
      <w:pPr>
        <w:ind w:left="4320" w:hanging="360"/>
      </w:pPr>
      <w:rPr>
        <w:rFonts w:ascii="Wingdings" w:hAnsi="Wingdings" w:hint="default"/>
      </w:rPr>
    </w:lvl>
    <w:lvl w:ilvl="6" w:tplc="14E287A2" w:tentative="1">
      <w:start w:val="1"/>
      <w:numFmt w:val="bullet"/>
      <w:lvlText w:val=""/>
      <w:lvlJc w:val="left"/>
      <w:pPr>
        <w:ind w:left="5040" w:hanging="360"/>
      </w:pPr>
      <w:rPr>
        <w:rFonts w:ascii="Symbol" w:hAnsi="Symbol" w:hint="default"/>
      </w:rPr>
    </w:lvl>
    <w:lvl w:ilvl="7" w:tplc="E6C6FCF8" w:tentative="1">
      <w:start w:val="1"/>
      <w:numFmt w:val="bullet"/>
      <w:lvlText w:val="o"/>
      <w:lvlJc w:val="left"/>
      <w:pPr>
        <w:ind w:left="5760" w:hanging="360"/>
      </w:pPr>
      <w:rPr>
        <w:rFonts w:ascii="Courier New" w:hAnsi="Courier New" w:cs="Courier New" w:hint="default"/>
      </w:rPr>
    </w:lvl>
    <w:lvl w:ilvl="8" w:tplc="3BC42A1E" w:tentative="1">
      <w:start w:val="1"/>
      <w:numFmt w:val="bullet"/>
      <w:lvlText w:val=""/>
      <w:lvlJc w:val="left"/>
      <w:pPr>
        <w:ind w:left="6480" w:hanging="360"/>
      </w:pPr>
      <w:rPr>
        <w:rFonts w:ascii="Wingdings" w:hAnsi="Wingdings" w:hint="default"/>
      </w:rPr>
    </w:lvl>
  </w:abstractNum>
  <w:abstractNum w:abstractNumId="54" w15:restartNumberingAfterBreak="0">
    <w:nsid w:val="77A703EF"/>
    <w:multiLevelType w:val="hybridMultilevel"/>
    <w:tmpl w:val="2E3AE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7FF39CA"/>
    <w:multiLevelType w:val="hybridMultilevel"/>
    <w:tmpl w:val="64D2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AB829FD"/>
    <w:multiLevelType w:val="hybridMultilevel"/>
    <w:tmpl w:val="0FA0E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B42574C"/>
    <w:multiLevelType w:val="hybridMultilevel"/>
    <w:tmpl w:val="96C6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BF40E3F"/>
    <w:multiLevelType w:val="hybridMultilevel"/>
    <w:tmpl w:val="7838924A"/>
    <w:lvl w:ilvl="0" w:tplc="ED0697BC">
      <w:start w:val="1"/>
      <w:numFmt w:val="bullet"/>
      <w:lvlText w:val=""/>
      <w:lvlJc w:val="left"/>
      <w:pPr>
        <w:ind w:left="765" w:hanging="360"/>
      </w:pPr>
      <w:rPr>
        <w:rFonts w:ascii="Symbol" w:hAnsi="Symbol" w:hint="default"/>
      </w:rPr>
    </w:lvl>
    <w:lvl w:ilvl="1" w:tplc="726AC9C2">
      <w:start w:val="1"/>
      <w:numFmt w:val="bullet"/>
      <w:lvlText w:val="o"/>
      <w:lvlJc w:val="left"/>
      <w:pPr>
        <w:ind w:left="1485" w:hanging="360"/>
      </w:pPr>
      <w:rPr>
        <w:rFonts w:ascii="Courier New" w:hAnsi="Courier New" w:cs="Courier New" w:hint="default"/>
      </w:rPr>
    </w:lvl>
    <w:lvl w:ilvl="2" w:tplc="B9988BF8" w:tentative="1">
      <w:start w:val="1"/>
      <w:numFmt w:val="bullet"/>
      <w:lvlText w:val=""/>
      <w:lvlJc w:val="left"/>
      <w:pPr>
        <w:ind w:left="2205" w:hanging="360"/>
      </w:pPr>
      <w:rPr>
        <w:rFonts w:ascii="Wingdings" w:hAnsi="Wingdings" w:hint="default"/>
      </w:rPr>
    </w:lvl>
    <w:lvl w:ilvl="3" w:tplc="1792B8FA" w:tentative="1">
      <w:start w:val="1"/>
      <w:numFmt w:val="bullet"/>
      <w:lvlText w:val=""/>
      <w:lvlJc w:val="left"/>
      <w:pPr>
        <w:ind w:left="2925" w:hanging="360"/>
      </w:pPr>
      <w:rPr>
        <w:rFonts w:ascii="Symbol" w:hAnsi="Symbol" w:hint="default"/>
      </w:rPr>
    </w:lvl>
    <w:lvl w:ilvl="4" w:tplc="BD781D26" w:tentative="1">
      <w:start w:val="1"/>
      <w:numFmt w:val="bullet"/>
      <w:lvlText w:val="o"/>
      <w:lvlJc w:val="left"/>
      <w:pPr>
        <w:ind w:left="3645" w:hanging="360"/>
      </w:pPr>
      <w:rPr>
        <w:rFonts w:ascii="Courier New" w:hAnsi="Courier New" w:cs="Courier New" w:hint="default"/>
      </w:rPr>
    </w:lvl>
    <w:lvl w:ilvl="5" w:tplc="9FFE5EB6" w:tentative="1">
      <w:start w:val="1"/>
      <w:numFmt w:val="bullet"/>
      <w:lvlText w:val=""/>
      <w:lvlJc w:val="left"/>
      <w:pPr>
        <w:ind w:left="4365" w:hanging="360"/>
      </w:pPr>
      <w:rPr>
        <w:rFonts w:ascii="Wingdings" w:hAnsi="Wingdings" w:hint="default"/>
      </w:rPr>
    </w:lvl>
    <w:lvl w:ilvl="6" w:tplc="F816FAB2" w:tentative="1">
      <w:start w:val="1"/>
      <w:numFmt w:val="bullet"/>
      <w:lvlText w:val=""/>
      <w:lvlJc w:val="left"/>
      <w:pPr>
        <w:ind w:left="5085" w:hanging="360"/>
      </w:pPr>
      <w:rPr>
        <w:rFonts w:ascii="Symbol" w:hAnsi="Symbol" w:hint="default"/>
      </w:rPr>
    </w:lvl>
    <w:lvl w:ilvl="7" w:tplc="3CF29224" w:tentative="1">
      <w:start w:val="1"/>
      <w:numFmt w:val="bullet"/>
      <w:lvlText w:val="o"/>
      <w:lvlJc w:val="left"/>
      <w:pPr>
        <w:ind w:left="5805" w:hanging="360"/>
      </w:pPr>
      <w:rPr>
        <w:rFonts w:ascii="Courier New" w:hAnsi="Courier New" w:cs="Courier New" w:hint="default"/>
      </w:rPr>
    </w:lvl>
    <w:lvl w:ilvl="8" w:tplc="D1624750" w:tentative="1">
      <w:start w:val="1"/>
      <w:numFmt w:val="bullet"/>
      <w:lvlText w:val=""/>
      <w:lvlJc w:val="left"/>
      <w:pPr>
        <w:ind w:left="6525" w:hanging="360"/>
      </w:pPr>
      <w:rPr>
        <w:rFonts w:ascii="Wingdings" w:hAnsi="Wingdings" w:hint="default"/>
      </w:rPr>
    </w:lvl>
  </w:abstractNum>
  <w:abstractNum w:abstractNumId="59" w15:restartNumberingAfterBreak="0">
    <w:nsid w:val="7D5275B4"/>
    <w:multiLevelType w:val="hybridMultilevel"/>
    <w:tmpl w:val="A7502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E670CF1"/>
    <w:multiLevelType w:val="multilevel"/>
    <w:tmpl w:val="3FD40B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394437">
    <w:abstractNumId w:val="26"/>
  </w:num>
  <w:num w:numId="2" w16cid:durableId="1294018479">
    <w:abstractNumId w:val="8"/>
  </w:num>
  <w:num w:numId="3" w16cid:durableId="1976981495">
    <w:abstractNumId w:val="6"/>
  </w:num>
  <w:num w:numId="4" w16cid:durableId="1111705244">
    <w:abstractNumId w:val="23"/>
  </w:num>
  <w:num w:numId="5" w16cid:durableId="163279962">
    <w:abstractNumId w:val="60"/>
  </w:num>
  <w:num w:numId="6" w16cid:durableId="74860328">
    <w:abstractNumId w:val="29"/>
  </w:num>
  <w:num w:numId="7" w16cid:durableId="944195915">
    <w:abstractNumId w:val="37"/>
  </w:num>
  <w:num w:numId="8" w16cid:durableId="901866366">
    <w:abstractNumId w:val="52"/>
  </w:num>
  <w:num w:numId="9" w16cid:durableId="523441934">
    <w:abstractNumId w:val="4"/>
  </w:num>
  <w:num w:numId="10" w16cid:durableId="543492567">
    <w:abstractNumId w:val="58"/>
  </w:num>
  <w:num w:numId="11" w16cid:durableId="156577464">
    <w:abstractNumId w:val="19"/>
  </w:num>
  <w:num w:numId="12" w16cid:durableId="1476874588">
    <w:abstractNumId w:val="21"/>
  </w:num>
  <w:num w:numId="13" w16cid:durableId="812991225">
    <w:abstractNumId w:val="53"/>
  </w:num>
  <w:num w:numId="14" w16cid:durableId="1579486034">
    <w:abstractNumId w:val="18"/>
  </w:num>
  <w:num w:numId="15" w16cid:durableId="1396661010">
    <w:abstractNumId w:val="45"/>
  </w:num>
  <w:num w:numId="16" w16cid:durableId="1816021200">
    <w:abstractNumId w:val="34"/>
  </w:num>
  <w:num w:numId="17" w16cid:durableId="1953777366">
    <w:abstractNumId w:val="46"/>
  </w:num>
  <w:num w:numId="18" w16cid:durableId="687177397">
    <w:abstractNumId w:val="36"/>
  </w:num>
  <w:num w:numId="19" w16cid:durableId="2023241934">
    <w:abstractNumId w:val="55"/>
  </w:num>
  <w:num w:numId="20" w16cid:durableId="474374698">
    <w:abstractNumId w:val="2"/>
  </w:num>
  <w:num w:numId="21" w16cid:durableId="1871067141">
    <w:abstractNumId w:val="1"/>
  </w:num>
  <w:num w:numId="22" w16cid:durableId="1856574797">
    <w:abstractNumId w:val="24"/>
  </w:num>
  <w:num w:numId="23" w16cid:durableId="2128617608">
    <w:abstractNumId w:val="7"/>
  </w:num>
  <w:num w:numId="24" w16cid:durableId="791437799">
    <w:abstractNumId w:val="12"/>
  </w:num>
  <w:num w:numId="25" w16cid:durableId="589000945">
    <w:abstractNumId w:val="14"/>
  </w:num>
  <w:num w:numId="26" w16cid:durableId="400754005">
    <w:abstractNumId w:val="20"/>
  </w:num>
  <w:num w:numId="27" w16cid:durableId="376315803">
    <w:abstractNumId w:val="30"/>
  </w:num>
  <w:num w:numId="28" w16cid:durableId="867570294">
    <w:abstractNumId w:val="40"/>
  </w:num>
  <w:num w:numId="29" w16cid:durableId="481239133">
    <w:abstractNumId w:val="35"/>
  </w:num>
  <w:num w:numId="30" w16cid:durableId="1525511072">
    <w:abstractNumId w:val="39"/>
  </w:num>
  <w:num w:numId="31" w16cid:durableId="1594588509">
    <w:abstractNumId w:val="15"/>
  </w:num>
  <w:num w:numId="32" w16cid:durableId="1823540455">
    <w:abstractNumId w:val="27"/>
  </w:num>
  <w:num w:numId="33" w16cid:durableId="1717125863">
    <w:abstractNumId w:val="33"/>
  </w:num>
  <w:num w:numId="34" w16cid:durableId="639264936">
    <w:abstractNumId w:val="42"/>
  </w:num>
  <w:num w:numId="35" w16cid:durableId="1387676891">
    <w:abstractNumId w:val="25"/>
  </w:num>
  <w:num w:numId="36" w16cid:durableId="1564758631">
    <w:abstractNumId w:val="3"/>
  </w:num>
  <w:num w:numId="37" w16cid:durableId="267389624">
    <w:abstractNumId w:val="41"/>
  </w:num>
  <w:num w:numId="38" w16cid:durableId="940114317">
    <w:abstractNumId w:val="28"/>
  </w:num>
  <w:num w:numId="39" w16cid:durableId="1565725618">
    <w:abstractNumId w:val="44"/>
  </w:num>
  <w:num w:numId="40" w16cid:durableId="1405645355">
    <w:abstractNumId w:val="54"/>
  </w:num>
  <w:num w:numId="41" w16cid:durableId="249508694">
    <w:abstractNumId w:val="56"/>
  </w:num>
  <w:num w:numId="42" w16cid:durableId="1747651833">
    <w:abstractNumId w:val="48"/>
  </w:num>
  <w:num w:numId="43" w16cid:durableId="993412430">
    <w:abstractNumId w:val="9"/>
  </w:num>
  <w:num w:numId="44" w16cid:durableId="782193647">
    <w:abstractNumId w:val="38"/>
  </w:num>
  <w:num w:numId="45" w16cid:durableId="338392650">
    <w:abstractNumId w:val="32"/>
  </w:num>
  <w:num w:numId="46" w16cid:durableId="674915589">
    <w:abstractNumId w:val="57"/>
  </w:num>
  <w:num w:numId="47" w16cid:durableId="1888570358">
    <w:abstractNumId w:val="50"/>
  </w:num>
  <w:num w:numId="48" w16cid:durableId="275260527">
    <w:abstractNumId w:val="59"/>
  </w:num>
  <w:num w:numId="49" w16cid:durableId="1551570161">
    <w:abstractNumId w:val="11"/>
  </w:num>
  <w:num w:numId="50" w16cid:durableId="890505037">
    <w:abstractNumId w:val="22"/>
  </w:num>
  <w:num w:numId="51" w16cid:durableId="68235873">
    <w:abstractNumId w:val="51"/>
  </w:num>
  <w:num w:numId="52" w16cid:durableId="567108791">
    <w:abstractNumId w:val="13"/>
  </w:num>
  <w:num w:numId="53" w16cid:durableId="1003050219">
    <w:abstractNumId w:val="0"/>
  </w:num>
  <w:num w:numId="54" w16cid:durableId="440953161">
    <w:abstractNumId w:val="49"/>
  </w:num>
  <w:num w:numId="55" w16cid:durableId="876553507">
    <w:abstractNumId w:val="43"/>
  </w:num>
  <w:num w:numId="56" w16cid:durableId="1536230997">
    <w:abstractNumId w:val="17"/>
  </w:num>
  <w:num w:numId="57" w16cid:durableId="927467919">
    <w:abstractNumId w:val="47"/>
  </w:num>
  <w:num w:numId="58" w16cid:durableId="520513310">
    <w:abstractNumId w:val="16"/>
  </w:num>
  <w:num w:numId="59" w16cid:durableId="1185903904">
    <w:abstractNumId w:val="10"/>
  </w:num>
  <w:num w:numId="60" w16cid:durableId="73088736">
    <w:abstractNumId w:val="31"/>
  </w:num>
  <w:num w:numId="61" w16cid:durableId="9287384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D6"/>
    <w:rsid w:val="00000742"/>
    <w:rsid w:val="00000D4A"/>
    <w:rsid w:val="0000191F"/>
    <w:rsid w:val="00001A21"/>
    <w:rsid w:val="000022B8"/>
    <w:rsid w:val="00005F66"/>
    <w:rsid w:val="0000621F"/>
    <w:rsid w:val="00007F08"/>
    <w:rsid w:val="000152BB"/>
    <w:rsid w:val="00020509"/>
    <w:rsid w:val="000224DD"/>
    <w:rsid w:val="00023FE5"/>
    <w:rsid w:val="00025513"/>
    <w:rsid w:val="000278D6"/>
    <w:rsid w:val="00027B64"/>
    <w:rsid w:val="00027E9F"/>
    <w:rsid w:val="000306CA"/>
    <w:rsid w:val="000322D4"/>
    <w:rsid w:val="0003329F"/>
    <w:rsid w:val="000334AA"/>
    <w:rsid w:val="00033A4E"/>
    <w:rsid w:val="000342AE"/>
    <w:rsid w:val="000365D9"/>
    <w:rsid w:val="00040C6E"/>
    <w:rsid w:val="000416B8"/>
    <w:rsid w:val="00045D62"/>
    <w:rsid w:val="00046209"/>
    <w:rsid w:val="000464FC"/>
    <w:rsid w:val="0004734D"/>
    <w:rsid w:val="00054402"/>
    <w:rsid w:val="00055681"/>
    <w:rsid w:val="0005601E"/>
    <w:rsid w:val="0005743B"/>
    <w:rsid w:val="00062F6C"/>
    <w:rsid w:val="000649E3"/>
    <w:rsid w:val="000670AD"/>
    <w:rsid w:val="00070D28"/>
    <w:rsid w:val="00071045"/>
    <w:rsid w:val="00071375"/>
    <w:rsid w:val="0007543F"/>
    <w:rsid w:val="000754D0"/>
    <w:rsid w:val="000756DA"/>
    <w:rsid w:val="0007596F"/>
    <w:rsid w:val="000763E5"/>
    <w:rsid w:val="00080B95"/>
    <w:rsid w:val="00085BBD"/>
    <w:rsid w:val="00090969"/>
    <w:rsid w:val="00090EC5"/>
    <w:rsid w:val="00090ED4"/>
    <w:rsid w:val="00094335"/>
    <w:rsid w:val="00097FBC"/>
    <w:rsid w:val="000A0874"/>
    <w:rsid w:val="000A1187"/>
    <w:rsid w:val="000A2084"/>
    <w:rsid w:val="000A2DC5"/>
    <w:rsid w:val="000A5CCE"/>
    <w:rsid w:val="000A70A5"/>
    <w:rsid w:val="000A73CC"/>
    <w:rsid w:val="000B1469"/>
    <w:rsid w:val="000B15FB"/>
    <w:rsid w:val="000B5449"/>
    <w:rsid w:val="000B65A6"/>
    <w:rsid w:val="000C00C8"/>
    <w:rsid w:val="000C07D3"/>
    <w:rsid w:val="000C300A"/>
    <w:rsid w:val="000C3F43"/>
    <w:rsid w:val="000C43D8"/>
    <w:rsid w:val="000C7A34"/>
    <w:rsid w:val="000C7A59"/>
    <w:rsid w:val="000D29D0"/>
    <w:rsid w:val="000D3B0C"/>
    <w:rsid w:val="000D4793"/>
    <w:rsid w:val="000D51ED"/>
    <w:rsid w:val="000D5412"/>
    <w:rsid w:val="000D6CDB"/>
    <w:rsid w:val="000D6FC9"/>
    <w:rsid w:val="000E213E"/>
    <w:rsid w:val="000E4BFD"/>
    <w:rsid w:val="000E4E94"/>
    <w:rsid w:val="000E5818"/>
    <w:rsid w:val="000E6C11"/>
    <w:rsid w:val="000F02A7"/>
    <w:rsid w:val="000F03B1"/>
    <w:rsid w:val="000F1726"/>
    <w:rsid w:val="000F28AD"/>
    <w:rsid w:val="000F3369"/>
    <w:rsid w:val="000F3DB8"/>
    <w:rsid w:val="000F67C4"/>
    <w:rsid w:val="000F694E"/>
    <w:rsid w:val="000F6C6D"/>
    <w:rsid w:val="000F7652"/>
    <w:rsid w:val="000F7CF6"/>
    <w:rsid w:val="00100D2B"/>
    <w:rsid w:val="00101BC7"/>
    <w:rsid w:val="001025BF"/>
    <w:rsid w:val="0010531E"/>
    <w:rsid w:val="0010670A"/>
    <w:rsid w:val="00110D1F"/>
    <w:rsid w:val="00111DD2"/>
    <w:rsid w:val="001126E6"/>
    <w:rsid w:val="00113756"/>
    <w:rsid w:val="00113881"/>
    <w:rsid w:val="00113980"/>
    <w:rsid w:val="0011630A"/>
    <w:rsid w:val="00120346"/>
    <w:rsid w:val="00121729"/>
    <w:rsid w:val="001218D5"/>
    <w:rsid w:val="001223B6"/>
    <w:rsid w:val="001239CF"/>
    <w:rsid w:val="00123C1D"/>
    <w:rsid w:val="00130113"/>
    <w:rsid w:val="001305FE"/>
    <w:rsid w:val="00130EEB"/>
    <w:rsid w:val="00131DDF"/>
    <w:rsid w:val="00133B39"/>
    <w:rsid w:val="00133D90"/>
    <w:rsid w:val="00134299"/>
    <w:rsid w:val="00135F59"/>
    <w:rsid w:val="0013749B"/>
    <w:rsid w:val="0014050A"/>
    <w:rsid w:val="00143080"/>
    <w:rsid w:val="0014369E"/>
    <w:rsid w:val="00144D07"/>
    <w:rsid w:val="00151231"/>
    <w:rsid w:val="00151E19"/>
    <w:rsid w:val="00152105"/>
    <w:rsid w:val="0015277E"/>
    <w:rsid w:val="0015302D"/>
    <w:rsid w:val="00153B53"/>
    <w:rsid w:val="0015498E"/>
    <w:rsid w:val="00155680"/>
    <w:rsid w:val="00156040"/>
    <w:rsid w:val="00156B12"/>
    <w:rsid w:val="0016023D"/>
    <w:rsid w:val="00160686"/>
    <w:rsid w:val="001612BD"/>
    <w:rsid w:val="00162200"/>
    <w:rsid w:val="00162DE0"/>
    <w:rsid w:val="001639A7"/>
    <w:rsid w:val="00163A1C"/>
    <w:rsid w:val="00163A6F"/>
    <w:rsid w:val="00164229"/>
    <w:rsid w:val="00166ABF"/>
    <w:rsid w:val="00174EC6"/>
    <w:rsid w:val="00177ADB"/>
    <w:rsid w:val="00180474"/>
    <w:rsid w:val="001818D5"/>
    <w:rsid w:val="00181F21"/>
    <w:rsid w:val="0018526E"/>
    <w:rsid w:val="00186146"/>
    <w:rsid w:val="0018647E"/>
    <w:rsid w:val="001870AB"/>
    <w:rsid w:val="001937E0"/>
    <w:rsid w:val="00194E47"/>
    <w:rsid w:val="00195319"/>
    <w:rsid w:val="00195698"/>
    <w:rsid w:val="00195A9A"/>
    <w:rsid w:val="0019780D"/>
    <w:rsid w:val="00197BDD"/>
    <w:rsid w:val="00197CF8"/>
    <w:rsid w:val="001A049D"/>
    <w:rsid w:val="001A4DED"/>
    <w:rsid w:val="001A5B84"/>
    <w:rsid w:val="001A6157"/>
    <w:rsid w:val="001A659B"/>
    <w:rsid w:val="001B2C65"/>
    <w:rsid w:val="001B4BF3"/>
    <w:rsid w:val="001B5DF6"/>
    <w:rsid w:val="001B64F4"/>
    <w:rsid w:val="001B7B6D"/>
    <w:rsid w:val="001B7C57"/>
    <w:rsid w:val="001C0962"/>
    <w:rsid w:val="001C0CD2"/>
    <w:rsid w:val="001C19C7"/>
    <w:rsid w:val="001C1D4D"/>
    <w:rsid w:val="001C25B6"/>
    <w:rsid w:val="001C3371"/>
    <w:rsid w:val="001C3B7F"/>
    <w:rsid w:val="001C4A39"/>
    <w:rsid w:val="001C5731"/>
    <w:rsid w:val="001C71AB"/>
    <w:rsid w:val="001D165F"/>
    <w:rsid w:val="001D27C2"/>
    <w:rsid w:val="001D394A"/>
    <w:rsid w:val="001D41E8"/>
    <w:rsid w:val="001D4319"/>
    <w:rsid w:val="001D5145"/>
    <w:rsid w:val="001D52C9"/>
    <w:rsid w:val="001D55BA"/>
    <w:rsid w:val="001E048D"/>
    <w:rsid w:val="001E2680"/>
    <w:rsid w:val="001E6261"/>
    <w:rsid w:val="001E667D"/>
    <w:rsid w:val="001E71AD"/>
    <w:rsid w:val="001E7A1F"/>
    <w:rsid w:val="001F0699"/>
    <w:rsid w:val="001F2593"/>
    <w:rsid w:val="001F2A02"/>
    <w:rsid w:val="001F43BE"/>
    <w:rsid w:val="001F6534"/>
    <w:rsid w:val="001F7058"/>
    <w:rsid w:val="00200B72"/>
    <w:rsid w:val="002022E1"/>
    <w:rsid w:val="00202525"/>
    <w:rsid w:val="00202786"/>
    <w:rsid w:val="00205ADF"/>
    <w:rsid w:val="00206690"/>
    <w:rsid w:val="00206E92"/>
    <w:rsid w:val="00207300"/>
    <w:rsid w:val="00207D2E"/>
    <w:rsid w:val="00211358"/>
    <w:rsid w:val="0021190B"/>
    <w:rsid w:val="00211E00"/>
    <w:rsid w:val="0021261A"/>
    <w:rsid w:val="00213E1E"/>
    <w:rsid w:val="00214276"/>
    <w:rsid w:val="002165BC"/>
    <w:rsid w:val="00217FEE"/>
    <w:rsid w:val="00220283"/>
    <w:rsid w:val="0022061C"/>
    <w:rsid w:val="00222993"/>
    <w:rsid w:val="00225FA0"/>
    <w:rsid w:val="00227581"/>
    <w:rsid w:val="00230205"/>
    <w:rsid w:val="0023151B"/>
    <w:rsid w:val="00231BE2"/>
    <w:rsid w:val="00232CCC"/>
    <w:rsid w:val="00234A69"/>
    <w:rsid w:val="00235C23"/>
    <w:rsid w:val="00237BB5"/>
    <w:rsid w:val="00240621"/>
    <w:rsid w:val="002418D7"/>
    <w:rsid w:val="00242AF4"/>
    <w:rsid w:val="00243606"/>
    <w:rsid w:val="0024518B"/>
    <w:rsid w:val="00246EB3"/>
    <w:rsid w:val="0024710B"/>
    <w:rsid w:val="00250D83"/>
    <w:rsid w:val="00251653"/>
    <w:rsid w:val="00251CB6"/>
    <w:rsid w:val="002522D7"/>
    <w:rsid w:val="002535A9"/>
    <w:rsid w:val="00253B5E"/>
    <w:rsid w:val="00253EE4"/>
    <w:rsid w:val="002560EB"/>
    <w:rsid w:val="002569B9"/>
    <w:rsid w:val="00257B38"/>
    <w:rsid w:val="002602A5"/>
    <w:rsid w:val="00260374"/>
    <w:rsid w:val="002607AE"/>
    <w:rsid w:val="00261B4E"/>
    <w:rsid w:val="002627FB"/>
    <w:rsid w:val="00262DD6"/>
    <w:rsid w:val="00263459"/>
    <w:rsid w:val="0026375C"/>
    <w:rsid w:val="0026525C"/>
    <w:rsid w:val="00265292"/>
    <w:rsid w:val="00265A1E"/>
    <w:rsid w:val="00265C2F"/>
    <w:rsid w:val="0026601C"/>
    <w:rsid w:val="0026661A"/>
    <w:rsid w:val="0027372A"/>
    <w:rsid w:val="00273999"/>
    <w:rsid w:val="00275EDE"/>
    <w:rsid w:val="002818D0"/>
    <w:rsid w:val="00282019"/>
    <w:rsid w:val="00282698"/>
    <w:rsid w:val="00283D6A"/>
    <w:rsid w:val="00283E77"/>
    <w:rsid w:val="002848D7"/>
    <w:rsid w:val="00284AC7"/>
    <w:rsid w:val="00286430"/>
    <w:rsid w:val="002866CC"/>
    <w:rsid w:val="002871D8"/>
    <w:rsid w:val="00287A90"/>
    <w:rsid w:val="00290650"/>
    <w:rsid w:val="0029591E"/>
    <w:rsid w:val="0029600B"/>
    <w:rsid w:val="00296223"/>
    <w:rsid w:val="00296340"/>
    <w:rsid w:val="002971EF"/>
    <w:rsid w:val="002A1DCF"/>
    <w:rsid w:val="002A2533"/>
    <w:rsid w:val="002A512F"/>
    <w:rsid w:val="002A5C8C"/>
    <w:rsid w:val="002A6BBE"/>
    <w:rsid w:val="002A70C6"/>
    <w:rsid w:val="002A72FD"/>
    <w:rsid w:val="002A7777"/>
    <w:rsid w:val="002A7829"/>
    <w:rsid w:val="002B11D9"/>
    <w:rsid w:val="002B2037"/>
    <w:rsid w:val="002B285B"/>
    <w:rsid w:val="002B2B23"/>
    <w:rsid w:val="002B2B56"/>
    <w:rsid w:val="002B5443"/>
    <w:rsid w:val="002C22C5"/>
    <w:rsid w:val="002C31BE"/>
    <w:rsid w:val="002C3201"/>
    <w:rsid w:val="002C78B6"/>
    <w:rsid w:val="002D0EC0"/>
    <w:rsid w:val="002D3ED7"/>
    <w:rsid w:val="002D4BCC"/>
    <w:rsid w:val="002E0D7A"/>
    <w:rsid w:val="002E1877"/>
    <w:rsid w:val="002E4B68"/>
    <w:rsid w:val="002F0469"/>
    <w:rsid w:val="002F0B0F"/>
    <w:rsid w:val="002F0C9D"/>
    <w:rsid w:val="002F492D"/>
    <w:rsid w:val="002F7155"/>
    <w:rsid w:val="003006FB"/>
    <w:rsid w:val="00301505"/>
    <w:rsid w:val="003019F2"/>
    <w:rsid w:val="00303383"/>
    <w:rsid w:val="00305748"/>
    <w:rsid w:val="00306F5E"/>
    <w:rsid w:val="00307215"/>
    <w:rsid w:val="00307C08"/>
    <w:rsid w:val="00307C8C"/>
    <w:rsid w:val="003122A9"/>
    <w:rsid w:val="00312E82"/>
    <w:rsid w:val="003138C1"/>
    <w:rsid w:val="003151D0"/>
    <w:rsid w:val="00315AD6"/>
    <w:rsid w:val="0031626B"/>
    <w:rsid w:val="00316560"/>
    <w:rsid w:val="00316EB6"/>
    <w:rsid w:val="0031725D"/>
    <w:rsid w:val="00320B5A"/>
    <w:rsid w:val="00321274"/>
    <w:rsid w:val="003218C9"/>
    <w:rsid w:val="00321F7C"/>
    <w:rsid w:val="00325B52"/>
    <w:rsid w:val="00330C95"/>
    <w:rsid w:val="003314DE"/>
    <w:rsid w:val="00334CF3"/>
    <w:rsid w:val="00334DCF"/>
    <w:rsid w:val="00335BC8"/>
    <w:rsid w:val="003360EA"/>
    <w:rsid w:val="00336A4C"/>
    <w:rsid w:val="00337C04"/>
    <w:rsid w:val="00337DA1"/>
    <w:rsid w:val="00341264"/>
    <w:rsid w:val="003418AB"/>
    <w:rsid w:val="00342943"/>
    <w:rsid w:val="003449A1"/>
    <w:rsid w:val="00344D4D"/>
    <w:rsid w:val="003474E3"/>
    <w:rsid w:val="00351367"/>
    <w:rsid w:val="00351A13"/>
    <w:rsid w:val="00352B19"/>
    <w:rsid w:val="00354904"/>
    <w:rsid w:val="0035491D"/>
    <w:rsid w:val="00354957"/>
    <w:rsid w:val="00356855"/>
    <w:rsid w:val="00360C1A"/>
    <w:rsid w:val="00361311"/>
    <w:rsid w:val="00361647"/>
    <w:rsid w:val="00361BD1"/>
    <w:rsid w:val="00364D5D"/>
    <w:rsid w:val="00366D43"/>
    <w:rsid w:val="003704D5"/>
    <w:rsid w:val="00370F69"/>
    <w:rsid w:val="003712CF"/>
    <w:rsid w:val="00373231"/>
    <w:rsid w:val="0037624A"/>
    <w:rsid w:val="00376335"/>
    <w:rsid w:val="00376509"/>
    <w:rsid w:val="003810F5"/>
    <w:rsid w:val="003829EE"/>
    <w:rsid w:val="00382C1C"/>
    <w:rsid w:val="00382F64"/>
    <w:rsid w:val="003867C0"/>
    <w:rsid w:val="00387641"/>
    <w:rsid w:val="003913D5"/>
    <w:rsid w:val="00391743"/>
    <w:rsid w:val="00394352"/>
    <w:rsid w:val="00394D2F"/>
    <w:rsid w:val="00395C69"/>
    <w:rsid w:val="003A14EC"/>
    <w:rsid w:val="003A2C53"/>
    <w:rsid w:val="003A3BEA"/>
    <w:rsid w:val="003A4006"/>
    <w:rsid w:val="003A4AEC"/>
    <w:rsid w:val="003A5BF7"/>
    <w:rsid w:val="003A6285"/>
    <w:rsid w:val="003B035E"/>
    <w:rsid w:val="003B0C7B"/>
    <w:rsid w:val="003B1078"/>
    <w:rsid w:val="003B344E"/>
    <w:rsid w:val="003B435C"/>
    <w:rsid w:val="003B6011"/>
    <w:rsid w:val="003C1700"/>
    <w:rsid w:val="003C3744"/>
    <w:rsid w:val="003C5D3D"/>
    <w:rsid w:val="003C64B8"/>
    <w:rsid w:val="003C64DF"/>
    <w:rsid w:val="003C6C43"/>
    <w:rsid w:val="003D047F"/>
    <w:rsid w:val="003D050C"/>
    <w:rsid w:val="003D1D32"/>
    <w:rsid w:val="003D202C"/>
    <w:rsid w:val="003D2246"/>
    <w:rsid w:val="003D5C91"/>
    <w:rsid w:val="003D62EE"/>
    <w:rsid w:val="003D6EFE"/>
    <w:rsid w:val="003D7058"/>
    <w:rsid w:val="003D7128"/>
    <w:rsid w:val="003E05DE"/>
    <w:rsid w:val="003E5BBA"/>
    <w:rsid w:val="003F0F7B"/>
    <w:rsid w:val="003F1C30"/>
    <w:rsid w:val="003F2411"/>
    <w:rsid w:val="003F648B"/>
    <w:rsid w:val="003F7CF7"/>
    <w:rsid w:val="00401953"/>
    <w:rsid w:val="00403B58"/>
    <w:rsid w:val="00405412"/>
    <w:rsid w:val="00407AD8"/>
    <w:rsid w:val="004116CC"/>
    <w:rsid w:val="004157C3"/>
    <w:rsid w:val="00417034"/>
    <w:rsid w:val="00420088"/>
    <w:rsid w:val="00422D29"/>
    <w:rsid w:val="00423269"/>
    <w:rsid w:val="00423949"/>
    <w:rsid w:val="00424382"/>
    <w:rsid w:val="00425238"/>
    <w:rsid w:val="00425C9E"/>
    <w:rsid w:val="00425FF1"/>
    <w:rsid w:val="004262B6"/>
    <w:rsid w:val="0043045D"/>
    <w:rsid w:val="00430B9F"/>
    <w:rsid w:val="00430BE8"/>
    <w:rsid w:val="00431996"/>
    <w:rsid w:val="00431AA7"/>
    <w:rsid w:val="0043355A"/>
    <w:rsid w:val="00435E55"/>
    <w:rsid w:val="00440164"/>
    <w:rsid w:val="0044116E"/>
    <w:rsid w:val="004432FA"/>
    <w:rsid w:val="00443F1C"/>
    <w:rsid w:val="00444D86"/>
    <w:rsid w:val="00445500"/>
    <w:rsid w:val="004469C2"/>
    <w:rsid w:val="004513E7"/>
    <w:rsid w:val="00451989"/>
    <w:rsid w:val="00452364"/>
    <w:rsid w:val="00454AD5"/>
    <w:rsid w:val="00462130"/>
    <w:rsid w:val="00463EDE"/>
    <w:rsid w:val="004701AA"/>
    <w:rsid w:val="00470321"/>
    <w:rsid w:val="00470C2A"/>
    <w:rsid w:val="0047220C"/>
    <w:rsid w:val="00472D30"/>
    <w:rsid w:val="004765D6"/>
    <w:rsid w:val="00476739"/>
    <w:rsid w:val="00476B00"/>
    <w:rsid w:val="00481453"/>
    <w:rsid w:val="00481AF8"/>
    <w:rsid w:val="00482E63"/>
    <w:rsid w:val="00482F98"/>
    <w:rsid w:val="004849CA"/>
    <w:rsid w:val="00486512"/>
    <w:rsid w:val="004871D2"/>
    <w:rsid w:val="0048767E"/>
    <w:rsid w:val="004878F9"/>
    <w:rsid w:val="00490835"/>
    <w:rsid w:val="00490DC0"/>
    <w:rsid w:val="00490E2A"/>
    <w:rsid w:val="004926F3"/>
    <w:rsid w:val="004932DE"/>
    <w:rsid w:val="0049385F"/>
    <w:rsid w:val="00493BC6"/>
    <w:rsid w:val="0049592A"/>
    <w:rsid w:val="004A2DDB"/>
    <w:rsid w:val="004A2F33"/>
    <w:rsid w:val="004A37BA"/>
    <w:rsid w:val="004A54BB"/>
    <w:rsid w:val="004A5A27"/>
    <w:rsid w:val="004A5F39"/>
    <w:rsid w:val="004A6A6B"/>
    <w:rsid w:val="004A74A6"/>
    <w:rsid w:val="004A7DC9"/>
    <w:rsid w:val="004B1D6A"/>
    <w:rsid w:val="004B29AF"/>
    <w:rsid w:val="004B43BE"/>
    <w:rsid w:val="004B44CD"/>
    <w:rsid w:val="004B4781"/>
    <w:rsid w:val="004B5708"/>
    <w:rsid w:val="004B5C58"/>
    <w:rsid w:val="004B7CEB"/>
    <w:rsid w:val="004C2466"/>
    <w:rsid w:val="004C4211"/>
    <w:rsid w:val="004C6888"/>
    <w:rsid w:val="004D1227"/>
    <w:rsid w:val="004D4B5F"/>
    <w:rsid w:val="004E0C20"/>
    <w:rsid w:val="004E0D39"/>
    <w:rsid w:val="004E28A2"/>
    <w:rsid w:val="004E4C50"/>
    <w:rsid w:val="004E4F1B"/>
    <w:rsid w:val="004E6274"/>
    <w:rsid w:val="004F135D"/>
    <w:rsid w:val="004F1D52"/>
    <w:rsid w:val="004F38E9"/>
    <w:rsid w:val="004F7653"/>
    <w:rsid w:val="004F7BB4"/>
    <w:rsid w:val="004F7BB7"/>
    <w:rsid w:val="004F7FD7"/>
    <w:rsid w:val="0050110F"/>
    <w:rsid w:val="00502B7A"/>
    <w:rsid w:val="00502C6C"/>
    <w:rsid w:val="005030BB"/>
    <w:rsid w:val="0050383B"/>
    <w:rsid w:val="00504618"/>
    <w:rsid w:val="00505440"/>
    <w:rsid w:val="00505DCB"/>
    <w:rsid w:val="00506743"/>
    <w:rsid w:val="00507D03"/>
    <w:rsid w:val="0051011A"/>
    <w:rsid w:val="00512842"/>
    <w:rsid w:val="00512AEF"/>
    <w:rsid w:val="00513914"/>
    <w:rsid w:val="005160B2"/>
    <w:rsid w:val="005166A7"/>
    <w:rsid w:val="005170BE"/>
    <w:rsid w:val="00517639"/>
    <w:rsid w:val="005213F7"/>
    <w:rsid w:val="00524962"/>
    <w:rsid w:val="00524B71"/>
    <w:rsid w:val="005250C1"/>
    <w:rsid w:val="00526F35"/>
    <w:rsid w:val="00527E96"/>
    <w:rsid w:val="00530FEF"/>
    <w:rsid w:val="00532400"/>
    <w:rsid w:val="005363C2"/>
    <w:rsid w:val="00537467"/>
    <w:rsid w:val="00537FE3"/>
    <w:rsid w:val="00540548"/>
    <w:rsid w:val="00540838"/>
    <w:rsid w:val="005414D4"/>
    <w:rsid w:val="0054176A"/>
    <w:rsid w:val="005418F0"/>
    <w:rsid w:val="00542065"/>
    <w:rsid w:val="005428DF"/>
    <w:rsid w:val="005476D2"/>
    <w:rsid w:val="00547E44"/>
    <w:rsid w:val="00550004"/>
    <w:rsid w:val="00554256"/>
    <w:rsid w:val="00554A17"/>
    <w:rsid w:val="00556FB6"/>
    <w:rsid w:val="00557AF9"/>
    <w:rsid w:val="00560305"/>
    <w:rsid w:val="00560B34"/>
    <w:rsid w:val="005633C2"/>
    <w:rsid w:val="00565110"/>
    <w:rsid w:val="00565416"/>
    <w:rsid w:val="0057076E"/>
    <w:rsid w:val="0057183F"/>
    <w:rsid w:val="00571859"/>
    <w:rsid w:val="005719B3"/>
    <w:rsid w:val="00572A44"/>
    <w:rsid w:val="00572E7D"/>
    <w:rsid w:val="00574429"/>
    <w:rsid w:val="00577E2E"/>
    <w:rsid w:val="00580319"/>
    <w:rsid w:val="0058064C"/>
    <w:rsid w:val="00582706"/>
    <w:rsid w:val="00583115"/>
    <w:rsid w:val="00585971"/>
    <w:rsid w:val="00585B0D"/>
    <w:rsid w:val="00585CEF"/>
    <w:rsid w:val="00586C92"/>
    <w:rsid w:val="00587A2F"/>
    <w:rsid w:val="005918C6"/>
    <w:rsid w:val="005926A4"/>
    <w:rsid w:val="00594EEB"/>
    <w:rsid w:val="005964DF"/>
    <w:rsid w:val="00596946"/>
    <w:rsid w:val="00596CC3"/>
    <w:rsid w:val="00597EC6"/>
    <w:rsid w:val="005A098D"/>
    <w:rsid w:val="005A4AE1"/>
    <w:rsid w:val="005A4B78"/>
    <w:rsid w:val="005A4EA0"/>
    <w:rsid w:val="005A52C3"/>
    <w:rsid w:val="005A5A12"/>
    <w:rsid w:val="005B05DB"/>
    <w:rsid w:val="005B1059"/>
    <w:rsid w:val="005B12E0"/>
    <w:rsid w:val="005B2726"/>
    <w:rsid w:val="005B31F6"/>
    <w:rsid w:val="005B373E"/>
    <w:rsid w:val="005B6826"/>
    <w:rsid w:val="005B7283"/>
    <w:rsid w:val="005C02A7"/>
    <w:rsid w:val="005C0F25"/>
    <w:rsid w:val="005C1C03"/>
    <w:rsid w:val="005C2261"/>
    <w:rsid w:val="005C2CD6"/>
    <w:rsid w:val="005C3D41"/>
    <w:rsid w:val="005C5936"/>
    <w:rsid w:val="005C61F7"/>
    <w:rsid w:val="005C68CD"/>
    <w:rsid w:val="005C7395"/>
    <w:rsid w:val="005D2A75"/>
    <w:rsid w:val="005D32B6"/>
    <w:rsid w:val="005D3331"/>
    <w:rsid w:val="005D4968"/>
    <w:rsid w:val="005D57D4"/>
    <w:rsid w:val="005D5D57"/>
    <w:rsid w:val="005E0E6C"/>
    <w:rsid w:val="005E134D"/>
    <w:rsid w:val="005E3457"/>
    <w:rsid w:val="005E482A"/>
    <w:rsid w:val="005E4FBF"/>
    <w:rsid w:val="005E50AC"/>
    <w:rsid w:val="005E69B1"/>
    <w:rsid w:val="005F0F99"/>
    <w:rsid w:val="005F240A"/>
    <w:rsid w:val="005F3B0E"/>
    <w:rsid w:val="005F71D8"/>
    <w:rsid w:val="005F72B0"/>
    <w:rsid w:val="00600E7A"/>
    <w:rsid w:val="00604217"/>
    <w:rsid w:val="006051EE"/>
    <w:rsid w:val="006052BF"/>
    <w:rsid w:val="00606388"/>
    <w:rsid w:val="006066DC"/>
    <w:rsid w:val="0060697D"/>
    <w:rsid w:val="006105AB"/>
    <w:rsid w:val="00610BB1"/>
    <w:rsid w:val="006140B1"/>
    <w:rsid w:val="00614D6D"/>
    <w:rsid w:val="00614DA0"/>
    <w:rsid w:val="00615D4F"/>
    <w:rsid w:val="00621352"/>
    <w:rsid w:val="00622BA4"/>
    <w:rsid w:val="006230F7"/>
    <w:rsid w:val="00624156"/>
    <w:rsid w:val="006250B0"/>
    <w:rsid w:val="00626254"/>
    <w:rsid w:val="006300B9"/>
    <w:rsid w:val="00630273"/>
    <w:rsid w:val="006314B0"/>
    <w:rsid w:val="00634C86"/>
    <w:rsid w:val="00635167"/>
    <w:rsid w:val="00635599"/>
    <w:rsid w:val="006417E7"/>
    <w:rsid w:val="006420E0"/>
    <w:rsid w:val="0064428A"/>
    <w:rsid w:val="0064497F"/>
    <w:rsid w:val="00644B96"/>
    <w:rsid w:val="00650478"/>
    <w:rsid w:val="00650F96"/>
    <w:rsid w:val="00652C56"/>
    <w:rsid w:val="00653108"/>
    <w:rsid w:val="00653DCD"/>
    <w:rsid w:val="0066021D"/>
    <w:rsid w:val="00660959"/>
    <w:rsid w:val="00660AB1"/>
    <w:rsid w:val="00661A4A"/>
    <w:rsid w:val="0066550E"/>
    <w:rsid w:val="00666126"/>
    <w:rsid w:val="0066628B"/>
    <w:rsid w:val="00666B93"/>
    <w:rsid w:val="00666F4B"/>
    <w:rsid w:val="006672EF"/>
    <w:rsid w:val="00667CCF"/>
    <w:rsid w:val="00672B54"/>
    <w:rsid w:val="00673349"/>
    <w:rsid w:val="006772DF"/>
    <w:rsid w:val="00680F85"/>
    <w:rsid w:val="00680FA9"/>
    <w:rsid w:val="00682B47"/>
    <w:rsid w:val="006913B4"/>
    <w:rsid w:val="00692234"/>
    <w:rsid w:val="00694C76"/>
    <w:rsid w:val="00694D2E"/>
    <w:rsid w:val="0069528D"/>
    <w:rsid w:val="00695AEB"/>
    <w:rsid w:val="006962B9"/>
    <w:rsid w:val="00696373"/>
    <w:rsid w:val="006A0466"/>
    <w:rsid w:val="006A135C"/>
    <w:rsid w:val="006A1F3A"/>
    <w:rsid w:val="006A31B7"/>
    <w:rsid w:val="006A4246"/>
    <w:rsid w:val="006A4BCE"/>
    <w:rsid w:val="006A56A4"/>
    <w:rsid w:val="006A5B64"/>
    <w:rsid w:val="006B1AB6"/>
    <w:rsid w:val="006B377F"/>
    <w:rsid w:val="006B3E07"/>
    <w:rsid w:val="006B484B"/>
    <w:rsid w:val="006B5CF8"/>
    <w:rsid w:val="006B78A7"/>
    <w:rsid w:val="006B7B43"/>
    <w:rsid w:val="006C042A"/>
    <w:rsid w:val="006C3374"/>
    <w:rsid w:val="006C3597"/>
    <w:rsid w:val="006D01B6"/>
    <w:rsid w:val="006D1C4D"/>
    <w:rsid w:val="006D2212"/>
    <w:rsid w:val="006D2EDF"/>
    <w:rsid w:val="006D32CD"/>
    <w:rsid w:val="006D38EC"/>
    <w:rsid w:val="006D700F"/>
    <w:rsid w:val="006E034F"/>
    <w:rsid w:val="006E1F01"/>
    <w:rsid w:val="006E286B"/>
    <w:rsid w:val="006E2C10"/>
    <w:rsid w:val="006E35AA"/>
    <w:rsid w:val="006E60CD"/>
    <w:rsid w:val="006E7183"/>
    <w:rsid w:val="006F28A4"/>
    <w:rsid w:val="006F3C15"/>
    <w:rsid w:val="006F3E2E"/>
    <w:rsid w:val="006F5225"/>
    <w:rsid w:val="007003DC"/>
    <w:rsid w:val="007008AE"/>
    <w:rsid w:val="00700CFC"/>
    <w:rsid w:val="00701735"/>
    <w:rsid w:val="007020B3"/>
    <w:rsid w:val="007022E7"/>
    <w:rsid w:val="0070279C"/>
    <w:rsid w:val="0070337D"/>
    <w:rsid w:val="007053F1"/>
    <w:rsid w:val="00705D0D"/>
    <w:rsid w:val="00705D8B"/>
    <w:rsid w:val="007061F2"/>
    <w:rsid w:val="0070620E"/>
    <w:rsid w:val="007104C7"/>
    <w:rsid w:val="00712568"/>
    <w:rsid w:val="0071288B"/>
    <w:rsid w:val="007128D4"/>
    <w:rsid w:val="00712A7E"/>
    <w:rsid w:val="00714499"/>
    <w:rsid w:val="00717E85"/>
    <w:rsid w:val="00720151"/>
    <w:rsid w:val="00720D70"/>
    <w:rsid w:val="00721656"/>
    <w:rsid w:val="00721EF6"/>
    <w:rsid w:val="00722100"/>
    <w:rsid w:val="007239EC"/>
    <w:rsid w:val="0072410D"/>
    <w:rsid w:val="0072424E"/>
    <w:rsid w:val="00726CB2"/>
    <w:rsid w:val="00727FBB"/>
    <w:rsid w:val="00730444"/>
    <w:rsid w:val="00731AB2"/>
    <w:rsid w:val="00731B2B"/>
    <w:rsid w:val="00732131"/>
    <w:rsid w:val="00734414"/>
    <w:rsid w:val="00735ADC"/>
    <w:rsid w:val="0073722C"/>
    <w:rsid w:val="00737DC2"/>
    <w:rsid w:val="007411DE"/>
    <w:rsid w:val="00743114"/>
    <w:rsid w:val="00745EBA"/>
    <w:rsid w:val="00745FFC"/>
    <w:rsid w:val="00747C7B"/>
    <w:rsid w:val="00750B0F"/>
    <w:rsid w:val="00752EF4"/>
    <w:rsid w:val="00753A28"/>
    <w:rsid w:val="00755829"/>
    <w:rsid w:val="00755CC0"/>
    <w:rsid w:val="00756714"/>
    <w:rsid w:val="00757238"/>
    <w:rsid w:val="00757B9D"/>
    <w:rsid w:val="007614B2"/>
    <w:rsid w:val="0076313B"/>
    <w:rsid w:val="00765188"/>
    <w:rsid w:val="0076553B"/>
    <w:rsid w:val="00765C28"/>
    <w:rsid w:val="00765F68"/>
    <w:rsid w:val="00767377"/>
    <w:rsid w:val="00771DF0"/>
    <w:rsid w:val="00773003"/>
    <w:rsid w:val="00773B20"/>
    <w:rsid w:val="00775910"/>
    <w:rsid w:val="007764DA"/>
    <w:rsid w:val="00777AC0"/>
    <w:rsid w:val="00777B53"/>
    <w:rsid w:val="00777DA6"/>
    <w:rsid w:val="0078060F"/>
    <w:rsid w:val="007809FB"/>
    <w:rsid w:val="00781FC4"/>
    <w:rsid w:val="007826E2"/>
    <w:rsid w:val="00783E96"/>
    <w:rsid w:val="007863F2"/>
    <w:rsid w:val="00787485"/>
    <w:rsid w:val="007879BC"/>
    <w:rsid w:val="007905EA"/>
    <w:rsid w:val="00791A23"/>
    <w:rsid w:val="007929D2"/>
    <w:rsid w:val="00793D7C"/>
    <w:rsid w:val="007941BD"/>
    <w:rsid w:val="007951B9"/>
    <w:rsid w:val="00796FCC"/>
    <w:rsid w:val="007A0BF4"/>
    <w:rsid w:val="007A0FF6"/>
    <w:rsid w:val="007A4D55"/>
    <w:rsid w:val="007A66E4"/>
    <w:rsid w:val="007B17FD"/>
    <w:rsid w:val="007B2E50"/>
    <w:rsid w:val="007B3649"/>
    <w:rsid w:val="007B3BC6"/>
    <w:rsid w:val="007B4590"/>
    <w:rsid w:val="007B5988"/>
    <w:rsid w:val="007B68BE"/>
    <w:rsid w:val="007B6DE2"/>
    <w:rsid w:val="007B6F23"/>
    <w:rsid w:val="007B799A"/>
    <w:rsid w:val="007B7F97"/>
    <w:rsid w:val="007C116B"/>
    <w:rsid w:val="007C586C"/>
    <w:rsid w:val="007C58D5"/>
    <w:rsid w:val="007C5D59"/>
    <w:rsid w:val="007C7017"/>
    <w:rsid w:val="007D62B5"/>
    <w:rsid w:val="007D62C7"/>
    <w:rsid w:val="007E1743"/>
    <w:rsid w:val="007E1A85"/>
    <w:rsid w:val="007E2511"/>
    <w:rsid w:val="007E324F"/>
    <w:rsid w:val="007E4A85"/>
    <w:rsid w:val="007E6451"/>
    <w:rsid w:val="007E7338"/>
    <w:rsid w:val="007F2B99"/>
    <w:rsid w:val="007F2DDB"/>
    <w:rsid w:val="007F5DF9"/>
    <w:rsid w:val="007F7258"/>
    <w:rsid w:val="0080009D"/>
    <w:rsid w:val="008002C7"/>
    <w:rsid w:val="00801921"/>
    <w:rsid w:val="00805C45"/>
    <w:rsid w:val="00805EB8"/>
    <w:rsid w:val="008200E9"/>
    <w:rsid w:val="00821252"/>
    <w:rsid w:val="00821F16"/>
    <w:rsid w:val="0082219D"/>
    <w:rsid w:val="008224C5"/>
    <w:rsid w:val="00824B20"/>
    <w:rsid w:val="00825D3C"/>
    <w:rsid w:val="00827732"/>
    <w:rsid w:val="008329F7"/>
    <w:rsid w:val="00835B7D"/>
    <w:rsid w:val="00837BDC"/>
    <w:rsid w:val="00841F5D"/>
    <w:rsid w:val="00842128"/>
    <w:rsid w:val="00842461"/>
    <w:rsid w:val="00842781"/>
    <w:rsid w:val="00842E28"/>
    <w:rsid w:val="0084361E"/>
    <w:rsid w:val="00845CD2"/>
    <w:rsid w:val="008462DB"/>
    <w:rsid w:val="00850C31"/>
    <w:rsid w:val="00851D15"/>
    <w:rsid w:val="008525C2"/>
    <w:rsid w:val="008578D3"/>
    <w:rsid w:val="008625D8"/>
    <w:rsid w:val="008667D1"/>
    <w:rsid w:val="00866C47"/>
    <w:rsid w:val="00867070"/>
    <w:rsid w:val="008670B7"/>
    <w:rsid w:val="0087010A"/>
    <w:rsid w:val="00870472"/>
    <w:rsid w:val="00872B95"/>
    <w:rsid w:val="00872D61"/>
    <w:rsid w:val="008736F6"/>
    <w:rsid w:val="00876BFD"/>
    <w:rsid w:val="00877446"/>
    <w:rsid w:val="00877A98"/>
    <w:rsid w:val="00877EF2"/>
    <w:rsid w:val="00880F34"/>
    <w:rsid w:val="00880FBD"/>
    <w:rsid w:val="00881DFE"/>
    <w:rsid w:val="00884820"/>
    <w:rsid w:val="00885A21"/>
    <w:rsid w:val="00886D52"/>
    <w:rsid w:val="0089295E"/>
    <w:rsid w:val="00893CAD"/>
    <w:rsid w:val="0089459A"/>
    <w:rsid w:val="00895858"/>
    <w:rsid w:val="00895D64"/>
    <w:rsid w:val="00895DE1"/>
    <w:rsid w:val="00896FFA"/>
    <w:rsid w:val="00897616"/>
    <w:rsid w:val="008A126D"/>
    <w:rsid w:val="008A3A44"/>
    <w:rsid w:val="008A5A4A"/>
    <w:rsid w:val="008A6505"/>
    <w:rsid w:val="008A687E"/>
    <w:rsid w:val="008A6E89"/>
    <w:rsid w:val="008B12BB"/>
    <w:rsid w:val="008B2D5E"/>
    <w:rsid w:val="008B3125"/>
    <w:rsid w:val="008B3F97"/>
    <w:rsid w:val="008B4699"/>
    <w:rsid w:val="008B48B9"/>
    <w:rsid w:val="008B50B4"/>
    <w:rsid w:val="008B5A9B"/>
    <w:rsid w:val="008B6EA0"/>
    <w:rsid w:val="008B74CF"/>
    <w:rsid w:val="008C070F"/>
    <w:rsid w:val="008C0A9F"/>
    <w:rsid w:val="008C1FAC"/>
    <w:rsid w:val="008C3706"/>
    <w:rsid w:val="008C37ED"/>
    <w:rsid w:val="008C52E8"/>
    <w:rsid w:val="008C5591"/>
    <w:rsid w:val="008C57B9"/>
    <w:rsid w:val="008C7C50"/>
    <w:rsid w:val="008D1A83"/>
    <w:rsid w:val="008D2994"/>
    <w:rsid w:val="008D2BE5"/>
    <w:rsid w:val="008D3DDB"/>
    <w:rsid w:val="008D4121"/>
    <w:rsid w:val="008D4715"/>
    <w:rsid w:val="008D5549"/>
    <w:rsid w:val="008D6794"/>
    <w:rsid w:val="008D77EA"/>
    <w:rsid w:val="008D7F5E"/>
    <w:rsid w:val="008E02DE"/>
    <w:rsid w:val="008E2A05"/>
    <w:rsid w:val="008E5019"/>
    <w:rsid w:val="008E5127"/>
    <w:rsid w:val="008E5171"/>
    <w:rsid w:val="008E58E4"/>
    <w:rsid w:val="008E72B8"/>
    <w:rsid w:val="008E79CB"/>
    <w:rsid w:val="008E7CDD"/>
    <w:rsid w:val="008F1031"/>
    <w:rsid w:val="008F1262"/>
    <w:rsid w:val="008F1997"/>
    <w:rsid w:val="008F2C47"/>
    <w:rsid w:val="008F324C"/>
    <w:rsid w:val="008F3A14"/>
    <w:rsid w:val="008F7AEA"/>
    <w:rsid w:val="00902E15"/>
    <w:rsid w:val="00904553"/>
    <w:rsid w:val="0090459C"/>
    <w:rsid w:val="009067E4"/>
    <w:rsid w:val="009069AF"/>
    <w:rsid w:val="00906FCF"/>
    <w:rsid w:val="009118B9"/>
    <w:rsid w:val="00911C76"/>
    <w:rsid w:val="00914C56"/>
    <w:rsid w:val="00915D2D"/>
    <w:rsid w:val="009163F3"/>
    <w:rsid w:val="00916930"/>
    <w:rsid w:val="00917A88"/>
    <w:rsid w:val="00921360"/>
    <w:rsid w:val="0092321F"/>
    <w:rsid w:val="0092513D"/>
    <w:rsid w:val="00927DA2"/>
    <w:rsid w:val="00930A69"/>
    <w:rsid w:val="00931D4B"/>
    <w:rsid w:val="00931DF1"/>
    <w:rsid w:val="00932B7D"/>
    <w:rsid w:val="009364BF"/>
    <w:rsid w:val="00941B95"/>
    <w:rsid w:val="00942441"/>
    <w:rsid w:val="00942885"/>
    <w:rsid w:val="009428FB"/>
    <w:rsid w:val="00944E5B"/>
    <w:rsid w:val="009509AE"/>
    <w:rsid w:val="009520EA"/>
    <w:rsid w:val="00952820"/>
    <w:rsid w:val="00953533"/>
    <w:rsid w:val="0095429F"/>
    <w:rsid w:val="00960442"/>
    <w:rsid w:val="00960BBC"/>
    <w:rsid w:val="009626FA"/>
    <w:rsid w:val="00962EF2"/>
    <w:rsid w:val="009640EE"/>
    <w:rsid w:val="00965E5A"/>
    <w:rsid w:val="009714FA"/>
    <w:rsid w:val="00971776"/>
    <w:rsid w:val="0097184D"/>
    <w:rsid w:val="00972BF8"/>
    <w:rsid w:val="00973238"/>
    <w:rsid w:val="0097433F"/>
    <w:rsid w:val="009746E3"/>
    <w:rsid w:val="009748D4"/>
    <w:rsid w:val="00976482"/>
    <w:rsid w:val="00980303"/>
    <w:rsid w:val="0098135B"/>
    <w:rsid w:val="00983443"/>
    <w:rsid w:val="00985836"/>
    <w:rsid w:val="00986B5A"/>
    <w:rsid w:val="00986E98"/>
    <w:rsid w:val="009874D7"/>
    <w:rsid w:val="00990888"/>
    <w:rsid w:val="00990C79"/>
    <w:rsid w:val="009911EF"/>
    <w:rsid w:val="00993DF3"/>
    <w:rsid w:val="009947F9"/>
    <w:rsid w:val="00994E17"/>
    <w:rsid w:val="0099674F"/>
    <w:rsid w:val="009A06F5"/>
    <w:rsid w:val="009A095B"/>
    <w:rsid w:val="009A114D"/>
    <w:rsid w:val="009A2142"/>
    <w:rsid w:val="009A29E4"/>
    <w:rsid w:val="009A3F86"/>
    <w:rsid w:val="009A4A35"/>
    <w:rsid w:val="009A507A"/>
    <w:rsid w:val="009A66A4"/>
    <w:rsid w:val="009B0D92"/>
    <w:rsid w:val="009B1323"/>
    <w:rsid w:val="009B2361"/>
    <w:rsid w:val="009B2D87"/>
    <w:rsid w:val="009B3DD4"/>
    <w:rsid w:val="009B569F"/>
    <w:rsid w:val="009B7B16"/>
    <w:rsid w:val="009C20D7"/>
    <w:rsid w:val="009C5A23"/>
    <w:rsid w:val="009C71F9"/>
    <w:rsid w:val="009C7CA6"/>
    <w:rsid w:val="009D0E8B"/>
    <w:rsid w:val="009D1F07"/>
    <w:rsid w:val="009D22E3"/>
    <w:rsid w:val="009D3A35"/>
    <w:rsid w:val="009D5ACD"/>
    <w:rsid w:val="009E0DBB"/>
    <w:rsid w:val="009E3CDF"/>
    <w:rsid w:val="009E74B6"/>
    <w:rsid w:val="009F4157"/>
    <w:rsid w:val="009F4EA2"/>
    <w:rsid w:val="009F64C8"/>
    <w:rsid w:val="009F6583"/>
    <w:rsid w:val="009F709F"/>
    <w:rsid w:val="009F7435"/>
    <w:rsid w:val="00A03532"/>
    <w:rsid w:val="00A04367"/>
    <w:rsid w:val="00A05379"/>
    <w:rsid w:val="00A110EA"/>
    <w:rsid w:val="00A11B8E"/>
    <w:rsid w:val="00A11C3E"/>
    <w:rsid w:val="00A13533"/>
    <w:rsid w:val="00A13871"/>
    <w:rsid w:val="00A13B23"/>
    <w:rsid w:val="00A20873"/>
    <w:rsid w:val="00A20EFE"/>
    <w:rsid w:val="00A21FCE"/>
    <w:rsid w:val="00A249C1"/>
    <w:rsid w:val="00A264CF"/>
    <w:rsid w:val="00A265E0"/>
    <w:rsid w:val="00A27DA8"/>
    <w:rsid w:val="00A33508"/>
    <w:rsid w:val="00A347CD"/>
    <w:rsid w:val="00A37848"/>
    <w:rsid w:val="00A37B11"/>
    <w:rsid w:val="00A414C0"/>
    <w:rsid w:val="00A428D1"/>
    <w:rsid w:val="00A4788A"/>
    <w:rsid w:val="00A53476"/>
    <w:rsid w:val="00A549BA"/>
    <w:rsid w:val="00A5555A"/>
    <w:rsid w:val="00A564B4"/>
    <w:rsid w:val="00A5727F"/>
    <w:rsid w:val="00A612CA"/>
    <w:rsid w:val="00A61D21"/>
    <w:rsid w:val="00A62D19"/>
    <w:rsid w:val="00A6328A"/>
    <w:rsid w:val="00A64DBD"/>
    <w:rsid w:val="00A6626B"/>
    <w:rsid w:val="00A71B1E"/>
    <w:rsid w:val="00A71D8E"/>
    <w:rsid w:val="00A72C76"/>
    <w:rsid w:val="00A75DCF"/>
    <w:rsid w:val="00A7694B"/>
    <w:rsid w:val="00A83C0D"/>
    <w:rsid w:val="00A83F66"/>
    <w:rsid w:val="00A845CB"/>
    <w:rsid w:val="00A8519A"/>
    <w:rsid w:val="00A858A2"/>
    <w:rsid w:val="00A911CA"/>
    <w:rsid w:val="00A9140B"/>
    <w:rsid w:val="00A9211F"/>
    <w:rsid w:val="00A934AE"/>
    <w:rsid w:val="00A96B49"/>
    <w:rsid w:val="00A96BB6"/>
    <w:rsid w:val="00A97823"/>
    <w:rsid w:val="00A97E58"/>
    <w:rsid w:val="00AA0F21"/>
    <w:rsid w:val="00AA105F"/>
    <w:rsid w:val="00AA1A21"/>
    <w:rsid w:val="00AA66DF"/>
    <w:rsid w:val="00AB1DA4"/>
    <w:rsid w:val="00AB2719"/>
    <w:rsid w:val="00AB3AD0"/>
    <w:rsid w:val="00AB3EA5"/>
    <w:rsid w:val="00AB451D"/>
    <w:rsid w:val="00AC1C76"/>
    <w:rsid w:val="00AC29FA"/>
    <w:rsid w:val="00AC3575"/>
    <w:rsid w:val="00AC3DC2"/>
    <w:rsid w:val="00AD0F7A"/>
    <w:rsid w:val="00AD12B3"/>
    <w:rsid w:val="00AD1537"/>
    <w:rsid w:val="00AD1555"/>
    <w:rsid w:val="00AD507C"/>
    <w:rsid w:val="00AE09EA"/>
    <w:rsid w:val="00AE105D"/>
    <w:rsid w:val="00AE1375"/>
    <w:rsid w:val="00AE1774"/>
    <w:rsid w:val="00AE22B3"/>
    <w:rsid w:val="00AE480B"/>
    <w:rsid w:val="00AE5566"/>
    <w:rsid w:val="00AE5EFF"/>
    <w:rsid w:val="00AE6FAD"/>
    <w:rsid w:val="00AE710E"/>
    <w:rsid w:val="00AE75A1"/>
    <w:rsid w:val="00AE7A13"/>
    <w:rsid w:val="00AF1B41"/>
    <w:rsid w:val="00AF44C8"/>
    <w:rsid w:val="00AF4C57"/>
    <w:rsid w:val="00AF59F3"/>
    <w:rsid w:val="00AF76B9"/>
    <w:rsid w:val="00AF7A0A"/>
    <w:rsid w:val="00AF7A5D"/>
    <w:rsid w:val="00AF7D32"/>
    <w:rsid w:val="00AF7DFD"/>
    <w:rsid w:val="00B00216"/>
    <w:rsid w:val="00B02176"/>
    <w:rsid w:val="00B029E1"/>
    <w:rsid w:val="00B02E24"/>
    <w:rsid w:val="00B035B6"/>
    <w:rsid w:val="00B051B1"/>
    <w:rsid w:val="00B053D1"/>
    <w:rsid w:val="00B055D1"/>
    <w:rsid w:val="00B05BCB"/>
    <w:rsid w:val="00B05C3B"/>
    <w:rsid w:val="00B0658A"/>
    <w:rsid w:val="00B06C5D"/>
    <w:rsid w:val="00B11FDD"/>
    <w:rsid w:val="00B12351"/>
    <w:rsid w:val="00B13A60"/>
    <w:rsid w:val="00B1549C"/>
    <w:rsid w:val="00B15FF7"/>
    <w:rsid w:val="00B1656D"/>
    <w:rsid w:val="00B23564"/>
    <w:rsid w:val="00B253DB"/>
    <w:rsid w:val="00B2583E"/>
    <w:rsid w:val="00B31C14"/>
    <w:rsid w:val="00B31C15"/>
    <w:rsid w:val="00B323A8"/>
    <w:rsid w:val="00B32C8F"/>
    <w:rsid w:val="00B32DEE"/>
    <w:rsid w:val="00B34627"/>
    <w:rsid w:val="00B37710"/>
    <w:rsid w:val="00B402F1"/>
    <w:rsid w:val="00B406ED"/>
    <w:rsid w:val="00B407CD"/>
    <w:rsid w:val="00B4087B"/>
    <w:rsid w:val="00B414DE"/>
    <w:rsid w:val="00B426E5"/>
    <w:rsid w:val="00B428D4"/>
    <w:rsid w:val="00B439C1"/>
    <w:rsid w:val="00B43AAB"/>
    <w:rsid w:val="00B44590"/>
    <w:rsid w:val="00B46E04"/>
    <w:rsid w:val="00B528B0"/>
    <w:rsid w:val="00B53875"/>
    <w:rsid w:val="00B61F38"/>
    <w:rsid w:val="00B6246B"/>
    <w:rsid w:val="00B62902"/>
    <w:rsid w:val="00B62F2D"/>
    <w:rsid w:val="00B63FF8"/>
    <w:rsid w:val="00B66FCD"/>
    <w:rsid w:val="00B729DD"/>
    <w:rsid w:val="00B72A67"/>
    <w:rsid w:val="00B735BD"/>
    <w:rsid w:val="00B7571E"/>
    <w:rsid w:val="00B75F62"/>
    <w:rsid w:val="00B77580"/>
    <w:rsid w:val="00B7759F"/>
    <w:rsid w:val="00B80998"/>
    <w:rsid w:val="00B82256"/>
    <w:rsid w:val="00B8385C"/>
    <w:rsid w:val="00B8476D"/>
    <w:rsid w:val="00B85ECD"/>
    <w:rsid w:val="00B9283F"/>
    <w:rsid w:val="00B92C11"/>
    <w:rsid w:val="00B93422"/>
    <w:rsid w:val="00B94BBE"/>
    <w:rsid w:val="00B95609"/>
    <w:rsid w:val="00B96992"/>
    <w:rsid w:val="00B976BF"/>
    <w:rsid w:val="00B97835"/>
    <w:rsid w:val="00B97838"/>
    <w:rsid w:val="00B979B0"/>
    <w:rsid w:val="00BA1782"/>
    <w:rsid w:val="00BA2C0B"/>
    <w:rsid w:val="00BA326D"/>
    <w:rsid w:val="00BA403D"/>
    <w:rsid w:val="00BA4163"/>
    <w:rsid w:val="00BA5544"/>
    <w:rsid w:val="00BA7B5C"/>
    <w:rsid w:val="00BB003C"/>
    <w:rsid w:val="00BB1D62"/>
    <w:rsid w:val="00BB3F8B"/>
    <w:rsid w:val="00BB418F"/>
    <w:rsid w:val="00BB44E1"/>
    <w:rsid w:val="00BB4B42"/>
    <w:rsid w:val="00BB678B"/>
    <w:rsid w:val="00BB6E7B"/>
    <w:rsid w:val="00BC1ADF"/>
    <w:rsid w:val="00BC1C24"/>
    <w:rsid w:val="00BC339C"/>
    <w:rsid w:val="00BC41E5"/>
    <w:rsid w:val="00BC52EC"/>
    <w:rsid w:val="00BD2F2E"/>
    <w:rsid w:val="00BD47E2"/>
    <w:rsid w:val="00BD5A55"/>
    <w:rsid w:val="00BE03F1"/>
    <w:rsid w:val="00BE065B"/>
    <w:rsid w:val="00BE0D5A"/>
    <w:rsid w:val="00BE28AF"/>
    <w:rsid w:val="00BE3A98"/>
    <w:rsid w:val="00BE4CE9"/>
    <w:rsid w:val="00BE7842"/>
    <w:rsid w:val="00BF14F1"/>
    <w:rsid w:val="00BF481F"/>
    <w:rsid w:val="00BF50C7"/>
    <w:rsid w:val="00BF5604"/>
    <w:rsid w:val="00BF6282"/>
    <w:rsid w:val="00BF6998"/>
    <w:rsid w:val="00BF6FE8"/>
    <w:rsid w:val="00C004CE"/>
    <w:rsid w:val="00C0164B"/>
    <w:rsid w:val="00C045D7"/>
    <w:rsid w:val="00C073DE"/>
    <w:rsid w:val="00C0789C"/>
    <w:rsid w:val="00C07F57"/>
    <w:rsid w:val="00C11EA5"/>
    <w:rsid w:val="00C12FE0"/>
    <w:rsid w:val="00C1471A"/>
    <w:rsid w:val="00C15479"/>
    <w:rsid w:val="00C159A5"/>
    <w:rsid w:val="00C17706"/>
    <w:rsid w:val="00C227E7"/>
    <w:rsid w:val="00C249FA"/>
    <w:rsid w:val="00C24A51"/>
    <w:rsid w:val="00C26476"/>
    <w:rsid w:val="00C27887"/>
    <w:rsid w:val="00C3013A"/>
    <w:rsid w:val="00C31F60"/>
    <w:rsid w:val="00C32377"/>
    <w:rsid w:val="00C340F7"/>
    <w:rsid w:val="00C3537F"/>
    <w:rsid w:val="00C36335"/>
    <w:rsid w:val="00C3650C"/>
    <w:rsid w:val="00C366DE"/>
    <w:rsid w:val="00C374A4"/>
    <w:rsid w:val="00C4030B"/>
    <w:rsid w:val="00C407B7"/>
    <w:rsid w:val="00C40E69"/>
    <w:rsid w:val="00C4549E"/>
    <w:rsid w:val="00C45C49"/>
    <w:rsid w:val="00C45F00"/>
    <w:rsid w:val="00C46DEA"/>
    <w:rsid w:val="00C50C35"/>
    <w:rsid w:val="00C51C51"/>
    <w:rsid w:val="00C5240C"/>
    <w:rsid w:val="00C525F2"/>
    <w:rsid w:val="00C52FB8"/>
    <w:rsid w:val="00C53BAB"/>
    <w:rsid w:val="00C53E32"/>
    <w:rsid w:val="00C55402"/>
    <w:rsid w:val="00C55ED5"/>
    <w:rsid w:val="00C5635D"/>
    <w:rsid w:val="00C572A0"/>
    <w:rsid w:val="00C57CA8"/>
    <w:rsid w:val="00C60DC8"/>
    <w:rsid w:val="00C61F48"/>
    <w:rsid w:val="00C620BF"/>
    <w:rsid w:val="00C6254E"/>
    <w:rsid w:val="00C6338D"/>
    <w:rsid w:val="00C656D4"/>
    <w:rsid w:val="00C659F0"/>
    <w:rsid w:val="00C702FE"/>
    <w:rsid w:val="00C72208"/>
    <w:rsid w:val="00C731F8"/>
    <w:rsid w:val="00C74B49"/>
    <w:rsid w:val="00C75F6F"/>
    <w:rsid w:val="00C774FD"/>
    <w:rsid w:val="00C80D25"/>
    <w:rsid w:val="00C81A33"/>
    <w:rsid w:val="00C81E3A"/>
    <w:rsid w:val="00C84FB9"/>
    <w:rsid w:val="00C863A0"/>
    <w:rsid w:val="00C87ABB"/>
    <w:rsid w:val="00C905E9"/>
    <w:rsid w:val="00C91FBE"/>
    <w:rsid w:val="00C933BD"/>
    <w:rsid w:val="00C93DA3"/>
    <w:rsid w:val="00C94817"/>
    <w:rsid w:val="00C94A80"/>
    <w:rsid w:val="00C953CB"/>
    <w:rsid w:val="00C96EC0"/>
    <w:rsid w:val="00C975DE"/>
    <w:rsid w:val="00CA1D01"/>
    <w:rsid w:val="00CA2EC5"/>
    <w:rsid w:val="00CA3539"/>
    <w:rsid w:val="00CA796A"/>
    <w:rsid w:val="00CB0044"/>
    <w:rsid w:val="00CB230D"/>
    <w:rsid w:val="00CB36C0"/>
    <w:rsid w:val="00CB57CB"/>
    <w:rsid w:val="00CC0C6E"/>
    <w:rsid w:val="00CC21AC"/>
    <w:rsid w:val="00CC52F2"/>
    <w:rsid w:val="00CC5D9E"/>
    <w:rsid w:val="00CC727B"/>
    <w:rsid w:val="00CC7340"/>
    <w:rsid w:val="00CD2300"/>
    <w:rsid w:val="00CD3C7D"/>
    <w:rsid w:val="00CD3D6E"/>
    <w:rsid w:val="00CD7421"/>
    <w:rsid w:val="00CE0503"/>
    <w:rsid w:val="00CE5ABE"/>
    <w:rsid w:val="00CE724E"/>
    <w:rsid w:val="00CE79A2"/>
    <w:rsid w:val="00CF1772"/>
    <w:rsid w:val="00CF2673"/>
    <w:rsid w:val="00CF3C7D"/>
    <w:rsid w:val="00CF51E7"/>
    <w:rsid w:val="00CF5E39"/>
    <w:rsid w:val="00CF699A"/>
    <w:rsid w:val="00CF755F"/>
    <w:rsid w:val="00D003C6"/>
    <w:rsid w:val="00D00839"/>
    <w:rsid w:val="00D012B9"/>
    <w:rsid w:val="00D013DC"/>
    <w:rsid w:val="00D01658"/>
    <w:rsid w:val="00D122D6"/>
    <w:rsid w:val="00D13B3D"/>
    <w:rsid w:val="00D15C0D"/>
    <w:rsid w:val="00D17B49"/>
    <w:rsid w:val="00D20244"/>
    <w:rsid w:val="00D227AB"/>
    <w:rsid w:val="00D22E25"/>
    <w:rsid w:val="00D240AA"/>
    <w:rsid w:val="00D25219"/>
    <w:rsid w:val="00D25C8F"/>
    <w:rsid w:val="00D27D02"/>
    <w:rsid w:val="00D30183"/>
    <w:rsid w:val="00D33011"/>
    <w:rsid w:val="00D36171"/>
    <w:rsid w:val="00D40D88"/>
    <w:rsid w:val="00D40F5C"/>
    <w:rsid w:val="00D42D03"/>
    <w:rsid w:val="00D43E33"/>
    <w:rsid w:val="00D44CE6"/>
    <w:rsid w:val="00D46198"/>
    <w:rsid w:val="00D526EE"/>
    <w:rsid w:val="00D533E7"/>
    <w:rsid w:val="00D545A7"/>
    <w:rsid w:val="00D55179"/>
    <w:rsid w:val="00D563F3"/>
    <w:rsid w:val="00D61CA3"/>
    <w:rsid w:val="00D62663"/>
    <w:rsid w:val="00D62A19"/>
    <w:rsid w:val="00D654D1"/>
    <w:rsid w:val="00D655B0"/>
    <w:rsid w:val="00D65AFB"/>
    <w:rsid w:val="00D65FD0"/>
    <w:rsid w:val="00D66366"/>
    <w:rsid w:val="00D70425"/>
    <w:rsid w:val="00D71006"/>
    <w:rsid w:val="00D719A7"/>
    <w:rsid w:val="00D71DAB"/>
    <w:rsid w:val="00D726CE"/>
    <w:rsid w:val="00D733C3"/>
    <w:rsid w:val="00D73FC1"/>
    <w:rsid w:val="00D75871"/>
    <w:rsid w:val="00D772D3"/>
    <w:rsid w:val="00D81B5B"/>
    <w:rsid w:val="00D81B67"/>
    <w:rsid w:val="00D81CA6"/>
    <w:rsid w:val="00D84AF7"/>
    <w:rsid w:val="00D85ABD"/>
    <w:rsid w:val="00D91A87"/>
    <w:rsid w:val="00D929AE"/>
    <w:rsid w:val="00D92F5C"/>
    <w:rsid w:val="00D94E21"/>
    <w:rsid w:val="00D9577D"/>
    <w:rsid w:val="00D96DAD"/>
    <w:rsid w:val="00D97D93"/>
    <w:rsid w:val="00DA1CBA"/>
    <w:rsid w:val="00DA22B4"/>
    <w:rsid w:val="00DA24BE"/>
    <w:rsid w:val="00DA2523"/>
    <w:rsid w:val="00DA26E2"/>
    <w:rsid w:val="00DA31BF"/>
    <w:rsid w:val="00DA353A"/>
    <w:rsid w:val="00DA58C7"/>
    <w:rsid w:val="00DA63FE"/>
    <w:rsid w:val="00DA6FD5"/>
    <w:rsid w:val="00DA7635"/>
    <w:rsid w:val="00DB24D6"/>
    <w:rsid w:val="00DB2B3E"/>
    <w:rsid w:val="00DB3D2F"/>
    <w:rsid w:val="00DB5E39"/>
    <w:rsid w:val="00DC00D6"/>
    <w:rsid w:val="00DC14EA"/>
    <w:rsid w:val="00DC18DF"/>
    <w:rsid w:val="00DC274F"/>
    <w:rsid w:val="00DC3239"/>
    <w:rsid w:val="00DC3C9A"/>
    <w:rsid w:val="00DC4E95"/>
    <w:rsid w:val="00DC52D6"/>
    <w:rsid w:val="00DC5662"/>
    <w:rsid w:val="00DD09D0"/>
    <w:rsid w:val="00DD2C84"/>
    <w:rsid w:val="00DD2F36"/>
    <w:rsid w:val="00DD3C14"/>
    <w:rsid w:val="00DD554B"/>
    <w:rsid w:val="00DD5DCA"/>
    <w:rsid w:val="00DD5E9A"/>
    <w:rsid w:val="00DD691E"/>
    <w:rsid w:val="00DD7749"/>
    <w:rsid w:val="00DE004F"/>
    <w:rsid w:val="00DE2367"/>
    <w:rsid w:val="00DE2AEE"/>
    <w:rsid w:val="00DE3897"/>
    <w:rsid w:val="00DE3CE1"/>
    <w:rsid w:val="00DE6142"/>
    <w:rsid w:val="00DE69EC"/>
    <w:rsid w:val="00DE69FD"/>
    <w:rsid w:val="00DF2463"/>
    <w:rsid w:val="00DF250C"/>
    <w:rsid w:val="00DF2C15"/>
    <w:rsid w:val="00DF4B0C"/>
    <w:rsid w:val="00DF78C7"/>
    <w:rsid w:val="00E007D4"/>
    <w:rsid w:val="00E02FB4"/>
    <w:rsid w:val="00E031B4"/>
    <w:rsid w:val="00E03AC0"/>
    <w:rsid w:val="00E042DF"/>
    <w:rsid w:val="00E051A8"/>
    <w:rsid w:val="00E05DA3"/>
    <w:rsid w:val="00E05EF8"/>
    <w:rsid w:val="00E105DF"/>
    <w:rsid w:val="00E133BC"/>
    <w:rsid w:val="00E160AD"/>
    <w:rsid w:val="00E16EE4"/>
    <w:rsid w:val="00E17033"/>
    <w:rsid w:val="00E2190C"/>
    <w:rsid w:val="00E2241E"/>
    <w:rsid w:val="00E23A56"/>
    <w:rsid w:val="00E24467"/>
    <w:rsid w:val="00E24B98"/>
    <w:rsid w:val="00E25E9A"/>
    <w:rsid w:val="00E26E3B"/>
    <w:rsid w:val="00E27AA3"/>
    <w:rsid w:val="00E27E4A"/>
    <w:rsid w:val="00E30BFB"/>
    <w:rsid w:val="00E31E8A"/>
    <w:rsid w:val="00E3250E"/>
    <w:rsid w:val="00E33B29"/>
    <w:rsid w:val="00E3468A"/>
    <w:rsid w:val="00E36B0B"/>
    <w:rsid w:val="00E37D95"/>
    <w:rsid w:val="00E42B65"/>
    <w:rsid w:val="00E45639"/>
    <w:rsid w:val="00E45877"/>
    <w:rsid w:val="00E47B58"/>
    <w:rsid w:val="00E501AC"/>
    <w:rsid w:val="00E51926"/>
    <w:rsid w:val="00E600E7"/>
    <w:rsid w:val="00E62523"/>
    <w:rsid w:val="00E64DE6"/>
    <w:rsid w:val="00E670A8"/>
    <w:rsid w:val="00E7142A"/>
    <w:rsid w:val="00E7370C"/>
    <w:rsid w:val="00E75206"/>
    <w:rsid w:val="00E75763"/>
    <w:rsid w:val="00E76952"/>
    <w:rsid w:val="00E769DA"/>
    <w:rsid w:val="00E76A59"/>
    <w:rsid w:val="00E77852"/>
    <w:rsid w:val="00E81B7F"/>
    <w:rsid w:val="00E83E8E"/>
    <w:rsid w:val="00E84301"/>
    <w:rsid w:val="00E852FE"/>
    <w:rsid w:val="00E85C99"/>
    <w:rsid w:val="00E85F3E"/>
    <w:rsid w:val="00E86C01"/>
    <w:rsid w:val="00E87851"/>
    <w:rsid w:val="00E90890"/>
    <w:rsid w:val="00E945A4"/>
    <w:rsid w:val="00E967B2"/>
    <w:rsid w:val="00E9761A"/>
    <w:rsid w:val="00EA040F"/>
    <w:rsid w:val="00EA05FB"/>
    <w:rsid w:val="00EA07AB"/>
    <w:rsid w:val="00EA1D4D"/>
    <w:rsid w:val="00EA5871"/>
    <w:rsid w:val="00EA63C7"/>
    <w:rsid w:val="00EB1B3F"/>
    <w:rsid w:val="00EB45A7"/>
    <w:rsid w:val="00EB5A23"/>
    <w:rsid w:val="00EC0649"/>
    <w:rsid w:val="00EC1705"/>
    <w:rsid w:val="00EC3F94"/>
    <w:rsid w:val="00EC5989"/>
    <w:rsid w:val="00ED08C4"/>
    <w:rsid w:val="00ED1966"/>
    <w:rsid w:val="00ED4269"/>
    <w:rsid w:val="00ED4D94"/>
    <w:rsid w:val="00ED67AD"/>
    <w:rsid w:val="00ED7139"/>
    <w:rsid w:val="00EE03A0"/>
    <w:rsid w:val="00EE2AD8"/>
    <w:rsid w:val="00EE37DC"/>
    <w:rsid w:val="00EE43ED"/>
    <w:rsid w:val="00EE50C4"/>
    <w:rsid w:val="00EE5499"/>
    <w:rsid w:val="00EE5A97"/>
    <w:rsid w:val="00EE5E68"/>
    <w:rsid w:val="00EE6D73"/>
    <w:rsid w:val="00EE7228"/>
    <w:rsid w:val="00EE78C3"/>
    <w:rsid w:val="00EE79B9"/>
    <w:rsid w:val="00EE7A23"/>
    <w:rsid w:val="00EF0EFF"/>
    <w:rsid w:val="00EF17BB"/>
    <w:rsid w:val="00EF3097"/>
    <w:rsid w:val="00EF3DA8"/>
    <w:rsid w:val="00EF5279"/>
    <w:rsid w:val="00EF7CA3"/>
    <w:rsid w:val="00F00B99"/>
    <w:rsid w:val="00F00D7B"/>
    <w:rsid w:val="00F00DB1"/>
    <w:rsid w:val="00F01155"/>
    <w:rsid w:val="00F015CE"/>
    <w:rsid w:val="00F044EB"/>
    <w:rsid w:val="00F047C4"/>
    <w:rsid w:val="00F06F74"/>
    <w:rsid w:val="00F10393"/>
    <w:rsid w:val="00F112C3"/>
    <w:rsid w:val="00F12033"/>
    <w:rsid w:val="00F12B30"/>
    <w:rsid w:val="00F14330"/>
    <w:rsid w:val="00F17976"/>
    <w:rsid w:val="00F17B94"/>
    <w:rsid w:val="00F17BD1"/>
    <w:rsid w:val="00F20387"/>
    <w:rsid w:val="00F21535"/>
    <w:rsid w:val="00F21C8F"/>
    <w:rsid w:val="00F22E20"/>
    <w:rsid w:val="00F2611F"/>
    <w:rsid w:val="00F26BAE"/>
    <w:rsid w:val="00F301DC"/>
    <w:rsid w:val="00F303C8"/>
    <w:rsid w:val="00F31C66"/>
    <w:rsid w:val="00F3244E"/>
    <w:rsid w:val="00F332F6"/>
    <w:rsid w:val="00F34EAA"/>
    <w:rsid w:val="00F40E63"/>
    <w:rsid w:val="00F4240B"/>
    <w:rsid w:val="00F455BF"/>
    <w:rsid w:val="00F47242"/>
    <w:rsid w:val="00F474F9"/>
    <w:rsid w:val="00F516D1"/>
    <w:rsid w:val="00F51E1B"/>
    <w:rsid w:val="00F5367B"/>
    <w:rsid w:val="00F53E10"/>
    <w:rsid w:val="00F54827"/>
    <w:rsid w:val="00F55680"/>
    <w:rsid w:val="00F55B20"/>
    <w:rsid w:val="00F605C5"/>
    <w:rsid w:val="00F6265D"/>
    <w:rsid w:val="00F62B0D"/>
    <w:rsid w:val="00F66734"/>
    <w:rsid w:val="00F7041A"/>
    <w:rsid w:val="00F71237"/>
    <w:rsid w:val="00F7302E"/>
    <w:rsid w:val="00F73CEA"/>
    <w:rsid w:val="00F74CB3"/>
    <w:rsid w:val="00F74D6A"/>
    <w:rsid w:val="00F74F31"/>
    <w:rsid w:val="00F76637"/>
    <w:rsid w:val="00F76BCF"/>
    <w:rsid w:val="00F80EA0"/>
    <w:rsid w:val="00F82167"/>
    <w:rsid w:val="00F844D2"/>
    <w:rsid w:val="00F84CDA"/>
    <w:rsid w:val="00F8565E"/>
    <w:rsid w:val="00F86125"/>
    <w:rsid w:val="00F90E96"/>
    <w:rsid w:val="00F92B63"/>
    <w:rsid w:val="00F93C53"/>
    <w:rsid w:val="00F94B03"/>
    <w:rsid w:val="00F94B32"/>
    <w:rsid w:val="00F95218"/>
    <w:rsid w:val="00F96987"/>
    <w:rsid w:val="00F96D1D"/>
    <w:rsid w:val="00F96EF8"/>
    <w:rsid w:val="00F97528"/>
    <w:rsid w:val="00F97DC9"/>
    <w:rsid w:val="00FA0DFF"/>
    <w:rsid w:val="00FA26CA"/>
    <w:rsid w:val="00FA3CFD"/>
    <w:rsid w:val="00FA545A"/>
    <w:rsid w:val="00FA577D"/>
    <w:rsid w:val="00FA65D5"/>
    <w:rsid w:val="00FA675E"/>
    <w:rsid w:val="00FA72FC"/>
    <w:rsid w:val="00FA78CA"/>
    <w:rsid w:val="00FA7F4B"/>
    <w:rsid w:val="00FB00CC"/>
    <w:rsid w:val="00FB1A30"/>
    <w:rsid w:val="00FB2C9D"/>
    <w:rsid w:val="00FB5C8B"/>
    <w:rsid w:val="00FB63A9"/>
    <w:rsid w:val="00FB77A1"/>
    <w:rsid w:val="00FC0597"/>
    <w:rsid w:val="00FC1603"/>
    <w:rsid w:val="00FC4938"/>
    <w:rsid w:val="00FC5C06"/>
    <w:rsid w:val="00FC704E"/>
    <w:rsid w:val="00FD1B2E"/>
    <w:rsid w:val="00FD5E45"/>
    <w:rsid w:val="00FD70C3"/>
    <w:rsid w:val="00FD7BFD"/>
    <w:rsid w:val="00FD7F59"/>
    <w:rsid w:val="00FE265C"/>
    <w:rsid w:val="00FE3381"/>
    <w:rsid w:val="00FE3E1F"/>
    <w:rsid w:val="00FE5200"/>
    <w:rsid w:val="00FE65AD"/>
    <w:rsid w:val="00FE6618"/>
    <w:rsid w:val="00FE6F9B"/>
    <w:rsid w:val="00FF0C1F"/>
    <w:rsid w:val="00FF2D27"/>
    <w:rsid w:val="00FF3612"/>
    <w:rsid w:val="00FF509A"/>
    <w:rsid w:val="00FF5151"/>
    <w:rsid w:val="00FF6E81"/>
    <w:rsid w:val="00FF711F"/>
    <w:rsid w:val="00FF7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A10E30"/>
  <w14:defaultImageDpi w14:val="300"/>
  <w15:docId w15:val="{4CCBD7D0-B68D-C143-A588-A47181E13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rsid w:val="000278D6"/>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0278D6"/>
    <w:rPr>
      <w:rFonts w:ascii="Lucida Grande" w:hAnsi="Lucida Grande"/>
      <w:sz w:val="18"/>
      <w:szCs w:val="18"/>
    </w:rPr>
  </w:style>
  <w:style w:type="character" w:customStyle="1" w:styleId="BalloonTextChar">
    <w:name w:val="Balloon Text Char"/>
    <w:basedOn w:val="DefaultParagraphFont"/>
    <w:link w:val="BalloonText"/>
    <w:uiPriority w:val="99"/>
    <w:semiHidden/>
    <w:rsid w:val="000278D6"/>
    <w:rPr>
      <w:rFonts w:ascii="Lucida Grande" w:hAnsi="Lucida Grande"/>
      <w:sz w:val="18"/>
      <w:szCs w:val="18"/>
    </w:rPr>
  </w:style>
  <w:style w:type="paragraph" w:styleId="ListParagraph">
    <w:name w:val="List Paragraph"/>
    <w:basedOn w:val="Normal"/>
    <w:uiPriority w:val="34"/>
    <w:qFormat/>
    <w:rsid w:val="00634C86"/>
    <w:pPr>
      <w:ind w:left="720"/>
      <w:contextualSpacing/>
    </w:pPr>
  </w:style>
  <w:style w:type="table" w:styleId="LightShading-Accent2">
    <w:name w:val="Light Shading Accent 2"/>
    <w:basedOn w:val="TableNormal"/>
    <w:uiPriority w:val="60"/>
    <w:rsid w:val="00B3462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ableGrid">
    <w:name w:val="Table Grid"/>
    <w:basedOn w:val="TableNormal"/>
    <w:uiPriority w:val="59"/>
    <w:rsid w:val="00B34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7B64"/>
    <w:pPr>
      <w:tabs>
        <w:tab w:val="center" w:pos="4320"/>
        <w:tab w:val="right" w:pos="8640"/>
      </w:tabs>
    </w:pPr>
  </w:style>
  <w:style w:type="character" w:customStyle="1" w:styleId="HeaderChar">
    <w:name w:val="Header Char"/>
    <w:basedOn w:val="DefaultParagraphFont"/>
    <w:link w:val="Header"/>
    <w:uiPriority w:val="99"/>
    <w:rsid w:val="00027B64"/>
  </w:style>
  <w:style w:type="paragraph" w:styleId="Footer">
    <w:name w:val="footer"/>
    <w:basedOn w:val="Normal"/>
    <w:link w:val="FooterChar"/>
    <w:uiPriority w:val="99"/>
    <w:unhideWhenUsed/>
    <w:rsid w:val="00027B64"/>
    <w:pPr>
      <w:tabs>
        <w:tab w:val="center" w:pos="4320"/>
        <w:tab w:val="right" w:pos="8640"/>
      </w:tabs>
    </w:pPr>
  </w:style>
  <w:style w:type="character" w:customStyle="1" w:styleId="FooterChar">
    <w:name w:val="Footer Char"/>
    <w:basedOn w:val="DefaultParagraphFont"/>
    <w:link w:val="Footer"/>
    <w:uiPriority w:val="99"/>
    <w:rsid w:val="00027B64"/>
  </w:style>
  <w:style w:type="character" w:styleId="PageNumber">
    <w:name w:val="page number"/>
    <w:basedOn w:val="DefaultParagraphFont"/>
    <w:uiPriority w:val="99"/>
    <w:semiHidden/>
    <w:unhideWhenUsed/>
    <w:rsid w:val="00027B64"/>
  </w:style>
  <w:style w:type="paragraph" w:styleId="NoSpacing">
    <w:name w:val="No Spacing"/>
    <w:basedOn w:val="Normal"/>
    <w:link w:val="NoSpacingChar"/>
    <w:uiPriority w:val="1"/>
    <w:qFormat/>
    <w:rsid w:val="00394352"/>
    <w:rPr>
      <w:rFonts w:asciiTheme="majorHAnsi" w:eastAsiaTheme="majorEastAsia" w:hAnsiTheme="majorHAnsi" w:cstheme="majorBidi"/>
      <w:sz w:val="22"/>
      <w:szCs w:val="22"/>
      <w:lang w:bidi="en-US"/>
    </w:rPr>
  </w:style>
  <w:style w:type="character" w:customStyle="1" w:styleId="NoSpacingChar">
    <w:name w:val="No Spacing Char"/>
    <w:basedOn w:val="DefaultParagraphFont"/>
    <w:link w:val="NoSpacing"/>
    <w:uiPriority w:val="1"/>
    <w:rsid w:val="00394352"/>
    <w:rPr>
      <w:rFonts w:asciiTheme="majorHAnsi" w:eastAsiaTheme="majorEastAsia" w:hAnsiTheme="majorHAnsi" w:cstheme="majorBidi"/>
      <w:sz w:val="22"/>
      <w:szCs w:val="22"/>
      <w:lang w:bidi="en-US"/>
    </w:rPr>
  </w:style>
  <w:style w:type="paragraph" w:customStyle="1" w:styleId="Default">
    <w:name w:val="Default"/>
    <w:rsid w:val="0000621F"/>
    <w:pPr>
      <w:autoSpaceDE w:val="0"/>
      <w:autoSpaceDN w:val="0"/>
      <w:adjustRightInd w:val="0"/>
    </w:pPr>
    <w:rPr>
      <w:rFonts w:ascii="Calibri" w:hAnsi="Calibri" w:cs="Calibri"/>
      <w:color w:val="000000"/>
    </w:rPr>
  </w:style>
  <w:style w:type="character" w:styleId="CommentReference">
    <w:name w:val="annotation reference"/>
    <w:basedOn w:val="DefaultParagraphFont"/>
    <w:uiPriority w:val="99"/>
    <w:semiHidden/>
    <w:unhideWhenUsed/>
    <w:rsid w:val="00E16EE4"/>
    <w:rPr>
      <w:sz w:val="16"/>
      <w:szCs w:val="16"/>
    </w:rPr>
  </w:style>
  <w:style w:type="paragraph" w:styleId="CommentText">
    <w:name w:val="annotation text"/>
    <w:basedOn w:val="Normal"/>
    <w:link w:val="CommentTextChar"/>
    <w:uiPriority w:val="99"/>
    <w:semiHidden/>
    <w:unhideWhenUsed/>
    <w:rsid w:val="00E16EE4"/>
    <w:rPr>
      <w:sz w:val="20"/>
      <w:szCs w:val="20"/>
    </w:rPr>
  </w:style>
  <w:style w:type="character" w:customStyle="1" w:styleId="CommentTextChar">
    <w:name w:val="Comment Text Char"/>
    <w:basedOn w:val="DefaultParagraphFont"/>
    <w:link w:val="CommentText"/>
    <w:uiPriority w:val="99"/>
    <w:semiHidden/>
    <w:rsid w:val="00E16EE4"/>
    <w:rPr>
      <w:sz w:val="20"/>
      <w:szCs w:val="20"/>
    </w:rPr>
  </w:style>
  <w:style w:type="paragraph" w:styleId="CommentSubject">
    <w:name w:val="annotation subject"/>
    <w:basedOn w:val="CommentText"/>
    <w:next w:val="CommentText"/>
    <w:link w:val="CommentSubjectChar"/>
    <w:uiPriority w:val="99"/>
    <w:semiHidden/>
    <w:unhideWhenUsed/>
    <w:rsid w:val="00E16EE4"/>
    <w:rPr>
      <w:b/>
      <w:bCs/>
    </w:rPr>
  </w:style>
  <w:style w:type="character" w:customStyle="1" w:styleId="CommentSubjectChar">
    <w:name w:val="Comment Subject Char"/>
    <w:basedOn w:val="CommentTextChar"/>
    <w:link w:val="CommentSubject"/>
    <w:uiPriority w:val="99"/>
    <w:semiHidden/>
    <w:rsid w:val="00E16EE4"/>
    <w:rPr>
      <w:b/>
      <w:bCs/>
      <w:sz w:val="20"/>
      <w:szCs w:val="20"/>
    </w:rPr>
  </w:style>
  <w:style w:type="paragraph" w:styleId="Revision">
    <w:name w:val="Revision"/>
    <w:hidden/>
    <w:uiPriority w:val="99"/>
    <w:semiHidden/>
    <w:rsid w:val="00E30BFB"/>
  </w:style>
  <w:style w:type="character" w:styleId="Hyperlink">
    <w:name w:val="Hyperlink"/>
    <w:basedOn w:val="DefaultParagraphFont"/>
    <w:uiPriority w:val="99"/>
    <w:unhideWhenUsed/>
    <w:rsid w:val="00FA0DFF"/>
    <w:rPr>
      <w:color w:val="0000FF" w:themeColor="hyperlink"/>
      <w:u w:val="single"/>
    </w:rPr>
  </w:style>
  <w:style w:type="character" w:customStyle="1" w:styleId="UnresolvedMention1">
    <w:name w:val="Unresolved Mention1"/>
    <w:basedOn w:val="DefaultParagraphFont"/>
    <w:uiPriority w:val="99"/>
    <w:semiHidden/>
    <w:unhideWhenUsed/>
    <w:rsid w:val="00FA0DFF"/>
    <w:rPr>
      <w:color w:val="605E5C"/>
      <w:shd w:val="clear" w:color="auto" w:fill="E1DFDD"/>
    </w:rPr>
  </w:style>
  <w:style w:type="paragraph" w:styleId="NormalWeb">
    <w:name w:val="Normal (Web)"/>
    <w:basedOn w:val="Normal"/>
    <w:uiPriority w:val="99"/>
    <w:unhideWhenUsed/>
    <w:rsid w:val="00600E7A"/>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rsid w:val="00E3468A"/>
    <w:rPr>
      <w:color w:val="605E5C"/>
      <w:shd w:val="clear" w:color="auto" w:fill="E1DFDD"/>
    </w:rPr>
  </w:style>
  <w:style w:type="table" w:styleId="PlainTable1">
    <w:name w:val="Plain Table 1"/>
    <w:basedOn w:val="TableNormal"/>
    <w:uiPriority w:val="99"/>
    <w:rsid w:val="00C84FB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C84FB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E42B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70083">
      <w:bodyDiv w:val="1"/>
      <w:marLeft w:val="0"/>
      <w:marRight w:val="0"/>
      <w:marTop w:val="0"/>
      <w:marBottom w:val="0"/>
      <w:divBdr>
        <w:top w:val="none" w:sz="0" w:space="0" w:color="auto"/>
        <w:left w:val="none" w:sz="0" w:space="0" w:color="auto"/>
        <w:bottom w:val="none" w:sz="0" w:space="0" w:color="auto"/>
        <w:right w:val="none" w:sz="0" w:space="0" w:color="auto"/>
      </w:divBdr>
    </w:div>
    <w:div w:id="125122237">
      <w:bodyDiv w:val="1"/>
      <w:marLeft w:val="0"/>
      <w:marRight w:val="0"/>
      <w:marTop w:val="0"/>
      <w:marBottom w:val="0"/>
      <w:divBdr>
        <w:top w:val="none" w:sz="0" w:space="0" w:color="auto"/>
        <w:left w:val="none" w:sz="0" w:space="0" w:color="auto"/>
        <w:bottom w:val="none" w:sz="0" w:space="0" w:color="auto"/>
        <w:right w:val="none" w:sz="0" w:space="0" w:color="auto"/>
      </w:divBdr>
    </w:div>
    <w:div w:id="238834974">
      <w:bodyDiv w:val="1"/>
      <w:marLeft w:val="0"/>
      <w:marRight w:val="0"/>
      <w:marTop w:val="0"/>
      <w:marBottom w:val="0"/>
      <w:divBdr>
        <w:top w:val="none" w:sz="0" w:space="0" w:color="auto"/>
        <w:left w:val="none" w:sz="0" w:space="0" w:color="auto"/>
        <w:bottom w:val="none" w:sz="0" w:space="0" w:color="auto"/>
        <w:right w:val="none" w:sz="0" w:space="0" w:color="auto"/>
      </w:divBdr>
    </w:div>
    <w:div w:id="370616935">
      <w:bodyDiv w:val="1"/>
      <w:marLeft w:val="0"/>
      <w:marRight w:val="0"/>
      <w:marTop w:val="0"/>
      <w:marBottom w:val="0"/>
      <w:divBdr>
        <w:top w:val="none" w:sz="0" w:space="0" w:color="auto"/>
        <w:left w:val="none" w:sz="0" w:space="0" w:color="auto"/>
        <w:bottom w:val="none" w:sz="0" w:space="0" w:color="auto"/>
        <w:right w:val="none" w:sz="0" w:space="0" w:color="auto"/>
      </w:divBdr>
      <w:divsChild>
        <w:div w:id="446437885">
          <w:marLeft w:val="0"/>
          <w:marRight w:val="0"/>
          <w:marTop w:val="0"/>
          <w:marBottom w:val="0"/>
          <w:divBdr>
            <w:top w:val="none" w:sz="0" w:space="0" w:color="auto"/>
            <w:left w:val="none" w:sz="0" w:space="0" w:color="auto"/>
            <w:bottom w:val="none" w:sz="0" w:space="0" w:color="auto"/>
            <w:right w:val="none" w:sz="0" w:space="0" w:color="auto"/>
          </w:divBdr>
        </w:div>
      </w:divsChild>
    </w:div>
    <w:div w:id="504901869">
      <w:bodyDiv w:val="1"/>
      <w:marLeft w:val="0"/>
      <w:marRight w:val="0"/>
      <w:marTop w:val="0"/>
      <w:marBottom w:val="0"/>
      <w:divBdr>
        <w:top w:val="none" w:sz="0" w:space="0" w:color="auto"/>
        <w:left w:val="none" w:sz="0" w:space="0" w:color="auto"/>
        <w:bottom w:val="none" w:sz="0" w:space="0" w:color="auto"/>
        <w:right w:val="none" w:sz="0" w:space="0" w:color="auto"/>
      </w:divBdr>
      <w:divsChild>
        <w:div w:id="323514503">
          <w:marLeft w:val="360"/>
          <w:marRight w:val="0"/>
          <w:marTop w:val="200"/>
          <w:marBottom w:val="0"/>
          <w:divBdr>
            <w:top w:val="none" w:sz="0" w:space="0" w:color="auto"/>
            <w:left w:val="none" w:sz="0" w:space="0" w:color="auto"/>
            <w:bottom w:val="none" w:sz="0" w:space="0" w:color="auto"/>
            <w:right w:val="none" w:sz="0" w:space="0" w:color="auto"/>
          </w:divBdr>
        </w:div>
      </w:divsChild>
    </w:div>
    <w:div w:id="1228880621">
      <w:bodyDiv w:val="1"/>
      <w:marLeft w:val="0"/>
      <w:marRight w:val="0"/>
      <w:marTop w:val="0"/>
      <w:marBottom w:val="0"/>
      <w:divBdr>
        <w:top w:val="none" w:sz="0" w:space="0" w:color="auto"/>
        <w:left w:val="none" w:sz="0" w:space="0" w:color="auto"/>
        <w:bottom w:val="none" w:sz="0" w:space="0" w:color="auto"/>
        <w:right w:val="none" w:sz="0" w:space="0" w:color="auto"/>
      </w:divBdr>
    </w:div>
    <w:div w:id="1467509322">
      <w:bodyDiv w:val="1"/>
      <w:marLeft w:val="0"/>
      <w:marRight w:val="0"/>
      <w:marTop w:val="0"/>
      <w:marBottom w:val="0"/>
      <w:divBdr>
        <w:top w:val="none" w:sz="0" w:space="0" w:color="auto"/>
        <w:left w:val="none" w:sz="0" w:space="0" w:color="auto"/>
        <w:bottom w:val="none" w:sz="0" w:space="0" w:color="auto"/>
        <w:right w:val="none" w:sz="0" w:space="0" w:color="auto"/>
      </w:divBdr>
    </w:div>
    <w:div w:id="1478842467">
      <w:bodyDiv w:val="1"/>
      <w:marLeft w:val="0"/>
      <w:marRight w:val="0"/>
      <w:marTop w:val="0"/>
      <w:marBottom w:val="0"/>
      <w:divBdr>
        <w:top w:val="none" w:sz="0" w:space="0" w:color="auto"/>
        <w:left w:val="none" w:sz="0" w:space="0" w:color="auto"/>
        <w:bottom w:val="none" w:sz="0" w:space="0" w:color="auto"/>
        <w:right w:val="none" w:sz="0" w:space="0" w:color="auto"/>
      </w:divBdr>
    </w:div>
    <w:div w:id="1575357845">
      <w:bodyDiv w:val="1"/>
      <w:marLeft w:val="0"/>
      <w:marRight w:val="0"/>
      <w:marTop w:val="0"/>
      <w:marBottom w:val="0"/>
      <w:divBdr>
        <w:top w:val="none" w:sz="0" w:space="0" w:color="auto"/>
        <w:left w:val="none" w:sz="0" w:space="0" w:color="auto"/>
        <w:bottom w:val="none" w:sz="0" w:space="0" w:color="auto"/>
        <w:right w:val="none" w:sz="0" w:space="0" w:color="auto"/>
      </w:divBdr>
    </w:div>
    <w:div w:id="1602448836">
      <w:bodyDiv w:val="1"/>
      <w:marLeft w:val="0"/>
      <w:marRight w:val="0"/>
      <w:marTop w:val="0"/>
      <w:marBottom w:val="0"/>
      <w:divBdr>
        <w:top w:val="none" w:sz="0" w:space="0" w:color="auto"/>
        <w:left w:val="none" w:sz="0" w:space="0" w:color="auto"/>
        <w:bottom w:val="none" w:sz="0" w:space="0" w:color="auto"/>
        <w:right w:val="none" w:sz="0" w:space="0" w:color="auto"/>
      </w:divBdr>
    </w:div>
    <w:div w:id="1890260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uma.georgia.gov/events/2025-01-09/gtc-trauma-system-performance-data-committee-meetin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ADFF0B148C7EF4CAE06C0F9B74DD84F"/>
        <w:category>
          <w:name w:val="General"/>
          <w:gallery w:val="placeholder"/>
        </w:category>
        <w:types>
          <w:type w:val="bbPlcHdr"/>
        </w:types>
        <w:behaviors>
          <w:behavior w:val="content"/>
        </w:behaviors>
        <w:guid w:val="{A51D6ECD-204D-4A4A-9234-DD435955DC32}"/>
      </w:docPartPr>
      <w:docPartBody>
        <w:p w:rsidR="000F7652" w:rsidRDefault="00C72C0D" w:rsidP="00FA65D5">
          <w:pPr>
            <w:pStyle w:val="DADFF0B148C7EF4CAE06C0F9B74DD84F"/>
          </w:pPr>
          <w:r>
            <w:t>[Type text]</w:t>
          </w:r>
        </w:p>
      </w:docPartBody>
    </w:docPart>
    <w:docPart>
      <w:docPartPr>
        <w:name w:val="9D2AABD6A15DE3438C6CFE294ED1542E"/>
        <w:category>
          <w:name w:val="General"/>
          <w:gallery w:val="placeholder"/>
        </w:category>
        <w:types>
          <w:type w:val="bbPlcHdr"/>
        </w:types>
        <w:behaviors>
          <w:behavior w:val="content"/>
        </w:behaviors>
        <w:guid w:val="{824C1E71-1C86-574E-A73E-B632AF61ED2F}"/>
      </w:docPartPr>
      <w:docPartBody>
        <w:p w:rsidR="000F7652" w:rsidRDefault="00C72C0D" w:rsidP="00FA65D5">
          <w:pPr>
            <w:pStyle w:val="9D2AABD6A15DE3438C6CFE294ED1542E"/>
          </w:pPr>
          <w:r>
            <w:t>[Type text]</w:t>
          </w:r>
        </w:p>
      </w:docPartBody>
    </w:docPart>
    <w:docPart>
      <w:docPartPr>
        <w:name w:val="B582CFBF8AFB38419664E51A576FD648"/>
        <w:category>
          <w:name w:val="General"/>
          <w:gallery w:val="placeholder"/>
        </w:category>
        <w:types>
          <w:type w:val="bbPlcHdr"/>
        </w:types>
        <w:behaviors>
          <w:behavior w:val="content"/>
        </w:behaviors>
        <w:guid w:val="{919EBA74-52A3-1E46-8E0A-1BA2DFF5C0A4}"/>
      </w:docPartPr>
      <w:docPartBody>
        <w:p w:rsidR="000F7652" w:rsidRDefault="00C72C0D" w:rsidP="00FA65D5">
          <w:pPr>
            <w:pStyle w:val="B582CFBF8AFB38419664E51A576FD64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Tahoma-Bold">
    <w:altName w:val="Tahoma"/>
    <w:panose1 w:val="020B0604020202020204"/>
    <w:charset w:val="00"/>
    <w:family w:val="auto"/>
    <w:pitch w:val="default"/>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65D5"/>
    <w:rsid w:val="00003971"/>
    <w:rsid w:val="00055134"/>
    <w:rsid w:val="0006299B"/>
    <w:rsid w:val="00072D82"/>
    <w:rsid w:val="000910BE"/>
    <w:rsid w:val="00096273"/>
    <w:rsid w:val="000B4EC1"/>
    <w:rsid w:val="000D6FC5"/>
    <w:rsid w:val="000F7652"/>
    <w:rsid w:val="001110B9"/>
    <w:rsid w:val="00131DDF"/>
    <w:rsid w:val="00167EA2"/>
    <w:rsid w:val="001A5186"/>
    <w:rsid w:val="001A539B"/>
    <w:rsid w:val="001D7DA9"/>
    <w:rsid w:val="00207072"/>
    <w:rsid w:val="00212489"/>
    <w:rsid w:val="00221EB5"/>
    <w:rsid w:val="00250052"/>
    <w:rsid w:val="00254B1B"/>
    <w:rsid w:val="00271134"/>
    <w:rsid w:val="0028702E"/>
    <w:rsid w:val="00290E76"/>
    <w:rsid w:val="002B48D1"/>
    <w:rsid w:val="00331510"/>
    <w:rsid w:val="00351BD7"/>
    <w:rsid w:val="00360601"/>
    <w:rsid w:val="003D1D32"/>
    <w:rsid w:val="003E6337"/>
    <w:rsid w:val="0040256E"/>
    <w:rsid w:val="00402E16"/>
    <w:rsid w:val="004135DA"/>
    <w:rsid w:val="00431333"/>
    <w:rsid w:val="004512DE"/>
    <w:rsid w:val="00481EEC"/>
    <w:rsid w:val="00487151"/>
    <w:rsid w:val="004D07D2"/>
    <w:rsid w:val="004D64CB"/>
    <w:rsid w:val="004E0019"/>
    <w:rsid w:val="004F3EEB"/>
    <w:rsid w:val="005013C5"/>
    <w:rsid w:val="005068D0"/>
    <w:rsid w:val="00560D41"/>
    <w:rsid w:val="005A4AFC"/>
    <w:rsid w:val="005B0B3D"/>
    <w:rsid w:val="005B4766"/>
    <w:rsid w:val="005B53E2"/>
    <w:rsid w:val="00625A3D"/>
    <w:rsid w:val="00627C80"/>
    <w:rsid w:val="006C164D"/>
    <w:rsid w:val="006E1F01"/>
    <w:rsid w:val="00733942"/>
    <w:rsid w:val="00752EF4"/>
    <w:rsid w:val="007571B1"/>
    <w:rsid w:val="00765D2A"/>
    <w:rsid w:val="00770938"/>
    <w:rsid w:val="00787A6D"/>
    <w:rsid w:val="007E3E01"/>
    <w:rsid w:val="00826BF3"/>
    <w:rsid w:val="00843DB3"/>
    <w:rsid w:val="00851CBB"/>
    <w:rsid w:val="00852016"/>
    <w:rsid w:val="008A708B"/>
    <w:rsid w:val="008A7444"/>
    <w:rsid w:val="008B76FF"/>
    <w:rsid w:val="008C6155"/>
    <w:rsid w:val="008F06F4"/>
    <w:rsid w:val="009070D2"/>
    <w:rsid w:val="00914D4C"/>
    <w:rsid w:val="0094416C"/>
    <w:rsid w:val="00953D8D"/>
    <w:rsid w:val="009948F5"/>
    <w:rsid w:val="00A07883"/>
    <w:rsid w:val="00A13408"/>
    <w:rsid w:val="00A226AC"/>
    <w:rsid w:val="00A558FD"/>
    <w:rsid w:val="00A57776"/>
    <w:rsid w:val="00A80757"/>
    <w:rsid w:val="00AB31B6"/>
    <w:rsid w:val="00AD4491"/>
    <w:rsid w:val="00B136E6"/>
    <w:rsid w:val="00B14B79"/>
    <w:rsid w:val="00B40DE1"/>
    <w:rsid w:val="00B76745"/>
    <w:rsid w:val="00B76CF2"/>
    <w:rsid w:val="00B94388"/>
    <w:rsid w:val="00C045D7"/>
    <w:rsid w:val="00C34BF7"/>
    <w:rsid w:val="00C72C0D"/>
    <w:rsid w:val="00C73326"/>
    <w:rsid w:val="00CA1C46"/>
    <w:rsid w:val="00CF5A68"/>
    <w:rsid w:val="00D53F5F"/>
    <w:rsid w:val="00D62437"/>
    <w:rsid w:val="00DF3813"/>
    <w:rsid w:val="00DF4FBB"/>
    <w:rsid w:val="00E16C64"/>
    <w:rsid w:val="00E21564"/>
    <w:rsid w:val="00E35C20"/>
    <w:rsid w:val="00E51926"/>
    <w:rsid w:val="00E90A13"/>
    <w:rsid w:val="00EA1BF2"/>
    <w:rsid w:val="00EA4D95"/>
    <w:rsid w:val="00ED28BD"/>
    <w:rsid w:val="00ED2B07"/>
    <w:rsid w:val="00EE6136"/>
    <w:rsid w:val="00EE6D73"/>
    <w:rsid w:val="00EE7BA6"/>
    <w:rsid w:val="00F02479"/>
    <w:rsid w:val="00F0419C"/>
    <w:rsid w:val="00F201CD"/>
    <w:rsid w:val="00F27346"/>
    <w:rsid w:val="00F65007"/>
    <w:rsid w:val="00F656A9"/>
    <w:rsid w:val="00FA65D5"/>
    <w:rsid w:val="00FB132C"/>
    <w:rsid w:val="00FE4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DFF0B148C7EF4CAE06C0F9B74DD84F">
    <w:name w:val="DADFF0B148C7EF4CAE06C0F9B74DD84F"/>
    <w:rsid w:val="00FA65D5"/>
  </w:style>
  <w:style w:type="paragraph" w:customStyle="1" w:styleId="9D2AABD6A15DE3438C6CFE294ED1542E">
    <w:name w:val="9D2AABD6A15DE3438C6CFE294ED1542E"/>
    <w:rsid w:val="00FA65D5"/>
  </w:style>
  <w:style w:type="paragraph" w:customStyle="1" w:styleId="B582CFBF8AFB38419664E51A576FD648">
    <w:name w:val="B582CFBF8AFB38419664E51A576FD648"/>
    <w:rsid w:val="00FA65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B27022-C15F-1744-B13B-4453DCC1BF41}">
  <we:reference id="wa200001011" version="1.1.0.0" store="en-US" storeType="omex"/>
  <we:alternateReferences>
    <we:reference id="WA200001011" version="1.1.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851DD-FF4E-2F4F-A287-F855FA517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4</Pages>
  <Words>1246</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Georgia Trauma Commission</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McDowd</dc:creator>
  <cp:lastModifiedBy>Gabby Saye</cp:lastModifiedBy>
  <cp:revision>15</cp:revision>
  <cp:lastPrinted>2022-03-10T20:36:00Z</cp:lastPrinted>
  <dcterms:created xsi:type="dcterms:W3CDTF">2024-08-19T18:19:00Z</dcterms:created>
  <dcterms:modified xsi:type="dcterms:W3CDTF">2025-01-16T13:57:00Z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Context">
    <vt:lpwstr>{"goals":[],"domain":"general","emotions":[],"dialect":"american"}</vt:lpwstr>
  </property>
  <property fmtid="{D5CDD505-2E9C-101B-9397-08002B2CF9AE}" pid="3" name="grammarly_documentId">
    <vt:lpwstr>documentId_4071</vt:lpwstr>
  </property>
</Properties>
</file>