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7307AA" w14:textId="78A45223" w:rsidR="00A845CB" w:rsidRPr="005B2726" w:rsidRDefault="00965E5A" w:rsidP="00325B52">
      <w:pPr>
        <w:jc w:val="center"/>
        <w:rPr>
          <w:rFonts w:asciiTheme="majorHAnsi" w:hAnsiTheme="majorHAnsi" w:cstheme="majorHAnsi"/>
          <w:b/>
          <w:sz w:val="22"/>
          <w:szCs w:val="22"/>
        </w:rPr>
      </w:pPr>
      <w:r w:rsidRPr="005B2726">
        <w:rPr>
          <w:rFonts w:asciiTheme="majorHAnsi" w:hAnsiTheme="majorHAnsi" w:cstheme="majorHAnsi"/>
          <w:b/>
          <w:sz w:val="22"/>
          <w:szCs w:val="22"/>
        </w:rPr>
        <w:t xml:space="preserve">Trauma Administrators </w:t>
      </w:r>
      <w:r w:rsidR="00325B52">
        <w:rPr>
          <w:rFonts w:asciiTheme="majorHAnsi" w:hAnsiTheme="majorHAnsi" w:cstheme="majorHAnsi"/>
          <w:b/>
          <w:sz w:val="22"/>
          <w:szCs w:val="22"/>
        </w:rPr>
        <w:t>Co</w:t>
      </w:r>
      <w:r w:rsidRPr="005B2726">
        <w:rPr>
          <w:rFonts w:asciiTheme="majorHAnsi" w:hAnsiTheme="majorHAnsi" w:cstheme="majorHAnsi"/>
          <w:b/>
          <w:sz w:val="22"/>
          <w:szCs w:val="22"/>
        </w:rPr>
        <w:t>mmittee Meeting</w:t>
      </w:r>
    </w:p>
    <w:p w14:paraId="1AF9BF6E" w14:textId="257DBBFB" w:rsidR="000278D6" w:rsidRPr="005B2726" w:rsidRDefault="00325B52" w:rsidP="007B6F23">
      <w:pPr>
        <w:jc w:val="center"/>
        <w:rPr>
          <w:rFonts w:asciiTheme="majorHAnsi" w:hAnsiTheme="majorHAnsi" w:cstheme="majorHAnsi"/>
          <w:bCs/>
          <w:sz w:val="22"/>
          <w:szCs w:val="22"/>
        </w:rPr>
      </w:pPr>
      <w:r w:rsidRPr="005B2726">
        <w:rPr>
          <w:rFonts w:asciiTheme="majorHAnsi" w:hAnsiTheme="majorHAnsi" w:cstheme="majorHAnsi"/>
          <w:b/>
          <w:noProof/>
          <w:sz w:val="22"/>
          <w:szCs w:val="22"/>
        </w:rPr>
        <mc:AlternateContent>
          <mc:Choice Requires="wps">
            <w:drawing>
              <wp:anchor distT="0" distB="0" distL="114300" distR="114300" simplePos="0" relativeHeight="251659264" behindDoc="0" locked="0" layoutInCell="1" allowOverlap="1" wp14:anchorId="30D22AC5" wp14:editId="0B29F365">
                <wp:simplePos x="0" y="0"/>
                <wp:positionH relativeFrom="column">
                  <wp:posOffset>-178542</wp:posOffset>
                </wp:positionH>
                <wp:positionV relativeFrom="paragraph">
                  <wp:posOffset>115843</wp:posOffset>
                </wp:positionV>
                <wp:extent cx="1685676" cy="553980"/>
                <wp:effectExtent l="0" t="0" r="16510" b="17780"/>
                <wp:wrapNone/>
                <wp:docPr id="4" name="Text Box 4"/>
                <wp:cNvGraphicFramePr/>
                <a:graphic xmlns:a="http://schemas.openxmlformats.org/drawingml/2006/main">
                  <a:graphicData uri="http://schemas.microsoft.com/office/word/2010/wordprocessingShape">
                    <wps:wsp>
                      <wps:cNvSpPr txBox="1"/>
                      <wps:spPr>
                        <a:xfrm>
                          <a:off x="0" y="0"/>
                          <a:ext cx="1685676" cy="553980"/>
                        </a:xfrm>
                        <a:prstGeom prst="rect">
                          <a:avLst/>
                        </a:prstGeom>
                        <a:solidFill>
                          <a:schemeClr val="lt1"/>
                        </a:solidFill>
                        <a:ln w="6350">
                          <a:solidFill>
                            <a:prstClr val="black"/>
                          </a:solidFill>
                        </a:ln>
                      </wps:spPr>
                      <wps:txbx>
                        <w:txbxContent>
                          <w:p w14:paraId="22C2B6A5" w14:textId="3063F99D" w:rsidR="00FC1603" w:rsidRPr="00FC1603" w:rsidRDefault="008A687E">
                            <w:pPr>
                              <w:rPr>
                                <w:rFonts w:asciiTheme="majorHAnsi" w:hAnsiTheme="majorHAnsi" w:cstheme="majorHAnsi"/>
                                <w:b/>
                                <w:bCs/>
                                <w:color w:val="FF0000"/>
                              </w:rPr>
                            </w:pPr>
                            <w:r w:rsidRPr="00FC1603">
                              <w:rPr>
                                <w:rFonts w:asciiTheme="majorHAnsi" w:hAnsiTheme="majorHAnsi" w:cstheme="majorHAnsi"/>
                                <w:b/>
                                <w:bCs/>
                                <w:color w:val="FF0000"/>
                              </w:rPr>
                              <w:t xml:space="preserve">DRAFT FOR APPROVAL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D22AC5" id="_x0000_t202" coordsize="21600,21600" o:spt="202" path="m,l,21600r21600,l21600,xe">
                <v:stroke joinstyle="miter"/>
                <v:path gradientshapeok="t" o:connecttype="rect"/>
              </v:shapetype>
              <v:shape id="Text Box 4" o:spid="_x0000_s1026" type="#_x0000_t202" style="position:absolute;left:0;text-align:left;margin-left:-14.05pt;margin-top:9.1pt;width:132.75pt;height:4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0UGPOAIAAHwEAAAOAAAAZHJzL2Uyb0RvYy54bWysVE1v2zAMvQ/YfxB0b5ykSZoacYosRYYB&#13;&#10;QVsgLXpWZCk2KouapMTOfv0oxfnqdhp2kUmRfCIfSU8emkqRnbCuBJ3RXqdLidAc8lJvMvr2urgZ&#13;&#10;U+I80zlToEVG98LRh+nXL5PapKIPBahcWIIg2qW1yWjhvUmTxPFCVMx1wAiNRgm2Yh5Vu0lyy2pE&#13;&#10;r1TS73ZHSQ02Nxa4cA5vHw9GOo34Ugrun6V0whOVUczNx9PGcx3OZDph6cYyU5S8TYP9QxYVKzU+&#13;&#10;eoJ6ZJ6RrS3/gKpKbsGB9B0OVQJSllzEGrCaXvdTNauCGRFrQXKcOdHk/h8sf9qtzIslvvkGDTYw&#13;&#10;EFIblzq8DPU00lbhi5kStCOF+xNtovGEh6DReDi6G1HC0TYc3t6PI6/JOdpY578LqEgQMmqxLZEt&#13;&#10;tls6jy+i69ElPOZAlfmiVCoqYRTEXFmyY9hE5WOOGHHlpTSpMzq6HXYj8JUtQJ/i14rxj1DlNQJq&#13;&#10;SuPlufYg+WbdtISsId8jTxYOI+QMX5SIu2TOvzCLM4PU4B74ZzykAkwGWomSAuyvv90Hf2wlWimp&#13;&#10;cQYz6n5umRWUqB8am3zfGwzC0EZlMLzro2IvLetLi95Wc0CGerhxhkcx+Ht1FKWF6h3XZRZeRRPT&#13;&#10;HN/OqD+Kc3/YDFw3Lmaz6IRjaphf6pXhATp0JPD52rwza9p+epyEJzhOK0s/tfXgGyI1zLYeZBl7&#13;&#10;Hgg+sNryjiMe29KuY9ihSz16nX8a098AAAD//wMAUEsDBBQABgAIAAAAIQCtcua04QAAAA8BAAAP&#13;&#10;AAAAZHJzL2Rvd25yZXYueG1sTE/LTsMwELwj8Q/WInFrnYYCJo1T8ShcOFGqnt14a1vEdhS7afh7&#13;&#10;lhNcVtqd2XnU68l3bMQhuRgkLOYFMAxt1C4YCbvP15kAlrIKWnUxoIRvTLBuLi9qVel4Dh84brNh&#13;&#10;JBJSpSTYnPuK89Ra9CrNY4+BsGMcvMq0DobrQZ1J3He8LIo77pUL5GBVj88W26/tyUvYPJkH0wo1&#13;&#10;2I3Qzo3T/vhu3qS8vppeVjQeV8AyTvnvA347UH5oKNghnoJOrJMwK8WCqASIEhgRypv7JbADHYrb&#13;&#10;JfCm5v97ND8AAAD//wMAUEsBAi0AFAAGAAgAAAAhALaDOJL+AAAA4QEAABMAAAAAAAAAAAAAAAAA&#13;&#10;AAAAAFtDb250ZW50X1R5cGVzXS54bWxQSwECLQAUAAYACAAAACEAOP0h/9YAAACUAQAACwAAAAAA&#13;&#10;AAAAAAAAAAAvAQAAX3JlbHMvLnJlbHNQSwECLQAUAAYACAAAACEArNFBjzgCAAB8BAAADgAAAAAA&#13;&#10;AAAAAAAAAAAuAgAAZHJzL2Uyb0RvYy54bWxQSwECLQAUAAYACAAAACEArXLmtOEAAAAPAQAADwAA&#13;&#10;AAAAAAAAAAAAAACSBAAAZHJzL2Rvd25yZXYueG1sUEsFBgAAAAAEAAQA8wAAAKAFAAAAAA==&#13;&#10;" fillcolor="white [3201]" strokeweight=".5pt">
                <v:textbox>
                  <w:txbxContent>
                    <w:p w14:paraId="22C2B6A5" w14:textId="3063F99D" w:rsidR="00FC1603" w:rsidRPr="00FC1603" w:rsidRDefault="008A687E">
                      <w:pPr>
                        <w:rPr>
                          <w:rFonts w:asciiTheme="majorHAnsi" w:hAnsiTheme="majorHAnsi" w:cstheme="majorHAnsi"/>
                          <w:b/>
                          <w:bCs/>
                          <w:color w:val="FF0000"/>
                        </w:rPr>
                      </w:pPr>
                      <w:r w:rsidRPr="00FC1603">
                        <w:rPr>
                          <w:rFonts w:asciiTheme="majorHAnsi" w:hAnsiTheme="majorHAnsi" w:cstheme="majorHAnsi"/>
                          <w:b/>
                          <w:bCs/>
                          <w:color w:val="FF0000"/>
                        </w:rPr>
                        <w:t xml:space="preserve">DRAFT FOR APPROVAL </w:t>
                      </w:r>
                    </w:p>
                  </w:txbxContent>
                </v:textbox>
              </v:shape>
            </w:pict>
          </mc:Fallback>
        </mc:AlternateContent>
      </w:r>
      <w:r w:rsidR="00896FFA">
        <w:rPr>
          <w:rFonts w:asciiTheme="majorHAnsi" w:hAnsiTheme="majorHAnsi" w:cstheme="majorHAnsi"/>
          <w:bCs/>
          <w:sz w:val="22"/>
          <w:szCs w:val="22"/>
        </w:rPr>
        <w:t>Tuesday, March 1, 2022</w:t>
      </w:r>
    </w:p>
    <w:p w14:paraId="7A319B0D" w14:textId="7FB17F24" w:rsidR="00FC1603" w:rsidRPr="005B2726" w:rsidRDefault="00325B52" w:rsidP="007B6F23">
      <w:pPr>
        <w:jc w:val="center"/>
        <w:rPr>
          <w:rFonts w:asciiTheme="majorHAnsi" w:hAnsiTheme="majorHAnsi" w:cstheme="majorHAnsi"/>
          <w:bCs/>
          <w:sz w:val="22"/>
          <w:szCs w:val="22"/>
        </w:rPr>
      </w:pPr>
      <w:r>
        <w:rPr>
          <w:rFonts w:asciiTheme="majorHAnsi" w:hAnsiTheme="majorHAnsi" w:cstheme="majorHAnsi"/>
          <w:bCs/>
          <w:sz w:val="22"/>
          <w:szCs w:val="22"/>
        </w:rPr>
        <w:t>2:45 PM</w:t>
      </w:r>
      <w:r w:rsidR="008A687E" w:rsidRPr="005B2726">
        <w:rPr>
          <w:rFonts w:asciiTheme="majorHAnsi" w:hAnsiTheme="majorHAnsi" w:cstheme="majorHAnsi"/>
          <w:bCs/>
          <w:sz w:val="22"/>
          <w:szCs w:val="22"/>
        </w:rPr>
        <w:t xml:space="preserve"> to </w:t>
      </w:r>
      <w:r>
        <w:rPr>
          <w:rFonts w:asciiTheme="majorHAnsi" w:hAnsiTheme="majorHAnsi" w:cstheme="majorHAnsi"/>
          <w:bCs/>
          <w:sz w:val="22"/>
          <w:szCs w:val="22"/>
        </w:rPr>
        <w:t>3:45 PM</w:t>
      </w:r>
    </w:p>
    <w:p w14:paraId="5C16357C" w14:textId="7DE59C3B" w:rsidR="00A20873" w:rsidRPr="005B2726" w:rsidRDefault="00325B52" w:rsidP="007B6F23">
      <w:pPr>
        <w:jc w:val="center"/>
        <w:rPr>
          <w:rFonts w:asciiTheme="majorHAnsi" w:hAnsiTheme="majorHAnsi" w:cstheme="majorHAnsi"/>
          <w:bCs/>
          <w:sz w:val="22"/>
          <w:szCs w:val="22"/>
        </w:rPr>
      </w:pPr>
      <w:r>
        <w:rPr>
          <w:rFonts w:asciiTheme="majorHAnsi" w:hAnsiTheme="majorHAnsi" w:cstheme="majorHAnsi"/>
          <w:bCs/>
          <w:sz w:val="22"/>
          <w:szCs w:val="22"/>
        </w:rPr>
        <w:t>Barnsley Resort</w:t>
      </w:r>
    </w:p>
    <w:p w14:paraId="5B0EC850" w14:textId="4D2FB66B" w:rsidR="00FC1603" w:rsidRDefault="008A687E" w:rsidP="007B6F23">
      <w:pPr>
        <w:jc w:val="center"/>
        <w:rPr>
          <w:rFonts w:asciiTheme="majorHAnsi" w:hAnsiTheme="majorHAnsi" w:cstheme="majorHAnsi"/>
          <w:bCs/>
          <w:sz w:val="22"/>
          <w:szCs w:val="22"/>
        </w:rPr>
      </w:pPr>
      <w:r w:rsidRPr="005B2726">
        <w:rPr>
          <w:rFonts w:asciiTheme="majorHAnsi" w:hAnsiTheme="majorHAnsi" w:cstheme="majorHAnsi"/>
          <w:bCs/>
          <w:sz w:val="22"/>
          <w:szCs w:val="22"/>
        </w:rPr>
        <w:t xml:space="preserve">Meeting Minutes </w:t>
      </w:r>
    </w:p>
    <w:p w14:paraId="3A760BBA" w14:textId="17F8D3C5" w:rsidR="004157C3" w:rsidRPr="005B2726" w:rsidRDefault="004157C3" w:rsidP="007B6F23">
      <w:pPr>
        <w:jc w:val="center"/>
        <w:rPr>
          <w:rFonts w:asciiTheme="majorHAnsi" w:hAnsiTheme="majorHAnsi" w:cstheme="majorHAnsi"/>
          <w:bCs/>
          <w:sz w:val="22"/>
          <w:szCs w:val="22"/>
        </w:rPr>
      </w:pPr>
      <w:hyperlink r:id="rId8" w:history="1">
        <w:r w:rsidRPr="004157C3">
          <w:rPr>
            <w:rStyle w:val="Hyperlink"/>
            <w:rFonts w:asciiTheme="majorHAnsi" w:hAnsiTheme="majorHAnsi" w:cstheme="majorHAnsi"/>
            <w:bCs/>
            <w:sz w:val="22"/>
            <w:szCs w:val="22"/>
          </w:rPr>
          <w:t>Meeting Recording</w:t>
        </w:r>
      </w:hyperlink>
    </w:p>
    <w:p w14:paraId="61277EFA" w14:textId="77777777" w:rsidR="00CB0044" w:rsidRPr="00550004" w:rsidRDefault="00CB0044" w:rsidP="007B6F23">
      <w:pPr>
        <w:rPr>
          <w:rFonts w:asciiTheme="majorHAnsi" w:hAnsiTheme="majorHAnsi" w:cstheme="majorHAnsi"/>
        </w:rPr>
      </w:pPr>
    </w:p>
    <w:tbl>
      <w:tblPr>
        <w:tblW w:w="10168"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47"/>
        <w:gridCol w:w="5421"/>
      </w:tblGrid>
      <w:tr w:rsidR="00560305" w:rsidRPr="00D40D88" w14:paraId="06C87E52" w14:textId="77777777" w:rsidTr="00325B52">
        <w:trPr>
          <w:trHeight w:val="269"/>
        </w:trPr>
        <w:tc>
          <w:tcPr>
            <w:tcW w:w="474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33F1576" w14:textId="77777777" w:rsidR="000278D6" w:rsidRPr="00325B52" w:rsidRDefault="008A687E" w:rsidP="00D40D88">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COMMISSION MEMBERS PRESENT</w:t>
            </w:r>
          </w:p>
        </w:tc>
        <w:tc>
          <w:tcPr>
            <w:tcW w:w="542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6272522" w14:textId="1506E214" w:rsidR="000278D6" w:rsidRPr="00325B52" w:rsidRDefault="008A687E" w:rsidP="00D40D88">
            <w:pPr>
              <w:jc w:val="center"/>
              <w:rPr>
                <w:rFonts w:asciiTheme="majorHAnsi" w:hAnsiTheme="majorHAnsi" w:cstheme="majorHAnsi"/>
                <w:b/>
                <w:color w:val="404040" w:themeColor="text1" w:themeTint="BF"/>
                <w:sz w:val="18"/>
                <w:szCs w:val="18"/>
                <w:lang w:val="fr-FR"/>
              </w:rPr>
            </w:pPr>
            <w:r w:rsidRPr="00325B52">
              <w:rPr>
                <w:rFonts w:asciiTheme="majorHAnsi" w:hAnsiTheme="majorHAnsi" w:cstheme="majorHAnsi"/>
                <w:b/>
                <w:color w:val="404040" w:themeColor="text1" w:themeTint="BF"/>
                <w:sz w:val="18"/>
                <w:szCs w:val="18"/>
                <w:lang w:val="fr-FR"/>
              </w:rPr>
              <w:t xml:space="preserve">COMMISSION </w:t>
            </w:r>
            <w:r w:rsidR="00582706" w:rsidRPr="00325B52">
              <w:rPr>
                <w:rFonts w:asciiTheme="majorHAnsi" w:hAnsiTheme="majorHAnsi" w:cstheme="majorHAnsi"/>
                <w:b/>
                <w:color w:val="404040" w:themeColor="text1" w:themeTint="BF"/>
                <w:sz w:val="18"/>
                <w:szCs w:val="18"/>
                <w:lang w:val="fr-FR"/>
              </w:rPr>
              <w:t xml:space="preserve">STAFF </w:t>
            </w:r>
            <w:r w:rsidRPr="00325B52">
              <w:rPr>
                <w:rFonts w:asciiTheme="majorHAnsi" w:hAnsiTheme="majorHAnsi" w:cstheme="majorHAnsi"/>
                <w:b/>
                <w:color w:val="404040" w:themeColor="text1" w:themeTint="BF"/>
                <w:sz w:val="18"/>
                <w:szCs w:val="18"/>
                <w:lang w:val="fr-FR"/>
              </w:rPr>
              <w:t>MEMBERS</w:t>
            </w:r>
          </w:p>
        </w:tc>
      </w:tr>
      <w:tr w:rsidR="00560305" w:rsidRPr="00D40D88" w14:paraId="1D8CCBEF" w14:textId="77777777" w:rsidTr="00626254">
        <w:trPr>
          <w:trHeight w:val="620"/>
        </w:trPr>
        <w:tc>
          <w:tcPr>
            <w:tcW w:w="4747" w:type="dxa"/>
          </w:tcPr>
          <w:p w14:paraId="38361C86" w14:textId="3952D814" w:rsidR="00626254" w:rsidRPr="00626254" w:rsidRDefault="00626254" w:rsidP="00DC18DF">
            <w:pPr>
              <w:jc w:val="both"/>
              <w:rPr>
                <w:rFonts w:asciiTheme="majorHAnsi" w:hAnsiTheme="majorHAnsi" w:cstheme="majorHAnsi"/>
                <w:sz w:val="18"/>
                <w:szCs w:val="18"/>
                <w:lang w:val="fr-FR"/>
              </w:rPr>
            </w:pPr>
            <w:r w:rsidRPr="00CF1772">
              <w:rPr>
                <w:rFonts w:asciiTheme="majorHAnsi" w:hAnsiTheme="majorHAnsi" w:cstheme="majorHAnsi"/>
                <w:sz w:val="18"/>
                <w:szCs w:val="18"/>
              </w:rPr>
              <w:t>Dr. Michelle Wallace</w:t>
            </w:r>
            <w:r>
              <w:rPr>
                <w:rFonts w:asciiTheme="majorHAnsi" w:hAnsiTheme="majorHAnsi" w:cstheme="majorHAnsi"/>
                <w:sz w:val="18"/>
                <w:szCs w:val="18"/>
              </w:rPr>
              <w:t>, Trauma Administrators Committee Chair</w:t>
            </w:r>
          </w:p>
          <w:p w14:paraId="54A2B1A8" w14:textId="1E02BC4B" w:rsidR="000278D6" w:rsidRPr="00CF1772" w:rsidRDefault="008A687E" w:rsidP="00DC18DF">
            <w:pPr>
              <w:jc w:val="both"/>
              <w:rPr>
                <w:rFonts w:asciiTheme="majorHAnsi" w:hAnsiTheme="majorHAnsi" w:cstheme="majorHAnsi"/>
                <w:sz w:val="18"/>
                <w:szCs w:val="18"/>
              </w:rPr>
            </w:pPr>
            <w:r w:rsidRPr="00CF1772">
              <w:rPr>
                <w:rFonts w:asciiTheme="majorHAnsi" w:hAnsiTheme="majorHAnsi" w:cstheme="majorHAnsi"/>
                <w:sz w:val="18"/>
                <w:szCs w:val="18"/>
              </w:rPr>
              <w:t xml:space="preserve">Dr. Dennis Ashley, </w:t>
            </w:r>
            <w:r w:rsidR="00626254">
              <w:rPr>
                <w:rFonts w:asciiTheme="majorHAnsi" w:hAnsiTheme="majorHAnsi" w:cstheme="majorHAnsi"/>
                <w:sz w:val="18"/>
                <w:szCs w:val="18"/>
              </w:rPr>
              <w:t xml:space="preserve">GTC </w:t>
            </w:r>
            <w:r w:rsidRPr="00CF1772">
              <w:rPr>
                <w:rFonts w:asciiTheme="majorHAnsi" w:hAnsiTheme="majorHAnsi" w:cstheme="majorHAnsi"/>
                <w:sz w:val="18"/>
                <w:szCs w:val="18"/>
              </w:rPr>
              <w:t>Chai</w:t>
            </w:r>
            <w:r w:rsidR="00626254">
              <w:rPr>
                <w:rFonts w:asciiTheme="majorHAnsi" w:hAnsiTheme="majorHAnsi" w:cstheme="majorHAnsi"/>
                <w:sz w:val="18"/>
                <w:szCs w:val="18"/>
              </w:rPr>
              <w:t>r</w:t>
            </w:r>
          </w:p>
          <w:p w14:paraId="008657C5" w14:textId="38D71AE7" w:rsidR="00A845CB" w:rsidRPr="00CF1772" w:rsidRDefault="008A687E" w:rsidP="00A845CB">
            <w:pPr>
              <w:jc w:val="both"/>
              <w:rPr>
                <w:rFonts w:asciiTheme="majorHAnsi" w:hAnsiTheme="majorHAnsi" w:cstheme="majorHAnsi"/>
                <w:sz w:val="18"/>
                <w:szCs w:val="18"/>
              </w:rPr>
            </w:pPr>
            <w:r w:rsidRPr="00CF1772">
              <w:rPr>
                <w:rFonts w:asciiTheme="majorHAnsi" w:hAnsiTheme="majorHAnsi" w:cstheme="majorHAnsi"/>
                <w:sz w:val="18"/>
                <w:szCs w:val="18"/>
              </w:rPr>
              <w:t xml:space="preserve">Dr. Regina Medeiros, </w:t>
            </w:r>
            <w:r w:rsidR="00626254">
              <w:rPr>
                <w:rFonts w:asciiTheme="majorHAnsi" w:hAnsiTheme="majorHAnsi" w:cstheme="majorHAnsi"/>
                <w:sz w:val="18"/>
                <w:szCs w:val="18"/>
              </w:rPr>
              <w:t xml:space="preserve">GTC </w:t>
            </w:r>
            <w:r w:rsidRPr="00CF1772">
              <w:rPr>
                <w:rFonts w:asciiTheme="majorHAnsi" w:hAnsiTheme="majorHAnsi" w:cstheme="majorHAnsi"/>
                <w:sz w:val="18"/>
                <w:szCs w:val="18"/>
              </w:rPr>
              <w:t>Secretary /Treasurer</w:t>
            </w:r>
          </w:p>
          <w:p w14:paraId="1CC46015" w14:textId="363F1ECA" w:rsidR="00626254" w:rsidRPr="00CF1772" w:rsidRDefault="00626254" w:rsidP="000278D6">
            <w:pPr>
              <w:jc w:val="both"/>
              <w:rPr>
                <w:rFonts w:asciiTheme="majorHAnsi" w:hAnsiTheme="majorHAnsi" w:cstheme="majorHAnsi"/>
                <w:sz w:val="18"/>
                <w:szCs w:val="18"/>
              </w:rPr>
            </w:pPr>
            <w:r>
              <w:rPr>
                <w:rFonts w:asciiTheme="majorHAnsi" w:hAnsiTheme="majorHAnsi" w:cstheme="majorHAnsi"/>
                <w:sz w:val="18"/>
                <w:szCs w:val="18"/>
                <w:lang w:val="fr-FR"/>
              </w:rPr>
              <w:t xml:space="preserve">Courtney </w:t>
            </w:r>
            <w:proofErr w:type="spellStart"/>
            <w:r>
              <w:rPr>
                <w:rFonts w:asciiTheme="majorHAnsi" w:hAnsiTheme="majorHAnsi" w:cstheme="majorHAnsi"/>
                <w:sz w:val="18"/>
                <w:szCs w:val="18"/>
                <w:lang w:val="fr-FR"/>
              </w:rPr>
              <w:t>Terwilliger</w:t>
            </w:r>
            <w:proofErr w:type="spellEnd"/>
          </w:p>
        </w:tc>
        <w:tc>
          <w:tcPr>
            <w:tcW w:w="5421" w:type="dxa"/>
          </w:tcPr>
          <w:p w14:paraId="7ACD55D7" w14:textId="6CE0F7F7" w:rsidR="000F03B1" w:rsidRPr="00626254" w:rsidRDefault="008D5549" w:rsidP="000F03B1">
            <w:pPr>
              <w:rPr>
                <w:rFonts w:asciiTheme="majorHAnsi" w:hAnsiTheme="majorHAnsi" w:cstheme="majorHAnsi"/>
                <w:sz w:val="18"/>
                <w:szCs w:val="18"/>
              </w:rPr>
            </w:pPr>
            <w:r w:rsidRPr="00626254">
              <w:rPr>
                <w:rFonts w:asciiTheme="majorHAnsi" w:hAnsiTheme="majorHAnsi" w:cstheme="majorHAnsi"/>
                <w:sz w:val="18"/>
                <w:szCs w:val="18"/>
              </w:rPr>
              <w:t>Elizabeth V. Atkins, GTC</w:t>
            </w:r>
            <w:r w:rsidR="00DA24BE">
              <w:rPr>
                <w:rFonts w:asciiTheme="majorHAnsi" w:hAnsiTheme="majorHAnsi" w:cstheme="majorHAnsi"/>
                <w:sz w:val="18"/>
                <w:szCs w:val="18"/>
              </w:rPr>
              <w:t>,</w:t>
            </w:r>
            <w:r w:rsidRPr="00626254">
              <w:rPr>
                <w:rFonts w:asciiTheme="majorHAnsi" w:hAnsiTheme="majorHAnsi" w:cstheme="majorHAnsi"/>
                <w:sz w:val="18"/>
                <w:szCs w:val="18"/>
              </w:rPr>
              <w:t xml:space="preserve"> Executive Director</w:t>
            </w:r>
          </w:p>
          <w:p w14:paraId="5211CFF1" w14:textId="0D95AEE7" w:rsidR="000278D6" w:rsidRPr="00626254" w:rsidRDefault="00626254" w:rsidP="00626254">
            <w:pPr>
              <w:rPr>
                <w:rFonts w:asciiTheme="majorHAnsi" w:hAnsiTheme="majorHAnsi" w:cstheme="majorHAnsi"/>
                <w:sz w:val="18"/>
                <w:szCs w:val="18"/>
              </w:rPr>
            </w:pPr>
            <w:r w:rsidRPr="00626254">
              <w:rPr>
                <w:rFonts w:asciiTheme="majorHAnsi" w:hAnsiTheme="majorHAnsi" w:cstheme="majorHAnsi"/>
                <w:sz w:val="18"/>
                <w:szCs w:val="18"/>
              </w:rPr>
              <w:t xml:space="preserve">Gabriela </w:t>
            </w:r>
            <w:proofErr w:type="spellStart"/>
            <w:r w:rsidRPr="00626254">
              <w:rPr>
                <w:rFonts w:asciiTheme="majorHAnsi" w:hAnsiTheme="majorHAnsi" w:cstheme="majorHAnsi"/>
                <w:sz w:val="18"/>
                <w:szCs w:val="18"/>
              </w:rPr>
              <w:t>Saye</w:t>
            </w:r>
            <w:proofErr w:type="spellEnd"/>
            <w:r w:rsidRPr="00626254">
              <w:rPr>
                <w:rFonts w:asciiTheme="majorHAnsi" w:hAnsiTheme="majorHAnsi" w:cstheme="majorHAnsi"/>
                <w:sz w:val="18"/>
                <w:szCs w:val="18"/>
              </w:rPr>
              <w:t>, GTC</w:t>
            </w:r>
            <w:r w:rsidR="00DA24BE">
              <w:rPr>
                <w:rFonts w:asciiTheme="majorHAnsi" w:hAnsiTheme="majorHAnsi" w:cstheme="majorHAnsi"/>
                <w:sz w:val="18"/>
                <w:szCs w:val="18"/>
              </w:rPr>
              <w:t>,</w:t>
            </w:r>
            <w:r w:rsidRPr="00626254">
              <w:rPr>
                <w:rFonts w:asciiTheme="majorHAnsi" w:hAnsiTheme="majorHAnsi" w:cstheme="majorHAnsi"/>
                <w:sz w:val="18"/>
                <w:szCs w:val="18"/>
              </w:rPr>
              <w:t xml:space="preserve"> Executive Assistant </w:t>
            </w:r>
          </w:p>
          <w:p w14:paraId="70FE11DC" w14:textId="4263843F" w:rsidR="00626254" w:rsidRDefault="00626254" w:rsidP="00626254">
            <w:pPr>
              <w:rPr>
                <w:rFonts w:asciiTheme="majorHAnsi" w:hAnsiTheme="majorHAnsi" w:cstheme="majorHAnsi"/>
                <w:sz w:val="18"/>
                <w:szCs w:val="18"/>
              </w:rPr>
            </w:pPr>
            <w:r w:rsidRPr="00626254">
              <w:rPr>
                <w:rFonts w:asciiTheme="majorHAnsi" w:hAnsiTheme="majorHAnsi" w:cstheme="majorHAnsi"/>
                <w:sz w:val="18"/>
                <w:szCs w:val="18"/>
              </w:rPr>
              <w:t>Katie Hamilton, GTC</w:t>
            </w:r>
            <w:r w:rsidR="00DA24BE">
              <w:rPr>
                <w:rFonts w:asciiTheme="majorHAnsi" w:hAnsiTheme="majorHAnsi" w:cstheme="majorHAnsi"/>
                <w:sz w:val="18"/>
                <w:szCs w:val="18"/>
              </w:rPr>
              <w:t>,</w:t>
            </w:r>
            <w:r w:rsidRPr="00626254">
              <w:rPr>
                <w:rFonts w:asciiTheme="majorHAnsi" w:hAnsiTheme="majorHAnsi" w:cstheme="majorHAnsi"/>
                <w:sz w:val="18"/>
                <w:szCs w:val="18"/>
              </w:rPr>
              <w:t xml:space="preserve"> Finance Operations Officer</w:t>
            </w:r>
          </w:p>
          <w:p w14:paraId="326310EB" w14:textId="41172418" w:rsidR="00DA24BE" w:rsidRPr="00CF1772" w:rsidRDefault="00DA24BE" w:rsidP="00626254">
            <w:pPr>
              <w:rPr>
                <w:rFonts w:asciiTheme="majorHAnsi" w:hAnsiTheme="majorHAnsi" w:cstheme="majorHAnsi"/>
                <w:sz w:val="18"/>
                <w:szCs w:val="18"/>
                <w:highlight w:val="yellow"/>
              </w:rPr>
            </w:pPr>
            <w:r w:rsidRPr="00325B52">
              <w:rPr>
                <w:rFonts w:asciiTheme="majorHAnsi" w:hAnsiTheme="majorHAnsi" w:cstheme="majorHAnsi"/>
                <w:bCs/>
                <w:sz w:val="18"/>
                <w:szCs w:val="18"/>
              </w:rPr>
              <w:t>Cheryle Ward</w:t>
            </w:r>
            <w:r>
              <w:rPr>
                <w:rFonts w:asciiTheme="majorHAnsi" w:hAnsiTheme="majorHAnsi" w:cstheme="majorHAnsi"/>
                <w:bCs/>
                <w:sz w:val="18"/>
                <w:szCs w:val="18"/>
              </w:rPr>
              <w:t xml:space="preserve">, </w:t>
            </w:r>
            <w:r w:rsidRPr="00325B52">
              <w:rPr>
                <w:rFonts w:asciiTheme="majorHAnsi" w:hAnsiTheme="majorHAnsi" w:cstheme="majorHAnsi"/>
                <w:bCs/>
                <w:sz w:val="18"/>
                <w:szCs w:val="18"/>
              </w:rPr>
              <w:t>GTF, Interim Executive Director</w:t>
            </w:r>
          </w:p>
        </w:tc>
      </w:tr>
    </w:tbl>
    <w:p w14:paraId="3D784B05" w14:textId="77777777" w:rsidR="000278D6" w:rsidRPr="00D40D88" w:rsidRDefault="000278D6" w:rsidP="000278D6">
      <w:pPr>
        <w:rPr>
          <w:rFonts w:asciiTheme="majorHAnsi" w:hAnsiTheme="majorHAnsi" w:cstheme="majorHAnsi"/>
          <w:sz w:val="22"/>
          <w:szCs w:val="22"/>
        </w:rPr>
      </w:pPr>
    </w:p>
    <w:tbl>
      <w:tblPr>
        <w:tblStyle w:val="TableGrid"/>
        <w:tblW w:w="10195" w:type="dxa"/>
        <w:tblLook w:val="04A0" w:firstRow="1" w:lastRow="0" w:firstColumn="1" w:lastColumn="0" w:noHBand="0" w:noVBand="1"/>
      </w:tblPr>
      <w:tblGrid>
        <w:gridCol w:w="1975"/>
        <w:gridCol w:w="8220"/>
      </w:tblGrid>
      <w:tr w:rsidR="00560305" w:rsidRPr="00D40D88" w14:paraId="256DE2A5" w14:textId="77777777" w:rsidTr="00325B52">
        <w:trPr>
          <w:trHeight w:val="359"/>
        </w:trPr>
        <w:tc>
          <w:tcPr>
            <w:tcW w:w="1975" w:type="dxa"/>
            <w:tcBorders>
              <w:bottom w:val="single" w:sz="4" w:space="0" w:color="auto"/>
            </w:tcBorders>
            <w:shd w:val="clear" w:color="auto" w:fill="D9D9D9" w:themeFill="background1" w:themeFillShade="D9"/>
            <w:vAlign w:val="center"/>
          </w:tcPr>
          <w:p w14:paraId="78B8D811" w14:textId="7875C918" w:rsidR="000278D6" w:rsidRPr="00325B52" w:rsidRDefault="000756DA" w:rsidP="00CF1772">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 xml:space="preserve">COMMITTEE </w:t>
            </w:r>
            <w:r w:rsidR="008A687E" w:rsidRPr="00325B52">
              <w:rPr>
                <w:rFonts w:asciiTheme="majorHAnsi" w:hAnsiTheme="majorHAnsi" w:cstheme="majorHAnsi"/>
                <w:b/>
                <w:color w:val="404040" w:themeColor="text1" w:themeTint="BF"/>
                <w:sz w:val="18"/>
                <w:szCs w:val="18"/>
              </w:rPr>
              <w:t>MEMBERS</w:t>
            </w:r>
          </w:p>
        </w:tc>
        <w:tc>
          <w:tcPr>
            <w:tcW w:w="8220" w:type="dxa"/>
            <w:shd w:val="clear" w:color="auto" w:fill="D9D9D9" w:themeFill="background1" w:themeFillShade="D9"/>
            <w:vAlign w:val="center"/>
          </w:tcPr>
          <w:p w14:paraId="6645F8FD" w14:textId="77777777" w:rsidR="000278D6" w:rsidRPr="00325B52" w:rsidRDefault="008A687E" w:rsidP="00D40D88">
            <w:pPr>
              <w:jc w:val="center"/>
              <w:rPr>
                <w:rFonts w:asciiTheme="majorHAnsi" w:hAnsiTheme="majorHAnsi" w:cstheme="majorHAnsi"/>
                <w:b/>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60305" w:rsidRPr="00D40D88" w14:paraId="1CA4B66E" w14:textId="77777777" w:rsidTr="00626254">
        <w:trPr>
          <w:trHeight w:val="4211"/>
        </w:trPr>
        <w:tc>
          <w:tcPr>
            <w:tcW w:w="1975" w:type="dxa"/>
          </w:tcPr>
          <w:p w14:paraId="346F83B9"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Julie Barnes</w:t>
            </w:r>
          </w:p>
          <w:p w14:paraId="351D1D16"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Sheila Bennett</w:t>
            </w:r>
          </w:p>
          <w:p w14:paraId="38F19668"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Kristen Bowman</w:t>
            </w:r>
          </w:p>
          <w:p w14:paraId="2723DD36"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Dee Burkett</w:t>
            </w:r>
          </w:p>
          <w:p w14:paraId="25EA3AC2"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 xml:space="preserve">Brian </w:t>
            </w:r>
            <w:proofErr w:type="spellStart"/>
            <w:r w:rsidRPr="00626254">
              <w:rPr>
                <w:rFonts w:asciiTheme="majorHAnsi" w:hAnsiTheme="majorHAnsi" w:cstheme="majorHAnsi"/>
                <w:sz w:val="18"/>
                <w:szCs w:val="18"/>
              </w:rPr>
              <w:t>Delashmitt</w:t>
            </w:r>
            <w:proofErr w:type="spellEnd"/>
          </w:p>
          <w:p w14:paraId="25DCEBA9"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April Dukes</w:t>
            </w:r>
          </w:p>
          <w:p w14:paraId="27497B4D"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Angela Gary</w:t>
            </w:r>
          </w:p>
          <w:p w14:paraId="490C08B2"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Judean Guinn</w:t>
            </w:r>
          </w:p>
          <w:p w14:paraId="6DB678B1"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Stacey Howard</w:t>
            </w:r>
          </w:p>
          <w:p w14:paraId="0C410AF3"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Katrina Keefer</w:t>
            </w:r>
          </w:p>
          <w:p w14:paraId="364DCE71" w14:textId="77777777" w:rsidR="00626254" w:rsidRPr="00626254" w:rsidRDefault="00626254" w:rsidP="00626254">
            <w:pPr>
              <w:pStyle w:val="Default"/>
              <w:ind w:left="64"/>
              <w:jc w:val="both"/>
              <w:rPr>
                <w:rFonts w:asciiTheme="majorHAnsi" w:hAnsiTheme="majorHAnsi" w:cstheme="majorHAnsi"/>
                <w:sz w:val="18"/>
                <w:szCs w:val="18"/>
              </w:rPr>
            </w:pPr>
            <w:proofErr w:type="spellStart"/>
            <w:r w:rsidRPr="00626254">
              <w:rPr>
                <w:rFonts w:asciiTheme="majorHAnsi" w:hAnsiTheme="majorHAnsi" w:cstheme="majorHAnsi"/>
                <w:sz w:val="18"/>
                <w:szCs w:val="18"/>
              </w:rPr>
              <w:t>Tifani</w:t>
            </w:r>
            <w:proofErr w:type="spellEnd"/>
            <w:r w:rsidRPr="00626254">
              <w:rPr>
                <w:rFonts w:asciiTheme="majorHAnsi" w:hAnsiTheme="majorHAnsi" w:cstheme="majorHAnsi"/>
                <w:sz w:val="18"/>
                <w:szCs w:val="18"/>
              </w:rPr>
              <w:t xml:space="preserve"> Kinard</w:t>
            </w:r>
          </w:p>
          <w:p w14:paraId="61F5876F"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Debbie Mitcham</w:t>
            </w:r>
          </w:p>
          <w:p w14:paraId="2359AAFB"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 xml:space="preserve">Lindsey </w:t>
            </w:r>
            <w:proofErr w:type="spellStart"/>
            <w:r w:rsidRPr="00626254">
              <w:rPr>
                <w:rFonts w:asciiTheme="majorHAnsi" w:hAnsiTheme="majorHAnsi" w:cstheme="majorHAnsi"/>
                <w:sz w:val="18"/>
                <w:szCs w:val="18"/>
              </w:rPr>
              <w:t>Petrini</w:t>
            </w:r>
            <w:proofErr w:type="spellEnd"/>
          </w:p>
          <w:p w14:paraId="42012A1D"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Christopher Ruiz</w:t>
            </w:r>
          </w:p>
          <w:p w14:paraId="41B96696"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Damien Scott</w:t>
            </w:r>
          </w:p>
          <w:p w14:paraId="00A17059"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Jan Tidwell</w:t>
            </w:r>
          </w:p>
          <w:p w14:paraId="4C5FB05E" w14:textId="252554F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 xml:space="preserve">Frances </w:t>
            </w:r>
            <w:r w:rsidR="00DA24BE">
              <w:rPr>
                <w:rFonts w:asciiTheme="majorHAnsi" w:hAnsiTheme="majorHAnsi" w:cstheme="majorHAnsi"/>
                <w:sz w:val="18"/>
                <w:szCs w:val="18"/>
              </w:rPr>
              <w:t>V</w:t>
            </w:r>
            <w:r w:rsidRPr="00626254">
              <w:rPr>
                <w:rFonts w:asciiTheme="majorHAnsi" w:hAnsiTheme="majorHAnsi" w:cstheme="majorHAnsi"/>
                <w:sz w:val="18"/>
                <w:szCs w:val="18"/>
              </w:rPr>
              <w:t>an</w:t>
            </w:r>
            <w:r w:rsidR="00DA24BE">
              <w:rPr>
                <w:rFonts w:asciiTheme="majorHAnsi" w:hAnsiTheme="majorHAnsi" w:cstheme="majorHAnsi"/>
                <w:sz w:val="18"/>
                <w:szCs w:val="18"/>
              </w:rPr>
              <w:t xml:space="preserve"> Beek</w:t>
            </w:r>
          </w:p>
          <w:p w14:paraId="0DFDDC2C" w14:textId="77777777" w:rsidR="00626254" w:rsidRPr="00626254"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Patrice Walker</w:t>
            </w:r>
          </w:p>
          <w:p w14:paraId="74CA3CA8" w14:textId="5EF430A4" w:rsidR="006250B0" w:rsidRPr="00CF1772" w:rsidRDefault="00626254" w:rsidP="00626254">
            <w:pPr>
              <w:pStyle w:val="Default"/>
              <w:ind w:left="64"/>
              <w:jc w:val="both"/>
              <w:rPr>
                <w:rFonts w:asciiTheme="majorHAnsi" w:hAnsiTheme="majorHAnsi" w:cstheme="majorHAnsi"/>
                <w:sz w:val="18"/>
                <w:szCs w:val="18"/>
              </w:rPr>
            </w:pPr>
            <w:r w:rsidRPr="00626254">
              <w:rPr>
                <w:rFonts w:asciiTheme="majorHAnsi" w:hAnsiTheme="majorHAnsi" w:cstheme="majorHAnsi"/>
                <w:sz w:val="18"/>
                <w:szCs w:val="18"/>
              </w:rPr>
              <w:t>Marty Wynn</w:t>
            </w:r>
          </w:p>
        </w:tc>
        <w:tc>
          <w:tcPr>
            <w:tcW w:w="8220" w:type="dxa"/>
          </w:tcPr>
          <w:p w14:paraId="377F63C9" w14:textId="77777777" w:rsidR="00626254" w:rsidRPr="00626254" w:rsidRDefault="00626254" w:rsidP="00626254">
            <w:pPr>
              <w:pStyle w:val="Default"/>
              <w:rPr>
                <w:rFonts w:asciiTheme="majorHAnsi" w:hAnsiTheme="majorHAnsi" w:cstheme="majorHAnsi"/>
                <w:sz w:val="18"/>
                <w:szCs w:val="18"/>
              </w:rPr>
            </w:pPr>
            <w:proofErr w:type="spellStart"/>
            <w:r w:rsidRPr="00626254">
              <w:rPr>
                <w:rFonts w:asciiTheme="majorHAnsi" w:hAnsiTheme="majorHAnsi" w:cstheme="majorHAnsi"/>
                <w:sz w:val="18"/>
                <w:szCs w:val="18"/>
              </w:rPr>
              <w:t>Adventhealth</w:t>
            </w:r>
            <w:proofErr w:type="spellEnd"/>
            <w:r w:rsidRPr="00626254">
              <w:rPr>
                <w:rFonts w:asciiTheme="majorHAnsi" w:hAnsiTheme="majorHAnsi" w:cstheme="majorHAnsi"/>
                <w:sz w:val="18"/>
                <w:szCs w:val="18"/>
              </w:rPr>
              <w:t xml:space="preserve"> Redmond, CMO</w:t>
            </w:r>
          </w:p>
          <w:p w14:paraId="2D23F927"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Atrium Health Floyd, EVP/Chief of Patient Services</w:t>
            </w:r>
          </w:p>
          <w:p w14:paraId="581A0C8E"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Wellstar, COO</w:t>
            </w:r>
          </w:p>
          <w:p w14:paraId="7A60970C"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Piedmont Athens, Exec Director Patient Services</w:t>
            </w:r>
          </w:p>
          <w:p w14:paraId="668FA40A"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Hamilton Health Care System, EVP-CMO</w:t>
            </w:r>
          </w:p>
          <w:p w14:paraId="2F94F71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 xml:space="preserve">Crisp Regional Hospital, </w:t>
            </w:r>
            <w:proofErr w:type="gramStart"/>
            <w:r w:rsidRPr="00626254">
              <w:rPr>
                <w:rFonts w:asciiTheme="majorHAnsi" w:hAnsiTheme="majorHAnsi" w:cstheme="majorHAnsi"/>
                <w:sz w:val="18"/>
                <w:szCs w:val="18"/>
              </w:rPr>
              <w:t>CNO,VP</w:t>
            </w:r>
            <w:proofErr w:type="gramEnd"/>
            <w:r w:rsidRPr="00626254">
              <w:rPr>
                <w:rFonts w:asciiTheme="majorHAnsi" w:hAnsiTheme="majorHAnsi" w:cstheme="majorHAnsi"/>
                <w:sz w:val="18"/>
                <w:szCs w:val="18"/>
              </w:rPr>
              <w:t xml:space="preserve"> PCS</w:t>
            </w:r>
          </w:p>
          <w:p w14:paraId="00D6FC14"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Northeast Georgia Health System, Executive Director Trauma and Emergency Services</w:t>
            </w:r>
          </w:p>
          <w:p w14:paraId="529147E2"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Hamilton Medical Center, CNO</w:t>
            </w:r>
          </w:p>
          <w:p w14:paraId="2A7F80EC"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Fairview Park Hospital, COO</w:t>
            </w:r>
          </w:p>
          <w:p w14:paraId="7881982D"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Augusta University Health, Chief Executive Officer</w:t>
            </w:r>
          </w:p>
          <w:p w14:paraId="1EB7EA44"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Polk medical center, Administrator</w:t>
            </w:r>
          </w:p>
          <w:p w14:paraId="10A2E62F" w14:textId="347F5C1A"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Northside Hospital Gwinnett/Duluth, CEO</w:t>
            </w:r>
            <w:r w:rsidR="00FD5E45">
              <w:rPr>
                <w:rFonts w:asciiTheme="majorHAnsi" w:hAnsiTheme="majorHAnsi" w:cstheme="majorHAnsi"/>
                <w:sz w:val="18"/>
                <w:szCs w:val="18"/>
              </w:rPr>
              <w:t>,</w:t>
            </w:r>
            <w:r w:rsidRPr="00626254">
              <w:rPr>
                <w:rFonts w:asciiTheme="majorHAnsi" w:hAnsiTheme="majorHAnsi" w:cstheme="majorHAnsi"/>
                <w:sz w:val="18"/>
                <w:szCs w:val="18"/>
              </w:rPr>
              <w:t xml:space="preserve"> and President</w:t>
            </w:r>
          </w:p>
          <w:p w14:paraId="54654462"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Wellstar North Fulton Hospital, COO</w:t>
            </w:r>
          </w:p>
          <w:p w14:paraId="4BFD3CFE"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Doctors Hospital of Augusta, Vice President of Trauma Services</w:t>
            </w:r>
          </w:p>
          <w:p w14:paraId="4D19AA8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Emanuel Medical Center, CEO</w:t>
            </w:r>
          </w:p>
          <w:p w14:paraId="6CAEBC40"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Piedmont Cartersville, CNO</w:t>
            </w:r>
          </w:p>
          <w:p w14:paraId="0678D598"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Wellstar, AVP, Neuro &amp; Trauma Services</w:t>
            </w:r>
          </w:p>
          <w:p w14:paraId="64A6E2E3" w14:textId="77777777" w:rsidR="00626254" w:rsidRPr="00626254"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Atrium Health Navicent, CMO</w:t>
            </w:r>
          </w:p>
          <w:p w14:paraId="210D7741" w14:textId="715B00EB" w:rsidR="003D62EE" w:rsidRPr="00CF1772" w:rsidRDefault="00626254" w:rsidP="00626254">
            <w:pPr>
              <w:pStyle w:val="Default"/>
              <w:rPr>
                <w:rFonts w:asciiTheme="majorHAnsi" w:hAnsiTheme="majorHAnsi" w:cstheme="majorHAnsi"/>
                <w:sz w:val="18"/>
                <w:szCs w:val="18"/>
              </w:rPr>
            </w:pPr>
            <w:r w:rsidRPr="00626254">
              <w:rPr>
                <w:rFonts w:asciiTheme="majorHAnsi" w:hAnsiTheme="majorHAnsi" w:cstheme="majorHAnsi"/>
                <w:sz w:val="18"/>
                <w:szCs w:val="18"/>
              </w:rPr>
              <w:t>Piedmont Walton, CFO</w:t>
            </w:r>
          </w:p>
        </w:tc>
      </w:tr>
      <w:tr w:rsidR="003D62EE" w:rsidRPr="00D40D88" w14:paraId="731D0468" w14:textId="77777777" w:rsidTr="00325B52">
        <w:trPr>
          <w:trHeight w:val="368"/>
        </w:trPr>
        <w:tc>
          <w:tcPr>
            <w:tcW w:w="1975" w:type="dxa"/>
            <w:shd w:val="clear" w:color="auto" w:fill="D9D9D9" w:themeFill="background1" w:themeFillShade="D9"/>
            <w:vAlign w:val="center"/>
          </w:tcPr>
          <w:p w14:paraId="15C10B24" w14:textId="6659511C" w:rsidR="003D62EE" w:rsidRPr="00325B52" w:rsidRDefault="00626254" w:rsidP="00325B52">
            <w:pPr>
              <w:pStyle w:val="Default"/>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APPOINTED DESIGNEES</w:t>
            </w:r>
          </w:p>
        </w:tc>
        <w:tc>
          <w:tcPr>
            <w:tcW w:w="8220" w:type="dxa"/>
            <w:shd w:val="clear" w:color="auto" w:fill="D9D9D9" w:themeFill="background1" w:themeFillShade="D9"/>
            <w:vAlign w:val="center"/>
          </w:tcPr>
          <w:p w14:paraId="29D53347" w14:textId="6D576ECA" w:rsidR="003D62EE" w:rsidRPr="00325B52" w:rsidRDefault="005B2726" w:rsidP="00325B52">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5B2726" w:rsidRPr="00D40D88" w14:paraId="7016FE97" w14:textId="77777777" w:rsidTr="00626254">
        <w:trPr>
          <w:trHeight w:val="368"/>
        </w:trPr>
        <w:tc>
          <w:tcPr>
            <w:tcW w:w="1975" w:type="dxa"/>
          </w:tcPr>
          <w:p w14:paraId="62ADD434" w14:textId="77777777" w:rsidR="00325B52" w:rsidRDefault="00626254" w:rsidP="00325B52">
            <w:pPr>
              <w:pStyle w:val="Default"/>
              <w:ind w:left="64"/>
              <w:rPr>
                <w:rFonts w:asciiTheme="majorHAnsi" w:hAnsiTheme="majorHAnsi" w:cstheme="majorHAnsi"/>
                <w:bCs/>
                <w:sz w:val="18"/>
                <w:szCs w:val="18"/>
              </w:rPr>
            </w:pPr>
            <w:r w:rsidRPr="00626254">
              <w:rPr>
                <w:rFonts w:asciiTheme="majorHAnsi" w:hAnsiTheme="majorHAnsi" w:cstheme="majorHAnsi"/>
                <w:bCs/>
                <w:sz w:val="18"/>
                <w:szCs w:val="18"/>
              </w:rPr>
              <w:t>Ralph Castillo</w:t>
            </w:r>
          </w:p>
          <w:p w14:paraId="43E71039" w14:textId="65C21BB5" w:rsidR="00626254" w:rsidRPr="00626254" w:rsidRDefault="00626254" w:rsidP="00325B52">
            <w:pPr>
              <w:pStyle w:val="Default"/>
              <w:ind w:left="64"/>
              <w:rPr>
                <w:rFonts w:asciiTheme="majorHAnsi" w:hAnsiTheme="majorHAnsi" w:cstheme="majorHAnsi"/>
                <w:bCs/>
                <w:sz w:val="18"/>
                <w:szCs w:val="18"/>
              </w:rPr>
            </w:pPr>
            <w:r w:rsidRPr="00626254">
              <w:rPr>
                <w:rFonts w:asciiTheme="majorHAnsi" w:hAnsiTheme="majorHAnsi" w:cstheme="majorHAnsi"/>
                <w:bCs/>
                <w:sz w:val="18"/>
                <w:szCs w:val="18"/>
              </w:rPr>
              <w:t>David Hoffenberg</w:t>
            </w:r>
          </w:p>
          <w:p w14:paraId="2A39281A" w14:textId="61C41343" w:rsidR="00626254" w:rsidRPr="00626254" w:rsidRDefault="00626254" w:rsidP="00626254">
            <w:pPr>
              <w:pStyle w:val="Default"/>
              <w:ind w:left="64"/>
              <w:rPr>
                <w:rFonts w:asciiTheme="majorHAnsi" w:hAnsiTheme="majorHAnsi" w:cstheme="majorHAnsi"/>
                <w:bCs/>
                <w:sz w:val="18"/>
                <w:szCs w:val="18"/>
              </w:rPr>
            </w:pPr>
            <w:r w:rsidRPr="00626254">
              <w:rPr>
                <w:rFonts w:asciiTheme="majorHAnsi" w:hAnsiTheme="majorHAnsi" w:cstheme="majorHAnsi"/>
                <w:bCs/>
                <w:sz w:val="18"/>
                <w:szCs w:val="18"/>
              </w:rPr>
              <w:t>Rana Roberts</w:t>
            </w:r>
          </w:p>
          <w:p w14:paraId="063A14DC" w14:textId="77777777" w:rsidR="00325B52" w:rsidRDefault="00626254" w:rsidP="00325B52">
            <w:pPr>
              <w:pStyle w:val="Default"/>
              <w:ind w:left="64"/>
              <w:rPr>
                <w:rFonts w:asciiTheme="majorHAnsi" w:hAnsiTheme="majorHAnsi" w:cstheme="majorHAnsi"/>
                <w:bCs/>
                <w:sz w:val="18"/>
                <w:szCs w:val="18"/>
              </w:rPr>
            </w:pPr>
            <w:r w:rsidRPr="00626254">
              <w:rPr>
                <w:rFonts w:asciiTheme="majorHAnsi" w:hAnsiTheme="majorHAnsi" w:cstheme="majorHAnsi"/>
                <w:bCs/>
                <w:sz w:val="18"/>
                <w:szCs w:val="18"/>
              </w:rPr>
              <w:t xml:space="preserve">Stephen </w:t>
            </w:r>
            <w:proofErr w:type="spellStart"/>
            <w:r w:rsidRPr="00626254">
              <w:rPr>
                <w:rFonts w:asciiTheme="majorHAnsi" w:hAnsiTheme="majorHAnsi" w:cstheme="majorHAnsi"/>
                <w:bCs/>
                <w:sz w:val="18"/>
                <w:szCs w:val="18"/>
              </w:rPr>
              <w:t>Shirlock</w:t>
            </w:r>
            <w:proofErr w:type="spellEnd"/>
          </w:p>
          <w:p w14:paraId="69FB7399" w14:textId="1BD2EF7B" w:rsidR="00626254" w:rsidRPr="005B2726" w:rsidRDefault="00626254" w:rsidP="00325B52">
            <w:pPr>
              <w:pStyle w:val="Default"/>
              <w:ind w:left="64"/>
              <w:rPr>
                <w:rFonts w:asciiTheme="majorHAnsi" w:hAnsiTheme="majorHAnsi" w:cstheme="majorHAnsi"/>
                <w:bCs/>
                <w:sz w:val="18"/>
                <w:szCs w:val="18"/>
              </w:rPr>
            </w:pPr>
            <w:r w:rsidRPr="00626254">
              <w:rPr>
                <w:rFonts w:asciiTheme="majorHAnsi" w:hAnsiTheme="majorHAnsi" w:cstheme="majorHAnsi"/>
                <w:bCs/>
                <w:sz w:val="18"/>
                <w:szCs w:val="18"/>
              </w:rPr>
              <w:t>Amy Watson</w:t>
            </w:r>
          </w:p>
        </w:tc>
        <w:tc>
          <w:tcPr>
            <w:tcW w:w="8220" w:type="dxa"/>
          </w:tcPr>
          <w:p w14:paraId="59BCACCE" w14:textId="5C2270B4" w:rsidR="00626254" w:rsidRPr="00626254"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Morgan Medical Center, CEO</w:t>
            </w:r>
          </w:p>
          <w:p w14:paraId="363E33ED" w14:textId="16CD46D1" w:rsidR="00626254" w:rsidRPr="00626254"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HCA - Memorial Health University Medical Center, COO</w:t>
            </w:r>
          </w:p>
          <w:p w14:paraId="0B5AE3D1" w14:textId="50E9B7C8" w:rsidR="00626254" w:rsidRPr="00626254" w:rsidRDefault="00626254" w:rsidP="00626254">
            <w:pPr>
              <w:rPr>
                <w:rFonts w:asciiTheme="majorHAnsi" w:hAnsiTheme="majorHAnsi" w:cstheme="majorHAnsi"/>
                <w:bCs/>
                <w:sz w:val="18"/>
                <w:szCs w:val="18"/>
              </w:rPr>
            </w:pPr>
            <w:r>
              <w:rPr>
                <w:rFonts w:asciiTheme="majorHAnsi" w:hAnsiTheme="majorHAnsi" w:cstheme="majorHAnsi"/>
                <w:bCs/>
                <w:sz w:val="18"/>
                <w:szCs w:val="18"/>
              </w:rPr>
              <w:t>CHOA</w:t>
            </w:r>
            <w:r w:rsidRPr="00626254">
              <w:rPr>
                <w:rFonts w:asciiTheme="majorHAnsi" w:hAnsiTheme="majorHAnsi" w:cstheme="majorHAnsi"/>
                <w:bCs/>
                <w:sz w:val="18"/>
                <w:szCs w:val="18"/>
              </w:rPr>
              <w:t>, Director, Trauma, Transport, and Transfer Center</w:t>
            </w:r>
          </w:p>
          <w:p w14:paraId="38E27ECD" w14:textId="333545D6" w:rsidR="00626254" w:rsidRPr="00626254"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John D Archbold Memorial Hospital, Director of Nursing, Critical Care Services &amp; Respiratory</w:t>
            </w:r>
          </w:p>
          <w:p w14:paraId="6E8E9C81" w14:textId="0EA4AD82" w:rsidR="005B2726" w:rsidRPr="005B2726" w:rsidRDefault="00626254" w:rsidP="00626254">
            <w:pPr>
              <w:rPr>
                <w:rFonts w:asciiTheme="majorHAnsi" w:hAnsiTheme="majorHAnsi" w:cstheme="majorHAnsi"/>
                <w:bCs/>
                <w:sz w:val="18"/>
                <w:szCs w:val="18"/>
              </w:rPr>
            </w:pPr>
            <w:r w:rsidRPr="00626254">
              <w:rPr>
                <w:rFonts w:asciiTheme="majorHAnsi" w:hAnsiTheme="majorHAnsi" w:cstheme="majorHAnsi"/>
                <w:bCs/>
                <w:sz w:val="18"/>
                <w:szCs w:val="18"/>
              </w:rPr>
              <w:t>Effingham Health System, Clinical Lead/TPM/ED Director</w:t>
            </w:r>
            <w:r>
              <w:rPr>
                <w:rFonts w:asciiTheme="majorHAnsi" w:hAnsiTheme="majorHAnsi" w:cstheme="majorHAnsi"/>
                <w:bCs/>
                <w:sz w:val="18"/>
                <w:szCs w:val="18"/>
              </w:rPr>
              <w:t>-</w:t>
            </w:r>
          </w:p>
        </w:tc>
      </w:tr>
      <w:tr w:rsidR="00325B52" w:rsidRPr="00CF1772" w14:paraId="5A7642F2" w14:textId="77777777" w:rsidTr="00325B52">
        <w:trPr>
          <w:trHeight w:val="368"/>
        </w:trPr>
        <w:tc>
          <w:tcPr>
            <w:tcW w:w="1975" w:type="dxa"/>
            <w:shd w:val="clear" w:color="auto" w:fill="D9D9D9" w:themeFill="background1" w:themeFillShade="D9"/>
            <w:vAlign w:val="center"/>
          </w:tcPr>
          <w:p w14:paraId="0A45EF17" w14:textId="458EAA0D" w:rsidR="00325B52" w:rsidRPr="00325B52" w:rsidRDefault="00325B52" w:rsidP="008E3D15">
            <w:pPr>
              <w:pStyle w:val="Default"/>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OTHER ATTENDEES</w:t>
            </w:r>
          </w:p>
        </w:tc>
        <w:tc>
          <w:tcPr>
            <w:tcW w:w="8220" w:type="dxa"/>
            <w:shd w:val="clear" w:color="auto" w:fill="D9D9D9" w:themeFill="background1" w:themeFillShade="D9"/>
            <w:vAlign w:val="center"/>
          </w:tcPr>
          <w:p w14:paraId="37F20352" w14:textId="77777777" w:rsidR="00325B52" w:rsidRPr="00325B52" w:rsidRDefault="00325B52" w:rsidP="008E3D15">
            <w:pPr>
              <w:jc w:val="center"/>
              <w:rPr>
                <w:rFonts w:asciiTheme="majorHAnsi" w:hAnsiTheme="majorHAnsi" w:cstheme="majorHAnsi"/>
                <w:color w:val="404040" w:themeColor="text1" w:themeTint="BF"/>
                <w:sz w:val="18"/>
                <w:szCs w:val="18"/>
              </w:rPr>
            </w:pPr>
            <w:r w:rsidRPr="00325B52">
              <w:rPr>
                <w:rFonts w:asciiTheme="majorHAnsi" w:hAnsiTheme="majorHAnsi" w:cstheme="majorHAnsi"/>
                <w:b/>
                <w:color w:val="404040" w:themeColor="text1" w:themeTint="BF"/>
                <w:sz w:val="18"/>
                <w:szCs w:val="18"/>
              </w:rPr>
              <w:t>REPRESENTING</w:t>
            </w:r>
          </w:p>
        </w:tc>
      </w:tr>
      <w:tr w:rsidR="00325B52" w:rsidRPr="00CF1772" w14:paraId="7ECCA2C0" w14:textId="77777777" w:rsidTr="00325B52">
        <w:trPr>
          <w:trHeight w:val="368"/>
        </w:trPr>
        <w:tc>
          <w:tcPr>
            <w:tcW w:w="1975" w:type="dxa"/>
            <w:shd w:val="clear" w:color="auto" w:fill="auto"/>
            <w:vAlign w:val="center"/>
          </w:tcPr>
          <w:p w14:paraId="09305B2A"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 xml:space="preserve">Ashley </w:t>
            </w:r>
            <w:proofErr w:type="spellStart"/>
            <w:r w:rsidRPr="00325B52">
              <w:rPr>
                <w:rFonts w:asciiTheme="majorHAnsi" w:hAnsiTheme="majorHAnsi" w:cstheme="majorHAnsi"/>
                <w:bCs/>
                <w:sz w:val="18"/>
                <w:szCs w:val="18"/>
              </w:rPr>
              <w:t>Bullington</w:t>
            </w:r>
            <w:proofErr w:type="spellEnd"/>
          </w:p>
          <w:p w14:paraId="1F261634"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Lynn Grant</w:t>
            </w:r>
          </w:p>
          <w:p w14:paraId="132E885C"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 xml:space="preserve">Carey </w:t>
            </w:r>
            <w:proofErr w:type="spellStart"/>
            <w:r w:rsidRPr="00325B52">
              <w:rPr>
                <w:rFonts w:asciiTheme="majorHAnsi" w:hAnsiTheme="majorHAnsi" w:cstheme="majorHAnsi"/>
                <w:bCs/>
                <w:sz w:val="18"/>
                <w:szCs w:val="18"/>
              </w:rPr>
              <w:t>Lamphier</w:t>
            </w:r>
            <w:proofErr w:type="spellEnd"/>
          </w:p>
          <w:p w14:paraId="7B31DF20"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Karrie Page</w:t>
            </w:r>
          </w:p>
          <w:p w14:paraId="4349C72F"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Alicia Register</w:t>
            </w:r>
          </w:p>
          <w:p w14:paraId="006B39F5" w14:textId="77777777" w:rsidR="00325B52" w:rsidRPr="00325B52" w:rsidRDefault="00325B52" w:rsidP="00325B52">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Barry Renz</w:t>
            </w:r>
          </w:p>
          <w:p w14:paraId="262AEA29" w14:textId="56BD0CC4" w:rsidR="00325B52" w:rsidRPr="00325B52" w:rsidRDefault="00325B52" w:rsidP="00DA24BE">
            <w:pPr>
              <w:pStyle w:val="Default"/>
              <w:ind w:left="64"/>
              <w:rPr>
                <w:rFonts w:asciiTheme="majorHAnsi" w:hAnsiTheme="majorHAnsi" w:cstheme="majorHAnsi"/>
                <w:bCs/>
                <w:sz w:val="18"/>
                <w:szCs w:val="18"/>
              </w:rPr>
            </w:pPr>
            <w:r w:rsidRPr="00325B52">
              <w:rPr>
                <w:rFonts w:asciiTheme="majorHAnsi" w:hAnsiTheme="majorHAnsi" w:cstheme="majorHAnsi"/>
                <w:bCs/>
                <w:sz w:val="18"/>
                <w:szCs w:val="18"/>
              </w:rPr>
              <w:t>Jessica Story</w:t>
            </w:r>
          </w:p>
        </w:tc>
        <w:tc>
          <w:tcPr>
            <w:tcW w:w="8220" w:type="dxa"/>
            <w:shd w:val="clear" w:color="auto" w:fill="auto"/>
            <w:vAlign w:val="center"/>
          </w:tcPr>
          <w:p w14:paraId="79DA57B3"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Crisp Regional Hospital, TPM</w:t>
            </w:r>
          </w:p>
          <w:p w14:paraId="4863561A"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Fairview Park Hospital, Trauma Program Director</w:t>
            </w:r>
          </w:p>
          <w:p w14:paraId="25EB08D3"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Grady, Burn Program Manager</w:t>
            </w:r>
          </w:p>
          <w:p w14:paraId="44BE5746"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Memorial Health Meadows Hospital, Trauma Coordinator</w:t>
            </w:r>
          </w:p>
          <w:p w14:paraId="5527035A"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Crisp Regional, TMD</w:t>
            </w:r>
          </w:p>
          <w:p w14:paraId="54B87540" w14:textId="77777777"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Wellstar, MD</w:t>
            </w:r>
          </w:p>
          <w:p w14:paraId="5765FDF6" w14:textId="7ED544CB" w:rsidR="00325B52" w:rsidRPr="00325B52" w:rsidRDefault="00325B52" w:rsidP="00325B52">
            <w:pPr>
              <w:rPr>
                <w:rFonts w:asciiTheme="majorHAnsi" w:hAnsiTheme="majorHAnsi" w:cstheme="majorHAnsi"/>
                <w:bCs/>
                <w:sz w:val="18"/>
                <w:szCs w:val="18"/>
              </w:rPr>
            </w:pPr>
            <w:r w:rsidRPr="00325B52">
              <w:rPr>
                <w:rFonts w:asciiTheme="majorHAnsi" w:hAnsiTheme="majorHAnsi" w:cstheme="majorHAnsi"/>
                <w:bCs/>
                <w:sz w:val="18"/>
                <w:szCs w:val="18"/>
              </w:rPr>
              <w:t xml:space="preserve">Warren </w:t>
            </w:r>
            <w:proofErr w:type="spellStart"/>
            <w:r w:rsidRPr="00325B52">
              <w:rPr>
                <w:rFonts w:asciiTheme="majorHAnsi" w:hAnsiTheme="majorHAnsi" w:cstheme="majorHAnsi"/>
                <w:bCs/>
                <w:sz w:val="18"/>
                <w:szCs w:val="18"/>
              </w:rPr>
              <w:t>Averett</w:t>
            </w:r>
            <w:proofErr w:type="spellEnd"/>
            <w:r w:rsidRPr="00325B52">
              <w:rPr>
                <w:rFonts w:asciiTheme="majorHAnsi" w:hAnsiTheme="majorHAnsi" w:cstheme="majorHAnsi"/>
                <w:bCs/>
                <w:sz w:val="18"/>
                <w:szCs w:val="18"/>
              </w:rPr>
              <w:t>, Sr manager</w:t>
            </w:r>
          </w:p>
        </w:tc>
      </w:tr>
    </w:tbl>
    <w:p w14:paraId="5FCF0587" w14:textId="77777777" w:rsidR="00DA24BE" w:rsidRDefault="00DA24BE" w:rsidP="000278D6">
      <w:pPr>
        <w:rPr>
          <w:rFonts w:asciiTheme="majorHAnsi" w:hAnsiTheme="majorHAnsi" w:cstheme="majorHAnsi"/>
          <w:b/>
          <w:sz w:val="22"/>
          <w:szCs w:val="22"/>
          <w:u w:val="single"/>
        </w:rPr>
      </w:pPr>
    </w:p>
    <w:p w14:paraId="3E3A8C89" w14:textId="46B8CC60" w:rsidR="00653108" w:rsidRPr="00C32377" w:rsidRDefault="008A687E" w:rsidP="000278D6">
      <w:pPr>
        <w:rPr>
          <w:rFonts w:asciiTheme="majorHAnsi" w:hAnsiTheme="majorHAnsi" w:cstheme="majorHAnsi"/>
          <w:b/>
          <w:bCs/>
          <w:sz w:val="22"/>
          <w:szCs w:val="22"/>
        </w:rPr>
      </w:pPr>
      <w:r w:rsidRPr="00C32377">
        <w:rPr>
          <w:rFonts w:asciiTheme="majorHAnsi" w:hAnsiTheme="majorHAnsi" w:cstheme="majorHAnsi"/>
          <w:b/>
          <w:sz w:val="22"/>
          <w:szCs w:val="22"/>
          <w:u w:val="single"/>
        </w:rPr>
        <w:t>Call to Order:</w:t>
      </w:r>
      <w:r w:rsidRPr="00C32377">
        <w:rPr>
          <w:rFonts w:asciiTheme="majorHAnsi" w:hAnsiTheme="majorHAnsi" w:cstheme="majorHAnsi"/>
          <w:sz w:val="22"/>
          <w:szCs w:val="22"/>
        </w:rPr>
        <w:t xml:space="preserve"> </w:t>
      </w:r>
      <w:r w:rsidR="00653108" w:rsidRPr="00C32377">
        <w:rPr>
          <w:rFonts w:asciiTheme="majorHAnsi" w:hAnsiTheme="majorHAnsi" w:cstheme="majorHAnsi"/>
          <w:b/>
          <w:bCs/>
          <w:sz w:val="22"/>
          <w:szCs w:val="22"/>
        </w:rPr>
        <w:t>(00:</w:t>
      </w:r>
      <w:r w:rsidR="00DA24BE" w:rsidRPr="00C32377">
        <w:rPr>
          <w:rFonts w:asciiTheme="majorHAnsi" w:hAnsiTheme="majorHAnsi" w:cstheme="majorHAnsi"/>
          <w:b/>
          <w:bCs/>
          <w:sz w:val="22"/>
          <w:szCs w:val="22"/>
        </w:rPr>
        <w:t>00:04)</w:t>
      </w:r>
      <w:r w:rsidR="006B78A7" w:rsidRPr="00C32377">
        <w:rPr>
          <w:rFonts w:asciiTheme="majorHAnsi" w:hAnsiTheme="majorHAnsi" w:cstheme="majorHAnsi"/>
          <w:b/>
          <w:bCs/>
          <w:sz w:val="22"/>
          <w:szCs w:val="22"/>
        </w:rPr>
        <w:t xml:space="preserve"> on the recording</w:t>
      </w:r>
      <w:r w:rsidR="00653108" w:rsidRPr="00C32377">
        <w:rPr>
          <w:rFonts w:asciiTheme="majorHAnsi" w:hAnsiTheme="majorHAnsi" w:cstheme="majorHAnsi"/>
          <w:b/>
          <w:bCs/>
          <w:sz w:val="22"/>
          <w:szCs w:val="22"/>
        </w:rPr>
        <w:t xml:space="preserve">) </w:t>
      </w:r>
    </w:p>
    <w:p w14:paraId="51DA4BA6" w14:textId="57C1537D" w:rsidR="006E35AA" w:rsidRPr="00C32377" w:rsidRDefault="00B407CD" w:rsidP="00325B52">
      <w:pPr>
        <w:rPr>
          <w:rFonts w:asciiTheme="majorHAnsi" w:hAnsiTheme="majorHAnsi" w:cstheme="majorHAnsi"/>
          <w:sz w:val="22"/>
          <w:szCs w:val="22"/>
        </w:rPr>
      </w:pPr>
      <w:r w:rsidRPr="00C32377">
        <w:rPr>
          <w:rFonts w:asciiTheme="majorHAnsi" w:hAnsiTheme="majorHAnsi" w:cstheme="majorHAnsi"/>
          <w:sz w:val="22"/>
          <w:szCs w:val="22"/>
        </w:rPr>
        <w:t xml:space="preserve">The meeting was called to order at </w:t>
      </w:r>
      <w:r w:rsidR="00DA24BE" w:rsidRPr="00C32377">
        <w:rPr>
          <w:rFonts w:asciiTheme="majorHAnsi" w:hAnsiTheme="majorHAnsi" w:cstheme="majorHAnsi"/>
          <w:sz w:val="22"/>
          <w:szCs w:val="22"/>
        </w:rPr>
        <w:t>2:45 PM</w:t>
      </w:r>
      <w:r w:rsidRPr="00C32377">
        <w:rPr>
          <w:rFonts w:asciiTheme="majorHAnsi" w:hAnsiTheme="majorHAnsi" w:cstheme="majorHAnsi"/>
          <w:sz w:val="22"/>
          <w:szCs w:val="22"/>
        </w:rPr>
        <w:t xml:space="preserve"> with </w:t>
      </w:r>
      <w:r w:rsidR="00DA24BE" w:rsidRPr="00C32377">
        <w:rPr>
          <w:rFonts w:asciiTheme="majorHAnsi" w:hAnsiTheme="majorHAnsi" w:cstheme="majorHAnsi"/>
          <w:sz w:val="22"/>
          <w:szCs w:val="22"/>
        </w:rPr>
        <w:t xml:space="preserve">nineteen committee members and five committee member designees present. </w:t>
      </w:r>
    </w:p>
    <w:p w14:paraId="747FEE1A" w14:textId="77777777" w:rsidR="006E35AA" w:rsidRPr="00C32377" w:rsidRDefault="006E35AA" w:rsidP="009B3DD4">
      <w:pPr>
        <w:jc w:val="both"/>
        <w:rPr>
          <w:rFonts w:asciiTheme="majorHAnsi" w:hAnsiTheme="majorHAnsi" w:cstheme="majorHAnsi"/>
          <w:b/>
          <w:sz w:val="22"/>
          <w:szCs w:val="22"/>
          <w:u w:val="single"/>
        </w:rPr>
      </w:pPr>
    </w:p>
    <w:p w14:paraId="31C4BBF3" w14:textId="15B4A46C" w:rsidR="00420088" w:rsidRPr="00A911CA" w:rsidRDefault="007A0FF6" w:rsidP="00E27E4A">
      <w:pPr>
        <w:pStyle w:val="Default"/>
        <w:rPr>
          <w:rFonts w:asciiTheme="majorHAnsi" w:hAnsiTheme="majorHAnsi" w:cstheme="majorHAnsi"/>
          <w:sz w:val="22"/>
          <w:szCs w:val="22"/>
        </w:rPr>
      </w:pPr>
      <w:r w:rsidRPr="00A911CA">
        <w:rPr>
          <w:rFonts w:asciiTheme="majorHAnsi" w:hAnsiTheme="majorHAnsi" w:cstheme="majorHAnsi"/>
          <w:b/>
          <w:sz w:val="22"/>
          <w:szCs w:val="22"/>
          <w:u w:val="single"/>
        </w:rPr>
        <w:t>Introductions</w:t>
      </w:r>
      <w:r w:rsidR="007E324F" w:rsidRPr="00A911CA">
        <w:rPr>
          <w:rFonts w:asciiTheme="majorHAnsi" w:hAnsiTheme="majorHAnsi" w:cstheme="majorHAnsi"/>
          <w:sz w:val="22"/>
          <w:szCs w:val="22"/>
        </w:rPr>
        <w:t xml:space="preserve">: </w:t>
      </w:r>
      <w:r w:rsidR="0089295E" w:rsidRPr="00A911CA">
        <w:rPr>
          <w:rFonts w:asciiTheme="majorHAnsi" w:hAnsiTheme="majorHAnsi" w:cstheme="majorHAnsi"/>
          <w:b/>
          <w:bCs/>
          <w:sz w:val="22"/>
          <w:szCs w:val="22"/>
        </w:rPr>
        <w:t>(</w:t>
      </w:r>
      <w:r w:rsidR="00653108" w:rsidRPr="00A911CA">
        <w:rPr>
          <w:rFonts w:asciiTheme="majorHAnsi" w:hAnsiTheme="majorHAnsi" w:cstheme="majorHAnsi"/>
          <w:b/>
          <w:bCs/>
          <w:sz w:val="22"/>
          <w:szCs w:val="22"/>
        </w:rPr>
        <w:t>00:</w:t>
      </w:r>
      <w:r w:rsidR="00DA24BE" w:rsidRPr="00A911CA">
        <w:rPr>
          <w:rFonts w:asciiTheme="majorHAnsi" w:hAnsiTheme="majorHAnsi" w:cstheme="majorHAnsi"/>
          <w:b/>
          <w:bCs/>
          <w:sz w:val="22"/>
          <w:szCs w:val="22"/>
        </w:rPr>
        <w:t>00</w:t>
      </w:r>
      <w:r w:rsidR="00653108" w:rsidRPr="00A911CA">
        <w:rPr>
          <w:rFonts w:asciiTheme="majorHAnsi" w:hAnsiTheme="majorHAnsi" w:cstheme="majorHAnsi"/>
          <w:b/>
          <w:bCs/>
          <w:sz w:val="22"/>
          <w:szCs w:val="22"/>
        </w:rPr>
        <w:t>:</w:t>
      </w:r>
      <w:r w:rsidR="00726CB2" w:rsidRPr="00A911CA">
        <w:rPr>
          <w:rFonts w:asciiTheme="majorHAnsi" w:hAnsiTheme="majorHAnsi" w:cstheme="majorHAnsi"/>
          <w:b/>
          <w:bCs/>
          <w:sz w:val="22"/>
          <w:szCs w:val="22"/>
        </w:rPr>
        <w:t>1</w:t>
      </w:r>
      <w:r w:rsidR="00DA24BE" w:rsidRPr="00A911CA">
        <w:rPr>
          <w:rFonts w:asciiTheme="majorHAnsi" w:hAnsiTheme="majorHAnsi" w:cstheme="majorHAnsi"/>
          <w:b/>
          <w:bCs/>
          <w:sz w:val="22"/>
          <w:szCs w:val="22"/>
        </w:rPr>
        <w:t>9</w:t>
      </w:r>
      <w:r w:rsidR="00653108" w:rsidRPr="00A911CA">
        <w:rPr>
          <w:rFonts w:asciiTheme="majorHAnsi" w:hAnsiTheme="majorHAnsi" w:cstheme="majorHAnsi"/>
          <w:b/>
          <w:bCs/>
          <w:sz w:val="22"/>
          <w:szCs w:val="22"/>
        </w:rPr>
        <w:t>)</w:t>
      </w:r>
      <w:r w:rsidR="008A687E" w:rsidRPr="00A911CA">
        <w:rPr>
          <w:rFonts w:asciiTheme="majorHAnsi" w:hAnsiTheme="majorHAnsi" w:cstheme="majorHAnsi"/>
          <w:b/>
          <w:bCs/>
          <w:sz w:val="22"/>
          <w:szCs w:val="22"/>
        </w:rPr>
        <w:t xml:space="preserve"> </w:t>
      </w:r>
      <w:r w:rsidR="00E27E4A" w:rsidRPr="00A911CA">
        <w:rPr>
          <w:rFonts w:asciiTheme="majorHAnsi" w:hAnsiTheme="majorHAnsi" w:cstheme="majorHAnsi"/>
          <w:b/>
          <w:bCs/>
          <w:sz w:val="22"/>
          <w:szCs w:val="22"/>
        </w:rPr>
        <w:t xml:space="preserve"> </w:t>
      </w:r>
      <w:r w:rsidR="008A687E" w:rsidRPr="00A911CA">
        <w:rPr>
          <w:rFonts w:asciiTheme="majorHAnsi" w:hAnsiTheme="majorHAnsi" w:cstheme="majorHAnsi"/>
          <w:b/>
          <w:bCs/>
          <w:sz w:val="22"/>
          <w:szCs w:val="22"/>
        </w:rPr>
        <w:t xml:space="preserve"> </w:t>
      </w:r>
      <w:r w:rsidR="00D75871" w:rsidRPr="00A911CA">
        <w:rPr>
          <w:rFonts w:asciiTheme="majorHAnsi" w:hAnsiTheme="majorHAnsi" w:cstheme="majorHAnsi"/>
          <w:sz w:val="22"/>
          <w:szCs w:val="22"/>
        </w:rPr>
        <w:tab/>
      </w:r>
      <w:r w:rsidR="00E27E4A" w:rsidRPr="00A911CA">
        <w:rPr>
          <w:rFonts w:asciiTheme="majorHAnsi" w:hAnsiTheme="majorHAnsi" w:cstheme="majorHAnsi"/>
          <w:sz w:val="22"/>
          <w:szCs w:val="22"/>
        </w:rPr>
        <w:t xml:space="preserve"> </w:t>
      </w:r>
      <w:r w:rsidR="00E27E4A" w:rsidRPr="00A911CA">
        <w:rPr>
          <w:rFonts w:asciiTheme="majorHAnsi" w:hAnsiTheme="majorHAnsi" w:cstheme="majorHAnsi"/>
          <w:sz w:val="22"/>
          <w:szCs w:val="22"/>
        </w:rPr>
        <w:tab/>
      </w:r>
      <w:r w:rsidR="00E27E4A" w:rsidRPr="00A911CA">
        <w:rPr>
          <w:rFonts w:asciiTheme="majorHAnsi" w:hAnsiTheme="majorHAnsi" w:cstheme="majorHAnsi"/>
          <w:sz w:val="22"/>
          <w:szCs w:val="22"/>
        </w:rPr>
        <w:tab/>
      </w:r>
      <w:r w:rsidR="00E27E4A" w:rsidRPr="00A911CA">
        <w:rPr>
          <w:rFonts w:asciiTheme="majorHAnsi" w:hAnsiTheme="majorHAnsi" w:cstheme="majorHAnsi"/>
          <w:sz w:val="22"/>
          <w:szCs w:val="22"/>
        </w:rPr>
        <w:tab/>
      </w:r>
      <w:r w:rsidR="00653108" w:rsidRPr="00A911CA">
        <w:rPr>
          <w:rFonts w:asciiTheme="majorHAnsi" w:hAnsiTheme="majorHAnsi" w:cstheme="majorHAnsi"/>
          <w:sz w:val="22"/>
          <w:szCs w:val="22"/>
        </w:rPr>
        <w:tab/>
        <w:t xml:space="preserve">         </w:t>
      </w:r>
      <w:r w:rsidR="00451989" w:rsidRPr="00A911CA">
        <w:rPr>
          <w:rFonts w:asciiTheme="majorHAnsi" w:hAnsiTheme="majorHAnsi" w:cstheme="majorHAnsi"/>
          <w:sz w:val="22"/>
          <w:szCs w:val="22"/>
        </w:rPr>
        <w:t xml:space="preserve">             </w:t>
      </w:r>
    </w:p>
    <w:p w14:paraId="1438A548" w14:textId="2E7DF8F6" w:rsidR="009B3DD4" w:rsidRPr="00A911CA" w:rsidRDefault="008A687E" w:rsidP="00E27E4A">
      <w:pPr>
        <w:pStyle w:val="Default"/>
        <w:rPr>
          <w:rFonts w:asciiTheme="majorHAnsi" w:hAnsiTheme="majorHAnsi" w:cstheme="majorHAnsi"/>
          <w:b/>
          <w:bCs/>
          <w:i/>
          <w:iCs/>
          <w:sz w:val="22"/>
          <w:szCs w:val="22"/>
        </w:rPr>
      </w:pPr>
      <w:r w:rsidRPr="00A911CA">
        <w:rPr>
          <w:rFonts w:asciiTheme="majorHAnsi" w:hAnsiTheme="majorHAnsi" w:cstheme="majorHAnsi"/>
          <w:b/>
          <w:bCs/>
          <w:i/>
          <w:iCs/>
          <w:sz w:val="22"/>
          <w:szCs w:val="22"/>
        </w:rPr>
        <w:t xml:space="preserve">Presented by </w:t>
      </w:r>
      <w:r w:rsidR="007A0FF6" w:rsidRPr="00A911CA">
        <w:rPr>
          <w:rFonts w:asciiTheme="majorHAnsi" w:hAnsiTheme="majorHAnsi" w:cstheme="majorHAnsi"/>
          <w:b/>
          <w:bCs/>
          <w:i/>
          <w:iCs/>
          <w:sz w:val="22"/>
          <w:szCs w:val="22"/>
        </w:rPr>
        <w:t>Michelle Wallace</w:t>
      </w:r>
    </w:p>
    <w:p w14:paraId="7578EDF9" w14:textId="4D3E7AAC" w:rsidR="00262DD6" w:rsidRPr="00A911CA" w:rsidRDefault="00451989" w:rsidP="00C81E3A">
      <w:pPr>
        <w:pStyle w:val="Default"/>
        <w:jc w:val="both"/>
        <w:rPr>
          <w:rFonts w:asciiTheme="majorHAnsi" w:hAnsiTheme="majorHAnsi" w:cstheme="majorHAnsi"/>
          <w:sz w:val="22"/>
          <w:szCs w:val="22"/>
        </w:rPr>
      </w:pPr>
      <w:r w:rsidRPr="00A911CA">
        <w:rPr>
          <w:rFonts w:asciiTheme="majorHAnsi" w:hAnsiTheme="majorHAnsi" w:cstheme="majorHAnsi"/>
          <w:sz w:val="22"/>
          <w:szCs w:val="22"/>
        </w:rPr>
        <w:t xml:space="preserve">Dr. </w:t>
      </w:r>
      <w:r w:rsidR="003B344E" w:rsidRPr="00A911CA">
        <w:rPr>
          <w:rFonts w:asciiTheme="majorHAnsi" w:hAnsiTheme="majorHAnsi" w:cstheme="majorHAnsi"/>
          <w:sz w:val="22"/>
          <w:szCs w:val="22"/>
        </w:rPr>
        <w:t xml:space="preserve">Michelle </w:t>
      </w:r>
      <w:r w:rsidRPr="00A911CA">
        <w:rPr>
          <w:rFonts w:asciiTheme="majorHAnsi" w:hAnsiTheme="majorHAnsi" w:cstheme="majorHAnsi"/>
          <w:sz w:val="22"/>
          <w:szCs w:val="22"/>
        </w:rPr>
        <w:t>Wallace</w:t>
      </w:r>
      <w:r w:rsidR="00B407CD" w:rsidRPr="00A911CA">
        <w:rPr>
          <w:rFonts w:asciiTheme="majorHAnsi" w:hAnsiTheme="majorHAnsi" w:cstheme="majorHAnsi"/>
          <w:sz w:val="22"/>
          <w:szCs w:val="22"/>
        </w:rPr>
        <w:t>, Georgia Trauma Commission member</w:t>
      </w:r>
      <w:r w:rsidR="00C81E3A" w:rsidRPr="00A911CA">
        <w:rPr>
          <w:rFonts w:asciiTheme="majorHAnsi" w:hAnsiTheme="majorHAnsi" w:cstheme="majorHAnsi"/>
          <w:sz w:val="22"/>
          <w:szCs w:val="22"/>
        </w:rPr>
        <w:t xml:space="preserve"> and </w:t>
      </w:r>
      <w:r w:rsidR="00B407CD" w:rsidRPr="00A911CA">
        <w:rPr>
          <w:rFonts w:asciiTheme="majorHAnsi" w:hAnsiTheme="majorHAnsi" w:cstheme="majorHAnsi"/>
          <w:sz w:val="22"/>
          <w:szCs w:val="22"/>
        </w:rPr>
        <w:t>Chief Nursing Officer for Grady Health System,</w:t>
      </w:r>
      <w:r w:rsidRPr="00A911CA">
        <w:rPr>
          <w:rFonts w:asciiTheme="majorHAnsi" w:hAnsiTheme="majorHAnsi" w:cstheme="majorHAnsi"/>
          <w:sz w:val="22"/>
          <w:szCs w:val="22"/>
        </w:rPr>
        <w:t xml:space="preserve"> </w:t>
      </w:r>
      <w:r w:rsidR="00726CB2" w:rsidRPr="00A911CA">
        <w:rPr>
          <w:rFonts w:asciiTheme="majorHAnsi" w:hAnsiTheme="majorHAnsi" w:cstheme="majorHAnsi"/>
          <w:sz w:val="22"/>
          <w:szCs w:val="22"/>
        </w:rPr>
        <w:t xml:space="preserve">started the introductions by thanking </w:t>
      </w:r>
      <w:r w:rsidRPr="00A911CA">
        <w:rPr>
          <w:rFonts w:asciiTheme="majorHAnsi" w:hAnsiTheme="majorHAnsi" w:cstheme="majorHAnsi"/>
          <w:sz w:val="22"/>
          <w:szCs w:val="22"/>
        </w:rPr>
        <w:t xml:space="preserve">everyone for being </w:t>
      </w:r>
      <w:r w:rsidR="00C81E3A" w:rsidRPr="00A911CA">
        <w:rPr>
          <w:rFonts w:asciiTheme="majorHAnsi" w:hAnsiTheme="majorHAnsi" w:cstheme="majorHAnsi"/>
          <w:sz w:val="22"/>
          <w:szCs w:val="22"/>
        </w:rPr>
        <w:t>present at our first in-person meeting.</w:t>
      </w:r>
      <w:r w:rsidR="00FD5E45" w:rsidRPr="00A911CA">
        <w:rPr>
          <w:rFonts w:asciiTheme="majorHAnsi" w:hAnsiTheme="majorHAnsi" w:cstheme="majorHAnsi"/>
          <w:sz w:val="22"/>
          <w:szCs w:val="22"/>
        </w:rPr>
        <w:t xml:space="preserve"> </w:t>
      </w:r>
      <w:r w:rsidR="00C27887" w:rsidRPr="00A911CA">
        <w:rPr>
          <w:rFonts w:asciiTheme="majorHAnsi" w:hAnsiTheme="majorHAnsi" w:cstheme="majorHAnsi"/>
          <w:sz w:val="22"/>
          <w:szCs w:val="22"/>
        </w:rPr>
        <w:t xml:space="preserve">Before getting started, Dr. Wallace asked everyone to do quick introductions </w:t>
      </w:r>
      <w:r w:rsidR="00C32377" w:rsidRPr="00A911CA">
        <w:rPr>
          <w:rFonts w:asciiTheme="majorHAnsi" w:hAnsiTheme="majorHAnsi" w:cstheme="majorHAnsi"/>
          <w:sz w:val="22"/>
          <w:szCs w:val="22"/>
        </w:rPr>
        <w:t>around the room</w:t>
      </w:r>
      <w:r w:rsidR="00C27887" w:rsidRPr="00A911CA">
        <w:rPr>
          <w:rFonts w:asciiTheme="majorHAnsi" w:hAnsiTheme="majorHAnsi" w:cstheme="majorHAnsi"/>
          <w:sz w:val="22"/>
          <w:szCs w:val="22"/>
        </w:rPr>
        <w:t xml:space="preserve"> (notated in </w:t>
      </w:r>
      <w:r w:rsidR="00FD5E45" w:rsidRPr="00A911CA">
        <w:rPr>
          <w:rFonts w:asciiTheme="majorHAnsi" w:hAnsiTheme="majorHAnsi" w:cstheme="majorHAnsi"/>
          <w:sz w:val="22"/>
          <w:szCs w:val="22"/>
        </w:rPr>
        <w:t xml:space="preserve">the </w:t>
      </w:r>
      <w:r w:rsidR="00C27887" w:rsidRPr="00A911CA">
        <w:rPr>
          <w:rFonts w:asciiTheme="majorHAnsi" w:hAnsiTheme="majorHAnsi" w:cstheme="majorHAnsi"/>
          <w:sz w:val="22"/>
          <w:szCs w:val="22"/>
        </w:rPr>
        <w:t xml:space="preserve">attendee list above). </w:t>
      </w:r>
    </w:p>
    <w:p w14:paraId="7A9235B4" w14:textId="0AA46069" w:rsidR="00AC3DC2" w:rsidRPr="00A911CA" w:rsidRDefault="00AC3DC2" w:rsidP="00C27887">
      <w:pPr>
        <w:pStyle w:val="Default"/>
        <w:jc w:val="both"/>
        <w:rPr>
          <w:rFonts w:asciiTheme="majorHAnsi" w:hAnsiTheme="majorHAnsi" w:cstheme="majorHAnsi"/>
          <w:sz w:val="22"/>
          <w:szCs w:val="22"/>
        </w:rPr>
      </w:pPr>
    </w:p>
    <w:p w14:paraId="00D72FFA" w14:textId="2BA2BD4D" w:rsidR="00C27887" w:rsidRPr="00A911CA" w:rsidRDefault="00C27887" w:rsidP="00C27887">
      <w:pPr>
        <w:pStyle w:val="Default"/>
        <w:rPr>
          <w:rFonts w:asciiTheme="majorHAnsi" w:hAnsiTheme="majorHAnsi" w:cstheme="majorHAnsi"/>
          <w:sz w:val="22"/>
          <w:szCs w:val="22"/>
        </w:rPr>
      </w:pPr>
      <w:r w:rsidRPr="00A911CA">
        <w:rPr>
          <w:rFonts w:asciiTheme="majorHAnsi" w:hAnsiTheme="majorHAnsi" w:cstheme="majorHAnsi"/>
          <w:b/>
          <w:sz w:val="22"/>
          <w:szCs w:val="22"/>
          <w:u w:val="single"/>
        </w:rPr>
        <w:t>Trauma Administrators Group Purpose and Impact</w:t>
      </w:r>
      <w:r w:rsidRPr="00A911CA">
        <w:rPr>
          <w:rFonts w:asciiTheme="majorHAnsi" w:hAnsiTheme="majorHAnsi" w:cstheme="majorHAnsi"/>
          <w:sz w:val="22"/>
          <w:szCs w:val="22"/>
        </w:rPr>
        <w:t xml:space="preserve">: </w:t>
      </w:r>
      <w:r w:rsidRPr="00A911CA">
        <w:rPr>
          <w:rFonts w:asciiTheme="majorHAnsi" w:hAnsiTheme="majorHAnsi" w:cstheme="majorHAnsi"/>
          <w:b/>
          <w:bCs/>
          <w:sz w:val="22"/>
          <w:szCs w:val="22"/>
        </w:rPr>
        <w:t xml:space="preserve">(00:04:20)   </w:t>
      </w:r>
      <w:r w:rsidRPr="00A911CA">
        <w:rPr>
          <w:rFonts w:asciiTheme="majorHAnsi" w:hAnsiTheme="majorHAnsi" w:cstheme="majorHAnsi"/>
          <w:sz w:val="22"/>
          <w:szCs w:val="22"/>
        </w:rPr>
        <w:tab/>
        <w:t xml:space="preserve"> </w:t>
      </w: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t xml:space="preserve">                      </w:t>
      </w:r>
    </w:p>
    <w:p w14:paraId="5A582B9D" w14:textId="1D450D7D" w:rsidR="00C27887" w:rsidRPr="00A911CA" w:rsidRDefault="00C27887" w:rsidP="00C27887">
      <w:pPr>
        <w:pStyle w:val="Default"/>
        <w:rPr>
          <w:rFonts w:asciiTheme="majorHAnsi" w:hAnsiTheme="majorHAnsi" w:cstheme="majorHAnsi"/>
          <w:b/>
          <w:bCs/>
          <w:i/>
          <w:iCs/>
          <w:sz w:val="22"/>
          <w:szCs w:val="22"/>
        </w:rPr>
      </w:pPr>
      <w:r w:rsidRPr="00A911CA">
        <w:rPr>
          <w:rFonts w:asciiTheme="majorHAnsi" w:hAnsiTheme="majorHAnsi" w:cstheme="majorHAnsi"/>
          <w:b/>
          <w:bCs/>
          <w:i/>
          <w:iCs/>
          <w:sz w:val="22"/>
          <w:szCs w:val="22"/>
        </w:rPr>
        <w:t>Presented by Michelle Wallace</w:t>
      </w:r>
    </w:p>
    <w:p w14:paraId="11A5BFF0" w14:textId="14A9C1E0" w:rsidR="002F0469" w:rsidRPr="00A911CA" w:rsidRDefault="00C27887" w:rsidP="00C27887">
      <w:pPr>
        <w:pStyle w:val="Default"/>
        <w:jc w:val="both"/>
        <w:rPr>
          <w:rFonts w:asciiTheme="majorHAnsi" w:hAnsiTheme="majorHAnsi" w:cstheme="majorHAnsi"/>
          <w:sz w:val="22"/>
          <w:szCs w:val="22"/>
        </w:rPr>
      </w:pPr>
      <w:r w:rsidRPr="00A911CA">
        <w:rPr>
          <w:rFonts w:asciiTheme="majorHAnsi" w:hAnsiTheme="majorHAnsi" w:cstheme="majorHAnsi"/>
          <w:sz w:val="22"/>
          <w:szCs w:val="22"/>
        </w:rPr>
        <w:t xml:space="preserve">Dr. Wallace stated she wanted to dedicate the bulk of the time today for Dr. Ashley to discuss readiness costs. Our </w:t>
      </w:r>
      <w:r w:rsidR="00BF481F" w:rsidRPr="00A911CA">
        <w:rPr>
          <w:rFonts w:asciiTheme="majorHAnsi" w:hAnsiTheme="majorHAnsi" w:cstheme="majorHAnsi"/>
          <w:sz w:val="22"/>
          <w:szCs w:val="22"/>
        </w:rPr>
        <w:t>main purpose</w:t>
      </w:r>
      <w:r w:rsidRPr="00A911CA">
        <w:rPr>
          <w:rFonts w:asciiTheme="majorHAnsi" w:hAnsiTheme="majorHAnsi" w:cstheme="majorHAnsi"/>
          <w:sz w:val="22"/>
          <w:szCs w:val="22"/>
        </w:rPr>
        <w:t xml:space="preserve"> as a Georgia Trauma Commission</w:t>
      </w:r>
      <w:r w:rsidR="00BF481F" w:rsidRPr="00A911CA">
        <w:rPr>
          <w:rFonts w:asciiTheme="majorHAnsi" w:hAnsiTheme="majorHAnsi" w:cstheme="majorHAnsi"/>
          <w:sz w:val="22"/>
          <w:szCs w:val="22"/>
        </w:rPr>
        <w:t xml:space="preserve"> (GTC)</w:t>
      </w:r>
      <w:r w:rsidRPr="00A911CA">
        <w:rPr>
          <w:rFonts w:asciiTheme="majorHAnsi" w:hAnsiTheme="majorHAnsi" w:cstheme="majorHAnsi"/>
          <w:sz w:val="22"/>
          <w:szCs w:val="22"/>
        </w:rPr>
        <w:t xml:space="preserve"> </w:t>
      </w:r>
      <w:r w:rsidR="00FD5E45" w:rsidRPr="00A911CA">
        <w:rPr>
          <w:rFonts w:asciiTheme="majorHAnsi" w:hAnsiTheme="majorHAnsi" w:cstheme="majorHAnsi"/>
          <w:sz w:val="22"/>
          <w:szCs w:val="22"/>
        </w:rPr>
        <w:t xml:space="preserve">committee </w:t>
      </w:r>
      <w:r w:rsidRPr="00A911CA">
        <w:rPr>
          <w:rFonts w:asciiTheme="majorHAnsi" w:hAnsiTheme="majorHAnsi" w:cstheme="majorHAnsi"/>
          <w:sz w:val="22"/>
          <w:szCs w:val="22"/>
        </w:rPr>
        <w:t xml:space="preserve">is </w:t>
      </w:r>
      <w:r w:rsidR="00BF481F" w:rsidRPr="00A911CA">
        <w:rPr>
          <w:rFonts w:asciiTheme="majorHAnsi" w:hAnsiTheme="majorHAnsi" w:cstheme="majorHAnsi"/>
          <w:sz w:val="22"/>
          <w:szCs w:val="22"/>
        </w:rPr>
        <w:t xml:space="preserve">consultative. </w:t>
      </w:r>
      <w:r w:rsidR="00FD5E45" w:rsidRPr="00A911CA">
        <w:rPr>
          <w:rFonts w:asciiTheme="majorHAnsi" w:hAnsiTheme="majorHAnsi" w:cstheme="majorHAnsi"/>
          <w:sz w:val="22"/>
          <w:szCs w:val="22"/>
        </w:rPr>
        <w:t>The</w:t>
      </w:r>
      <w:r w:rsidR="00BF481F" w:rsidRPr="00A911CA">
        <w:rPr>
          <w:rFonts w:asciiTheme="majorHAnsi" w:hAnsiTheme="majorHAnsi" w:cstheme="majorHAnsi"/>
          <w:sz w:val="22"/>
          <w:szCs w:val="22"/>
        </w:rPr>
        <w:t xml:space="preserve"> Commission has had </w:t>
      </w:r>
      <w:r w:rsidR="00FD5E45" w:rsidRPr="00A911CA">
        <w:rPr>
          <w:rFonts w:asciiTheme="majorHAnsi" w:hAnsiTheme="majorHAnsi" w:cstheme="majorHAnsi"/>
          <w:sz w:val="22"/>
          <w:szCs w:val="22"/>
        </w:rPr>
        <w:t xml:space="preserve">a </w:t>
      </w:r>
      <w:r w:rsidR="00BF481F" w:rsidRPr="00A911CA">
        <w:rPr>
          <w:rFonts w:asciiTheme="majorHAnsi" w:hAnsiTheme="majorHAnsi" w:cstheme="majorHAnsi"/>
          <w:sz w:val="22"/>
          <w:szCs w:val="22"/>
        </w:rPr>
        <w:t>strong contingent of our Trauma Medical Directors and Trauma Program Managers</w:t>
      </w:r>
      <w:r w:rsidR="00FD5E45" w:rsidRPr="00A911CA">
        <w:rPr>
          <w:rFonts w:asciiTheme="majorHAnsi" w:hAnsiTheme="majorHAnsi" w:cstheme="majorHAnsi"/>
          <w:sz w:val="22"/>
          <w:szCs w:val="22"/>
        </w:rPr>
        <w:t xml:space="preserve"> through the years</w:t>
      </w:r>
      <w:r w:rsidR="00C32377" w:rsidRPr="00A911CA">
        <w:rPr>
          <w:rFonts w:asciiTheme="majorHAnsi" w:hAnsiTheme="majorHAnsi" w:cstheme="majorHAnsi"/>
          <w:sz w:val="22"/>
          <w:szCs w:val="22"/>
        </w:rPr>
        <w:t>; t</w:t>
      </w:r>
      <w:r w:rsidR="00BF481F" w:rsidRPr="00A911CA">
        <w:rPr>
          <w:rFonts w:asciiTheme="majorHAnsi" w:hAnsiTheme="majorHAnsi" w:cstheme="majorHAnsi"/>
          <w:sz w:val="22"/>
          <w:szCs w:val="22"/>
        </w:rPr>
        <w:t>he arm that was missing were those of us in this room to bring our expertise to the team and guide and consult the Commission. The GTC is focused on quality, access</w:t>
      </w:r>
      <w:r w:rsidR="00FD5E45" w:rsidRPr="00A911CA">
        <w:rPr>
          <w:rFonts w:asciiTheme="majorHAnsi" w:hAnsiTheme="majorHAnsi" w:cstheme="majorHAnsi"/>
          <w:sz w:val="22"/>
          <w:szCs w:val="22"/>
        </w:rPr>
        <w:t>,</w:t>
      </w:r>
      <w:r w:rsidR="00BF481F" w:rsidRPr="00A911CA">
        <w:rPr>
          <w:rFonts w:asciiTheme="majorHAnsi" w:hAnsiTheme="majorHAnsi" w:cstheme="majorHAnsi"/>
          <w:sz w:val="22"/>
          <w:szCs w:val="22"/>
        </w:rPr>
        <w:t xml:space="preserve"> and finance. Finance will be our first area of priority that we will focus on within this group. Over the last couple </w:t>
      </w:r>
      <w:r w:rsidR="00FD5E45" w:rsidRPr="00A911CA">
        <w:rPr>
          <w:rFonts w:asciiTheme="majorHAnsi" w:hAnsiTheme="majorHAnsi" w:cstheme="majorHAnsi"/>
          <w:sz w:val="22"/>
          <w:szCs w:val="22"/>
        </w:rPr>
        <w:t xml:space="preserve">of </w:t>
      </w:r>
      <w:r w:rsidR="00BF481F" w:rsidRPr="00A911CA">
        <w:rPr>
          <w:rFonts w:asciiTheme="majorHAnsi" w:hAnsiTheme="majorHAnsi" w:cstheme="majorHAnsi"/>
          <w:sz w:val="22"/>
          <w:szCs w:val="22"/>
        </w:rPr>
        <w:t>years, COVID has impacted the healthcare landscape but has not shifted</w:t>
      </w:r>
      <w:r w:rsidR="00C32377" w:rsidRPr="00A911CA">
        <w:rPr>
          <w:rFonts w:asciiTheme="majorHAnsi" w:hAnsiTheme="majorHAnsi" w:cstheme="majorHAnsi"/>
          <w:sz w:val="22"/>
          <w:szCs w:val="22"/>
        </w:rPr>
        <w:t xml:space="preserve"> the </w:t>
      </w:r>
      <w:r w:rsidR="002F0469" w:rsidRPr="00A911CA">
        <w:rPr>
          <w:rFonts w:asciiTheme="majorHAnsi" w:hAnsiTheme="majorHAnsi" w:cstheme="majorHAnsi"/>
          <w:sz w:val="22"/>
          <w:szCs w:val="22"/>
        </w:rPr>
        <w:t>care of trauma patients. Trauma volumes have increased</w:t>
      </w:r>
      <w:r w:rsidR="00FD5E45" w:rsidRPr="00A911CA">
        <w:rPr>
          <w:rFonts w:asciiTheme="majorHAnsi" w:hAnsiTheme="majorHAnsi" w:cstheme="majorHAnsi"/>
          <w:sz w:val="22"/>
          <w:szCs w:val="22"/>
        </w:rPr>
        <w:t>,</w:t>
      </w:r>
      <w:r w:rsidR="002F0469" w:rsidRPr="00A911CA">
        <w:rPr>
          <w:rFonts w:asciiTheme="majorHAnsi" w:hAnsiTheme="majorHAnsi" w:cstheme="majorHAnsi"/>
          <w:sz w:val="22"/>
          <w:szCs w:val="22"/>
        </w:rPr>
        <w:t xml:space="preserve"> and we </w:t>
      </w:r>
      <w:r w:rsidR="00FD5E45" w:rsidRPr="00A911CA">
        <w:rPr>
          <w:rFonts w:asciiTheme="majorHAnsi" w:hAnsiTheme="majorHAnsi" w:cstheme="majorHAnsi"/>
          <w:sz w:val="22"/>
          <w:szCs w:val="22"/>
        </w:rPr>
        <w:t>cannot</w:t>
      </w:r>
      <w:r w:rsidR="002F0469" w:rsidRPr="00A911CA">
        <w:rPr>
          <w:rFonts w:asciiTheme="majorHAnsi" w:hAnsiTheme="majorHAnsi" w:cstheme="majorHAnsi"/>
          <w:sz w:val="22"/>
          <w:szCs w:val="22"/>
        </w:rPr>
        <w:t xml:space="preserve"> stop</w:t>
      </w:r>
      <w:r w:rsidR="00C32377" w:rsidRPr="00A911CA">
        <w:rPr>
          <w:rFonts w:asciiTheme="majorHAnsi" w:hAnsiTheme="majorHAnsi" w:cstheme="majorHAnsi"/>
          <w:sz w:val="22"/>
          <w:szCs w:val="22"/>
        </w:rPr>
        <w:t xml:space="preserve"> </w:t>
      </w:r>
      <w:r w:rsidR="002F0469" w:rsidRPr="00A911CA">
        <w:rPr>
          <w:rFonts w:asciiTheme="majorHAnsi" w:hAnsiTheme="majorHAnsi" w:cstheme="majorHAnsi"/>
          <w:sz w:val="22"/>
          <w:szCs w:val="22"/>
        </w:rPr>
        <w:t>unless we go on diversion. Every one of us in this room serves as a safety net for that population of patients who need the expert care we provide. We need to keep moving trauma forward</w:t>
      </w:r>
      <w:r w:rsidR="00FD5E45" w:rsidRPr="00A911CA">
        <w:rPr>
          <w:rFonts w:asciiTheme="majorHAnsi" w:hAnsiTheme="majorHAnsi" w:cstheme="majorHAnsi"/>
          <w:sz w:val="22"/>
          <w:szCs w:val="22"/>
        </w:rPr>
        <w:t>,</w:t>
      </w:r>
      <w:r w:rsidR="002F0469" w:rsidRPr="00A911CA">
        <w:rPr>
          <w:rFonts w:asciiTheme="majorHAnsi" w:hAnsiTheme="majorHAnsi" w:cstheme="majorHAnsi"/>
          <w:sz w:val="22"/>
          <w:szCs w:val="22"/>
        </w:rPr>
        <w:t xml:space="preserve"> and for the GTC</w:t>
      </w:r>
      <w:r w:rsidR="00FD5E45" w:rsidRPr="00A911CA">
        <w:rPr>
          <w:rFonts w:asciiTheme="majorHAnsi" w:hAnsiTheme="majorHAnsi" w:cstheme="majorHAnsi"/>
          <w:sz w:val="22"/>
          <w:szCs w:val="22"/>
        </w:rPr>
        <w:t>,</w:t>
      </w:r>
      <w:r w:rsidR="002F0469" w:rsidRPr="00A911CA">
        <w:rPr>
          <w:rFonts w:asciiTheme="majorHAnsi" w:hAnsiTheme="majorHAnsi" w:cstheme="majorHAnsi"/>
          <w:sz w:val="22"/>
          <w:szCs w:val="22"/>
        </w:rPr>
        <w:t xml:space="preserve"> one of those biggest components is our finance readiness costs, which you got </w:t>
      </w:r>
      <w:r w:rsidR="00A911CA">
        <w:rPr>
          <w:rFonts w:asciiTheme="majorHAnsi" w:hAnsiTheme="majorHAnsi" w:cstheme="majorHAnsi"/>
          <w:sz w:val="22"/>
          <w:szCs w:val="22"/>
        </w:rPr>
        <w:t>an excellent</w:t>
      </w:r>
      <w:r w:rsidR="002F0469" w:rsidRPr="00A911CA">
        <w:rPr>
          <w:rFonts w:asciiTheme="majorHAnsi" w:hAnsiTheme="majorHAnsi" w:cstheme="majorHAnsi"/>
          <w:sz w:val="22"/>
          <w:szCs w:val="22"/>
        </w:rPr>
        <w:t xml:space="preserve"> overview of this morning. If you haven’t done so, please read the article</w:t>
      </w:r>
      <w:r w:rsidR="006A56A4" w:rsidRPr="00A911CA">
        <w:rPr>
          <w:rFonts w:asciiTheme="majorHAnsi" w:hAnsiTheme="majorHAnsi" w:cstheme="majorHAnsi"/>
          <w:sz w:val="22"/>
          <w:szCs w:val="22"/>
        </w:rPr>
        <w:t xml:space="preserve"> (ATTACHMENT A)</w:t>
      </w:r>
      <w:r w:rsidR="002F0469" w:rsidRPr="00A911CA">
        <w:rPr>
          <w:rFonts w:asciiTheme="majorHAnsi" w:hAnsiTheme="majorHAnsi" w:cstheme="majorHAnsi"/>
          <w:sz w:val="22"/>
          <w:szCs w:val="22"/>
        </w:rPr>
        <w:t xml:space="preserve"> provided to you</w:t>
      </w:r>
      <w:r w:rsidR="00FD5E45" w:rsidRPr="00A911CA">
        <w:rPr>
          <w:rFonts w:asciiTheme="majorHAnsi" w:hAnsiTheme="majorHAnsi" w:cstheme="majorHAnsi"/>
          <w:sz w:val="22"/>
          <w:szCs w:val="22"/>
        </w:rPr>
        <w:t>; it</w:t>
      </w:r>
      <w:r w:rsidR="002F0469" w:rsidRPr="00A911CA">
        <w:rPr>
          <w:rFonts w:asciiTheme="majorHAnsi" w:hAnsiTheme="majorHAnsi" w:cstheme="majorHAnsi"/>
          <w:sz w:val="22"/>
          <w:szCs w:val="22"/>
        </w:rPr>
        <w:t xml:space="preserve"> provides a great understanding of </w:t>
      </w:r>
      <w:r w:rsidR="00FD5E45" w:rsidRPr="00A911CA">
        <w:rPr>
          <w:rFonts w:asciiTheme="majorHAnsi" w:hAnsiTheme="majorHAnsi" w:cstheme="majorHAnsi"/>
          <w:sz w:val="22"/>
          <w:szCs w:val="22"/>
        </w:rPr>
        <w:t>our role</w:t>
      </w:r>
      <w:r w:rsidR="002F0469" w:rsidRPr="00A911CA">
        <w:rPr>
          <w:rFonts w:asciiTheme="majorHAnsi" w:hAnsiTheme="majorHAnsi" w:cstheme="majorHAnsi"/>
          <w:sz w:val="22"/>
          <w:szCs w:val="22"/>
        </w:rPr>
        <w:t xml:space="preserve"> as an individual center. </w:t>
      </w:r>
    </w:p>
    <w:p w14:paraId="6F4FE343" w14:textId="77777777" w:rsidR="002F0469" w:rsidRPr="00A911CA" w:rsidRDefault="002F0469" w:rsidP="00C27887">
      <w:pPr>
        <w:pStyle w:val="Default"/>
        <w:jc w:val="both"/>
        <w:rPr>
          <w:rFonts w:asciiTheme="majorHAnsi" w:hAnsiTheme="majorHAnsi" w:cstheme="majorHAnsi"/>
          <w:sz w:val="22"/>
          <w:szCs w:val="22"/>
        </w:rPr>
      </w:pPr>
    </w:p>
    <w:p w14:paraId="47A7CDA3" w14:textId="511E948A" w:rsidR="00C27887" w:rsidRPr="00A911CA" w:rsidRDefault="002F0469" w:rsidP="00C27887">
      <w:pPr>
        <w:pStyle w:val="Default"/>
        <w:jc w:val="both"/>
        <w:rPr>
          <w:rFonts w:asciiTheme="majorHAnsi" w:hAnsiTheme="majorHAnsi" w:cstheme="majorHAnsi"/>
          <w:sz w:val="22"/>
          <w:szCs w:val="22"/>
        </w:rPr>
      </w:pPr>
      <w:r w:rsidRPr="00A911CA">
        <w:rPr>
          <w:rFonts w:asciiTheme="majorHAnsi" w:hAnsiTheme="majorHAnsi" w:cstheme="majorHAnsi"/>
          <w:sz w:val="22"/>
          <w:szCs w:val="22"/>
        </w:rPr>
        <w:t>Dr. Ashley will review the readiness costs surveys</w:t>
      </w:r>
      <w:r w:rsidR="00FD5E45" w:rsidRPr="00A911CA">
        <w:rPr>
          <w:rFonts w:asciiTheme="majorHAnsi" w:hAnsiTheme="majorHAnsi" w:cstheme="majorHAnsi"/>
          <w:sz w:val="22"/>
          <w:szCs w:val="22"/>
        </w:rPr>
        <w:t>,</w:t>
      </w:r>
      <w:r w:rsidRPr="00A911CA">
        <w:rPr>
          <w:rFonts w:asciiTheme="majorHAnsi" w:hAnsiTheme="majorHAnsi" w:cstheme="majorHAnsi"/>
          <w:sz w:val="22"/>
          <w:szCs w:val="22"/>
        </w:rPr>
        <w:t xml:space="preserve"> and then we can </w:t>
      </w:r>
      <w:r w:rsidR="00FD5E45" w:rsidRPr="00A911CA">
        <w:rPr>
          <w:rFonts w:asciiTheme="majorHAnsi" w:hAnsiTheme="majorHAnsi" w:cstheme="majorHAnsi"/>
          <w:sz w:val="22"/>
          <w:szCs w:val="22"/>
        </w:rPr>
        <w:t>discuss</w:t>
      </w:r>
      <w:r w:rsidRPr="00A911CA">
        <w:rPr>
          <w:rFonts w:asciiTheme="majorHAnsi" w:hAnsiTheme="majorHAnsi" w:cstheme="majorHAnsi"/>
          <w:sz w:val="22"/>
          <w:szCs w:val="22"/>
        </w:rPr>
        <w:t xml:space="preserve"> our next steps. Thank you for your time today</w:t>
      </w:r>
      <w:r w:rsidR="00FD5E45" w:rsidRPr="00A911CA">
        <w:rPr>
          <w:rFonts w:asciiTheme="majorHAnsi" w:hAnsiTheme="majorHAnsi" w:cstheme="majorHAnsi"/>
          <w:sz w:val="22"/>
          <w:szCs w:val="22"/>
        </w:rPr>
        <w:t>,</w:t>
      </w:r>
      <w:r w:rsidRPr="00A911CA">
        <w:rPr>
          <w:rFonts w:asciiTheme="majorHAnsi" w:hAnsiTheme="majorHAnsi" w:cstheme="majorHAnsi"/>
          <w:sz w:val="22"/>
          <w:szCs w:val="22"/>
        </w:rPr>
        <w:t xml:space="preserve"> and we appreciate your attendance. </w:t>
      </w:r>
    </w:p>
    <w:p w14:paraId="5F1341FB" w14:textId="77777777" w:rsidR="00C27887" w:rsidRPr="00A911CA" w:rsidRDefault="00C27887" w:rsidP="00C27887">
      <w:pPr>
        <w:pStyle w:val="Default"/>
        <w:jc w:val="both"/>
        <w:rPr>
          <w:rFonts w:asciiTheme="majorHAnsi" w:hAnsiTheme="majorHAnsi" w:cstheme="majorHAnsi"/>
          <w:sz w:val="22"/>
          <w:szCs w:val="22"/>
        </w:rPr>
      </w:pPr>
    </w:p>
    <w:p w14:paraId="56204182" w14:textId="6B266668" w:rsidR="00420088" w:rsidRPr="00A911CA" w:rsidRDefault="00C27887" w:rsidP="00CB0044">
      <w:pPr>
        <w:jc w:val="both"/>
        <w:rPr>
          <w:rFonts w:asciiTheme="majorHAnsi" w:hAnsiTheme="majorHAnsi" w:cstheme="majorHAnsi"/>
          <w:sz w:val="22"/>
          <w:szCs w:val="22"/>
        </w:rPr>
      </w:pPr>
      <w:r w:rsidRPr="00A911CA">
        <w:rPr>
          <w:rFonts w:asciiTheme="majorHAnsi" w:hAnsiTheme="majorHAnsi" w:cstheme="majorHAnsi"/>
          <w:b/>
          <w:sz w:val="22"/>
          <w:szCs w:val="22"/>
          <w:u w:val="single"/>
        </w:rPr>
        <w:t>Readiness Costs Deep Dive</w:t>
      </w:r>
      <w:proofErr w:type="gramStart"/>
      <w:r w:rsidR="007E324F" w:rsidRPr="00A911CA">
        <w:rPr>
          <w:rFonts w:asciiTheme="majorHAnsi" w:hAnsiTheme="majorHAnsi" w:cstheme="majorHAnsi"/>
          <w:b/>
          <w:sz w:val="22"/>
          <w:szCs w:val="22"/>
        </w:rPr>
        <w:t xml:space="preserve">: </w:t>
      </w:r>
      <w:r w:rsidR="007A0FF6" w:rsidRPr="00A911CA">
        <w:rPr>
          <w:rFonts w:asciiTheme="majorHAnsi" w:hAnsiTheme="majorHAnsi" w:cstheme="majorHAnsi"/>
          <w:b/>
          <w:sz w:val="22"/>
          <w:szCs w:val="22"/>
        </w:rPr>
        <w:t xml:space="preserve"> </w:t>
      </w:r>
      <w:r w:rsidR="00653108" w:rsidRPr="00A911CA">
        <w:rPr>
          <w:rFonts w:asciiTheme="majorHAnsi" w:hAnsiTheme="majorHAnsi" w:cstheme="majorHAnsi"/>
          <w:b/>
          <w:sz w:val="22"/>
          <w:szCs w:val="22"/>
        </w:rPr>
        <w:t>(</w:t>
      </w:r>
      <w:proofErr w:type="gramEnd"/>
      <w:r w:rsidR="00653108" w:rsidRPr="00A911CA">
        <w:rPr>
          <w:rFonts w:asciiTheme="majorHAnsi" w:hAnsiTheme="majorHAnsi" w:cstheme="majorHAnsi"/>
          <w:b/>
          <w:sz w:val="22"/>
          <w:szCs w:val="22"/>
        </w:rPr>
        <w:t>00:</w:t>
      </w:r>
      <w:r w:rsidR="002F0469" w:rsidRPr="00A911CA">
        <w:rPr>
          <w:rFonts w:asciiTheme="majorHAnsi" w:hAnsiTheme="majorHAnsi" w:cstheme="majorHAnsi"/>
          <w:b/>
          <w:sz w:val="22"/>
          <w:szCs w:val="22"/>
        </w:rPr>
        <w:t>07</w:t>
      </w:r>
      <w:r w:rsidR="00653108" w:rsidRPr="00A911CA">
        <w:rPr>
          <w:rFonts w:asciiTheme="majorHAnsi" w:hAnsiTheme="majorHAnsi" w:cstheme="majorHAnsi"/>
          <w:b/>
          <w:sz w:val="22"/>
          <w:szCs w:val="22"/>
        </w:rPr>
        <w:t>:</w:t>
      </w:r>
      <w:r w:rsidR="002F0469" w:rsidRPr="00A911CA">
        <w:rPr>
          <w:rFonts w:asciiTheme="majorHAnsi" w:hAnsiTheme="majorHAnsi" w:cstheme="majorHAnsi"/>
          <w:b/>
          <w:sz w:val="22"/>
          <w:szCs w:val="22"/>
        </w:rPr>
        <w:t>15</w:t>
      </w:r>
      <w:r w:rsidR="00653108" w:rsidRPr="00A911CA">
        <w:rPr>
          <w:rFonts w:asciiTheme="majorHAnsi" w:hAnsiTheme="majorHAnsi" w:cstheme="majorHAnsi"/>
          <w:b/>
          <w:sz w:val="22"/>
          <w:szCs w:val="22"/>
        </w:rPr>
        <w:t>)</w:t>
      </w:r>
      <w:r w:rsidR="00D75871" w:rsidRPr="00A911CA">
        <w:rPr>
          <w:rFonts w:asciiTheme="majorHAnsi" w:hAnsiTheme="majorHAnsi" w:cstheme="majorHAnsi"/>
          <w:sz w:val="22"/>
          <w:szCs w:val="22"/>
        </w:rPr>
        <w:tab/>
      </w:r>
      <w:r w:rsidR="00D75871" w:rsidRPr="00A911CA">
        <w:rPr>
          <w:rFonts w:asciiTheme="majorHAnsi" w:hAnsiTheme="majorHAnsi" w:cstheme="majorHAnsi"/>
          <w:sz w:val="22"/>
          <w:szCs w:val="22"/>
        </w:rPr>
        <w:tab/>
      </w:r>
      <w:r w:rsidR="008A687E" w:rsidRPr="00A911CA">
        <w:rPr>
          <w:rFonts w:asciiTheme="majorHAnsi" w:hAnsiTheme="majorHAnsi" w:cstheme="majorHAnsi"/>
          <w:sz w:val="22"/>
          <w:szCs w:val="22"/>
        </w:rPr>
        <w:t xml:space="preserve">           </w:t>
      </w:r>
      <w:r w:rsidR="008A687E" w:rsidRPr="00A911CA">
        <w:rPr>
          <w:rFonts w:asciiTheme="majorHAnsi" w:hAnsiTheme="majorHAnsi" w:cstheme="majorHAnsi"/>
          <w:sz w:val="22"/>
          <w:szCs w:val="22"/>
        </w:rPr>
        <w:tab/>
        <w:t xml:space="preserve">    </w:t>
      </w:r>
    </w:p>
    <w:p w14:paraId="3B081233" w14:textId="09908798" w:rsidR="003B1078" w:rsidRPr="00A911CA" w:rsidRDefault="00506743" w:rsidP="00D75871">
      <w:pPr>
        <w:jc w:val="both"/>
        <w:rPr>
          <w:rFonts w:asciiTheme="majorHAnsi" w:hAnsiTheme="majorHAnsi" w:cstheme="majorHAnsi"/>
          <w:b/>
          <w:bCs/>
          <w:i/>
          <w:iCs/>
          <w:sz w:val="22"/>
          <w:szCs w:val="22"/>
        </w:rPr>
      </w:pPr>
      <w:r w:rsidRPr="00A911CA">
        <w:rPr>
          <w:rFonts w:asciiTheme="majorHAnsi" w:hAnsiTheme="majorHAnsi" w:cstheme="majorHAnsi"/>
          <w:b/>
          <w:bCs/>
          <w:i/>
          <w:iCs/>
          <w:sz w:val="22"/>
          <w:szCs w:val="22"/>
        </w:rPr>
        <w:t xml:space="preserve">Presented by </w:t>
      </w:r>
      <w:r w:rsidR="007A0FF6" w:rsidRPr="00A911CA">
        <w:rPr>
          <w:rFonts w:asciiTheme="majorHAnsi" w:hAnsiTheme="majorHAnsi" w:cstheme="majorHAnsi"/>
          <w:b/>
          <w:bCs/>
          <w:i/>
          <w:iCs/>
          <w:sz w:val="22"/>
          <w:szCs w:val="22"/>
        </w:rPr>
        <w:t xml:space="preserve">Dr. Dennis Ashley </w:t>
      </w:r>
    </w:p>
    <w:p w14:paraId="08AE9A87" w14:textId="664BD331" w:rsidR="002F0469" w:rsidRPr="00A911CA" w:rsidRDefault="002F0469" w:rsidP="00D75871">
      <w:pPr>
        <w:jc w:val="both"/>
        <w:rPr>
          <w:rFonts w:asciiTheme="majorHAnsi" w:hAnsiTheme="majorHAnsi" w:cstheme="majorHAnsi"/>
          <w:sz w:val="22"/>
          <w:szCs w:val="22"/>
        </w:rPr>
      </w:pPr>
      <w:r w:rsidRPr="00A911CA">
        <w:rPr>
          <w:rFonts w:asciiTheme="majorHAnsi" w:hAnsiTheme="majorHAnsi" w:cstheme="majorHAnsi"/>
          <w:sz w:val="22"/>
          <w:szCs w:val="22"/>
        </w:rPr>
        <w:t xml:space="preserve">Dr. Dennis Ashley echoed Dr. </w:t>
      </w:r>
      <w:proofErr w:type="spellStart"/>
      <w:r w:rsidRPr="00A911CA">
        <w:rPr>
          <w:rFonts w:asciiTheme="majorHAnsi" w:hAnsiTheme="majorHAnsi" w:cstheme="majorHAnsi"/>
          <w:sz w:val="22"/>
          <w:szCs w:val="22"/>
        </w:rPr>
        <w:t>Wallaces</w:t>
      </w:r>
      <w:proofErr w:type="spellEnd"/>
      <w:r w:rsidRPr="00A911CA">
        <w:rPr>
          <w:rFonts w:asciiTheme="majorHAnsi" w:hAnsiTheme="majorHAnsi" w:cstheme="majorHAnsi"/>
          <w:sz w:val="22"/>
          <w:szCs w:val="22"/>
        </w:rPr>
        <w:t>’</w:t>
      </w:r>
      <w:r w:rsidR="007879BC" w:rsidRPr="00A911CA">
        <w:rPr>
          <w:rFonts w:asciiTheme="majorHAnsi" w:hAnsiTheme="majorHAnsi" w:cstheme="majorHAnsi"/>
          <w:sz w:val="22"/>
          <w:szCs w:val="22"/>
        </w:rPr>
        <w:t xml:space="preserve"> comments</w:t>
      </w:r>
      <w:r w:rsidRPr="00A911CA">
        <w:rPr>
          <w:rFonts w:asciiTheme="majorHAnsi" w:hAnsiTheme="majorHAnsi" w:cstheme="majorHAnsi"/>
          <w:sz w:val="22"/>
          <w:szCs w:val="22"/>
        </w:rPr>
        <w:t xml:space="preserve"> </w:t>
      </w:r>
      <w:r w:rsidR="007879BC" w:rsidRPr="00A911CA">
        <w:rPr>
          <w:rFonts w:asciiTheme="majorHAnsi" w:hAnsiTheme="majorHAnsi" w:cstheme="majorHAnsi"/>
          <w:sz w:val="22"/>
          <w:szCs w:val="22"/>
        </w:rPr>
        <w:t>about the value the</w:t>
      </w:r>
      <w:r w:rsidR="00CE724E" w:rsidRPr="00A911CA">
        <w:rPr>
          <w:rFonts w:asciiTheme="majorHAnsi" w:hAnsiTheme="majorHAnsi" w:cstheme="majorHAnsi"/>
          <w:sz w:val="22"/>
          <w:szCs w:val="22"/>
        </w:rPr>
        <w:t xml:space="preserve"> Trauma Administrators</w:t>
      </w:r>
      <w:r w:rsidR="007879BC" w:rsidRPr="00A911CA">
        <w:rPr>
          <w:rFonts w:asciiTheme="majorHAnsi" w:hAnsiTheme="majorHAnsi" w:cstheme="majorHAnsi"/>
          <w:sz w:val="22"/>
          <w:szCs w:val="22"/>
        </w:rPr>
        <w:t xml:space="preserve"> </w:t>
      </w:r>
      <w:r w:rsidR="00CE724E" w:rsidRPr="00A911CA">
        <w:rPr>
          <w:rFonts w:asciiTheme="majorHAnsi" w:hAnsiTheme="majorHAnsi" w:cstheme="majorHAnsi"/>
          <w:sz w:val="22"/>
          <w:szCs w:val="22"/>
        </w:rPr>
        <w:t>can bring</w:t>
      </w:r>
      <w:r w:rsidR="007879BC" w:rsidRPr="00A911CA">
        <w:rPr>
          <w:rFonts w:asciiTheme="majorHAnsi" w:hAnsiTheme="majorHAnsi" w:cstheme="majorHAnsi"/>
          <w:sz w:val="22"/>
          <w:szCs w:val="22"/>
        </w:rPr>
        <w:t xml:space="preserve"> to the Commission</w:t>
      </w:r>
      <w:r w:rsidR="00CE724E" w:rsidRPr="00A911CA">
        <w:rPr>
          <w:rFonts w:asciiTheme="majorHAnsi" w:hAnsiTheme="majorHAnsi" w:cstheme="majorHAnsi"/>
          <w:sz w:val="22"/>
          <w:szCs w:val="22"/>
        </w:rPr>
        <w:t>. Historically, we have not had as much participation from executives</w:t>
      </w:r>
      <w:r w:rsidR="007879BC" w:rsidRPr="00A911CA">
        <w:rPr>
          <w:rFonts w:asciiTheme="majorHAnsi" w:hAnsiTheme="majorHAnsi" w:cstheme="majorHAnsi"/>
          <w:sz w:val="22"/>
          <w:szCs w:val="22"/>
        </w:rPr>
        <w:t xml:space="preserve"> as we have</w:t>
      </w:r>
      <w:r w:rsidR="00CE724E" w:rsidRPr="00A911CA">
        <w:rPr>
          <w:rFonts w:asciiTheme="majorHAnsi" w:hAnsiTheme="majorHAnsi" w:cstheme="majorHAnsi"/>
          <w:sz w:val="22"/>
          <w:szCs w:val="22"/>
        </w:rPr>
        <w:t xml:space="preserve"> today. GTC gets input from EMS, GCTE, and other </w:t>
      </w:r>
      <w:r w:rsidR="00FD5E45" w:rsidRPr="00A911CA">
        <w:rPr>
          <w:rFonts w:asciiTheme="majorHAnsi" w:hAnsiTheme="majorHAnsi" w:cstheme="majorHAnsi"/>
          <w:sz w:val="22"/>
          <w:szCs w:val="22"/>
        </w:rPr>
        <w:t>committees</w:t>
      </w:r>
      <w:r w:rsidR="00CE724E" w:rsidRPr="00A911CA">
        <w:rPr>
          <w:rFonts w:asciiTheme="majorHAnsi" w:hAnsiTheme="majorHAnsi" w:cstheme="majorHAnsi"/>
          <w:sz w:val="22"/>
          <w:szCs w:val="22"/>
        </w:rPr>
        <w:t xml:space="preserve"> to get information </w:t>
      </w:r>
      <w:r w:rsidR="00FD5E45" w:rsidRPr="00A911CA">
        <w:rPr>
          <w:rFonts w:asciiTheme="majorHAnsi" w:hAnsiTheme="majorHAnsi" w:cstheme="majorHAnsi"/>
          <w:sz w:val="22"/>
          <w:szCs w:val="22"/>
        </w:rPr>
        <w:t>on</w:t>
      </w:r>
      <w:r w:rsidR="00CE724E" w:rsidRPr="00A911CA">
        <w:rPr>
          <w:rFonts w:asciiTheme="majorHAnsi" w:hAnsiTheme="majorHAnsi" w:cstheme="majorHAnsi"/>
          <w:sz w:val="22"/>
          <w:szCs w:val="22"/>
        </w:rPr>
        <w:t xml:space="preserve"> what is going on around the state, but we input from you all as well. Today, we will be reviewing the readiness costs </w:t>
      </w:r>
      <w:r w:rsidR="006A56A4" w:rsidRPr="00A911CA">
        <w:rPr>
          <w:rFonts w:asciiTheme="majorHAnsi" w:hAnsiTheme="majorHAnsi" w:cstheme="majorHAnsi"/>
          <w:sz w:val="22"/>
          <w:szCs w:val="22"/>
        </w:rPr>
        <w:t xml:space="preserve">to help provide a foundation for allocations.  As we go to the next level of increased funding, it will take everyone from </w:t>
      </w:r>
      <w:r w:rsidR="00FD5E45" w:rsidRPr="00A911CA">
        <w:rPr>
          <w:rFonts w:asciiTheme="majorHAnsi" w:hAnsiTheme="majorHAnsi" w:cstheme="majorHAnsi"/>
          <w:sz w:val="22"/>
          <w:szCs w:val="22"/>
        </w:rPr>
        <w:t>the institution's</w:t>
      </w:r>
      <w:r w:rsidR="006A56A4" w:rsidRPr="00A911CA">
        <w:rPr>
          <w:rFonts w:asciiTheme="majorHAnsi" w:hAnsiTheme="majorHAnsi" w:cstheme="majorHAnsi"/>
          <w:sz w:val="22"/>
          <w:szCs w:val="22"/>
        </w:rPr>
        <w:t xml:space="preserve"> financial and clinical side to understand what it takes to be trauma ready. </w:t>
      </w:r>
    </w:p>
    <w:p w14:paraId="5C4CB29C" w14:textId="056CFF0A" w:rsidR="006A56A4" w:rsidRPr="00A911CA" w:rsidRDefault="006A56A4" w:rsidP="00D75871">
      <w:pPr>
        <w:jc w:val="both"/>
        <w:rPr>
          <w:rFonts w:asciiTheme="majorHAnsi" w:hAnsiTheme="majorHAnsi" w:cstheme="majorHAnsi"/>
          <w:sz w:val="22"/>
          <w:szCs w:val="22"/>
        </w:rPr>
      </w:pPr>
    </w:p>
    <w:p w14:paraId="61081931" w14:textId="49567650" w:rsidR="00C84FB9" w:rsidRPr="00A911CA" w:rsidRDefault="006A56A4" w:rsidP="00D75871">
      <w:pPr>
        <w:jc w:val="both"/>
        <w:rPr>
          <w:rFonts w:asciiTheme="majorHAnsi" w:hAnsiTheme="majorHAnsi" w:cstheme="majorHAnsi"/>
          <w:sz w:val="22"/>
          <w:szCs w:val="22"/>
        </w:rPr>
      </w:pPr>
      <w:r w:rsidRPr="00A911CA">
        <w:rPr>
          <w:rFonts w:asciiTheme="majorHAnsi" w:hAnsiTheme="majorHAnsi" w:cstheme="majorHAnsi"/>
          <w:sz w:val="22"/>
          <w:szCs w:val="22"/>
        </w:rPr>
        <w:t xml:space="preserve">Dr. Ashley reviewed the presentation (00:09:37-00:36:20, ATTACHMENT B). The presentation reviewed </w:t>
      </w:r>
      <w:r w:rsidR="00195319" w:rsidRPr="00A911CA">
        <w:rPr>
          <w:rFonts w:asciiTheme="majorHAnsi" w:hAnsiTheme="majorHAnsi" w:cstheme="majorHAnsi"/>
          <w:sz w:val="22"/>
          <w:szCs w:val="22"/>
        </w:rPr>
        <w:t xml:space="preserve">how the ACS defines </w:t>
      </w:r>
      <w:r w:rsidR="00FD5E45" w:rsidRPr="00A911CA">
        <w:rPr>
          <w:rFonts w:asciiTheme="majorHAnsi" w:hAnsiTheme="majorHAnsi" w:cstheme="majorHAnsi"/>
          <w:sz w:val="22"/>
          <w:szCs w:val="22"/>
        </w:rPr>
        <w:t>trauma</w:t>
      </w:r>
      <w:r w:rsidR="00195319" w:rsidRPr="00A911CA">
        <w:rPr>
          <w:rFonts w:asciiTheme="majorHAnsi" w:hAnsiTheme="majorHAnsi" w:cstheme="majorHAnsi"/>
          <w:sz w:val="22"/>
          <w:szCs w:val="22"/>
        </w:rPr>
        <w:t xml:space="preserve"> </w:t>
      </w:r>
      <w:r w:rsidR="00C84FB9" w:rsidRPr="00A911CA">
        <w:rPr>
          <w:rFonts w:asciiTheme="majorHAnsi" w:hAnsiTheme="majorHAnsi" w:cstheme="majorHAnsi"/>
          <w:sz w:val="22"/>
          <w:szCs w:val="22"/>
        </w:rPr>
        <w:t>c</w:t>
      </w:r>
      <w:r w:rsidR="00195319" w:rsidRPr="00A911CA">
        <w:rPr>
          <w:rFonts w:asciiTheme="majorHAnsi" w:hAnsiTheme="majorHAnsi" w:cstheme="majorHAnsi"/>
          <w:sz w:val="22"/>
          <w:szCs w:val="22"/>
        </w:rPr>
        <w:t xml:space="preserve">enter </w:t>
      </w:r>
      <w:r w:rsidR="00C84FB9" w:rsidRPr="00A911CA">
        <w:rPr>
          <w:rFonts w:asciiTheme="majorHAnsi" w:hAnsiTheme="majorHAnsi" w:cstheme="majorHAnsi"/>
          <w:sz w:val="22"/>
          <w:szCs w:val="22"/>
        </w:rPr>
        <w:t>r</w:t>
      </w:r>
      <w:r w:rsidR="00195319" w:rsidRPr="00A911CA">
        <w:rPr>
          <w:rFonts w:asciiTheme="majorHAnsi" w:hAnsiTheme="majorHAnsi" w:cstheme="majorHAnsi"/>
          <w:sz w:val="22"/>
          <w:szCs w:val="22"/>
        </w:rPr>
        <w:t xml:space="preserve">eadiness </w:t>
      </w:r>
      <w:r w:rsidR="00C84FB9" w:rsidRPr="00A911CA">
        <w:rPr>
          <w:rFonts w:asciiTheme="majorHAnsi" w:hAnsiTheme="majorHAnsi" w:cstheme="majorHAnsi"/>
          <w:sz w:val="22"/>
          <w:szCs w:val="22"/>
        </w:rPr>
        <w:t>c</w:t>
      </w:r>
      <w:r w:rsidR="00195319" w:rsidRPr="00A911CA">
        <w:rPr>
          <w:rFonts w:asciiTheme="majorHAnsi" w:hAnsiTheme="majorHAnsi" w:cstheme="majorHAnsi"/>
          <w:sz w:val="22"/>
          <w:szCs w:val="22"/>
        </w:rPr>
        <w:t>osts</w:t>
      </w:r>
      <w:r w:rsidR="007879BC" w:rsidRPr="00A911CA">
        <w:rPr>
          <w:rFonts w:asciiTheme="majorHAnsi" w:hAnsiTheme="majorHAnsi" w:cstheme="majorHAnsi"/>
          <w:sz w:val="22"/>
          <w:szCs w:val="22"/>
        </w:rPr>
        <w:t xml:space="preserve">. </w:t>
      </w:r>
      <w:proofErr w:type="spellStart"/>
      <w:r w:rsidR="007879BC" w:rsidRPr="00A911CA">
        <w:rPr>
          <w:rFonts w:asciiTheme="majorHAnsi" w:hAnsiTheme="majorHAnsi" w:cstheme="majorHAnsi"/>
          <w:sz w:val="22"/>
          <w:szCs w:val="22"/>
        </w:rPr>
        <w:t xml:space="preserve">Dr. </w:t>
      </w:r>
      <w:proofErr w:type="spellEnd"/>
      <w:r w:rsidR="007879BC" w:rsidRPr="00A911CA">
        <w:rPr>
          <w:rFonts w:asciiTheme="majorHAnsi" w:hAnsiTheme="majorHAnsi" w:cstheme="majorHAnsi"/>
          <w:sz w:val="22"/>
          <w:szCs w:val="22"/>
        </w:rPr>
        <w:t xml:space="preserve">Ashley started with an </w:t>
      </w:r>
      <w:r w:rsidR="00C84FB9" w:rsidRPr="00A911CA">
        <w:rPr>
          <w:rFonts w:asciiTheme="majorHAnsi" w:hAnsiTheme="majorHAnsi" w:cstheme="majorHAnsi"/>
          <w:sz w:val="22"/>
          <w:szCs w:val="22"/>
        </w:rPr>
        <w:t>overview of Level I and II</w:t>
      </w:r>
      <w:r w:rsidR="007879BC" w:rsidRPr="00A911CA">
        <w:rPr>
          <w:rFonts w:asciiTheme="majorHAnsi" w:hAnsiTheme="majorHAnsi" w:cstheme="majorHAnsi"/>
          <w:sz w:val="22"/>
          <w:szCs w:val="22"/>
        </w:rPr>
        <w:t xml:space="preserve"> </w:t>
      </w:r>
      <w:r w:rsidR="00C84FB9" w:rsidRPr="00A911CA">
        <w:rPr>
          <w:rFonts w:asciiTheme="majorHAnsi" w:hAnsiTheme="majorHAnsi" w:cstheme="majorHAnsi"/>
          <w:sz w:val="22"/>
          <w:szCs w:val="22"/>
        </w:rPr>
        <w:t xml:space="preserve">survey definitions, timelines, and results. </w:t>
      </w:r>
      <w:r w:rsidR="00195319" w:rsidRPr="00A911CA">
        <w:rPr>
          <w:rFonts w:asciiTheme="majorHAnsi" w:hAnsiTheme="majorHAnsi" w:cstheme="majorHAnsi"/>
          <w:sz w:val="22"/>
          <w:szCs w:val="22"/>
        </w:rPr>
        <w:t xml:space="preserve"> </w:t>
      </w:r>
    </w:p>
    <w:p w14:paraId="6C258517" w14:textId="2F9BF6D8" w:rsidR="00195319" w:rsidRPr="00A911CA" w:rsidRDefault="00195319" w:rsidP="00D75871">
      <w:pPr>
        <w:jc w:val="both"/>
        <w:rPr>
          <w:rFonts w:asciiTheme="majorHAnsi" w:hAnsiTheme="majorHAnsi" w:cstheme="majorHAnsi"/>
          <w:sz w:val="22"/>
          <w:szCs w:val="22"/>
        </w:rPr>
      </w:pPr>
      <w:r w:rsidRPr="00A911CA">
        <w:rPr>
          <w:rFonts w:asciiTheme="majorHAnsi" w:hAnsiTheme="majorHAnsi" w:cstheme="majorHAnsi"/>
          <w:sz w:val="22"/>
          <w:szCs w:val="22"/>
        </w:rPr>
        <w:br/>
      </w:r>
      <w:r w:rsidR="00FD5E45" w:rsidRPr="00A911CA">
        <w:rPr>
          <w:rFonts w:asciiTheme="majorHAnsi" w:hAnsiTheme="majorHAnsi" w:cstheme="majorHAnsi"/>
          <w:sz w:val="22"/>
          <w:szCs w:val="22"/>
        </w:rPr>
        <w:t>Concern was</w:t>
      </w:r>
      <w:r w:rsidRPr="00A911CA">
        <w:rPr>
          <w:rFonts w:asciiTheme="majorHAnsi" w:hAnsiTheme="majorHAnsi" w:cstheme="majorHAnsi"/>
          <w:sz w:val="22"/>
          <w:szCs w:val="22"/>
        </w:rPr>
        <w:t xml:space="preserve"> expressed (00:</w:t>
      </w:r>
      <w:r w:rsidR="001B7C57" w:rsidRPr="00A911CA">
        <w:rPr>
          <w:rFonts w:asciiTheme="majorHAnsi" w:hAnsiTheme="majorHAnsi" w:cstheme="majorHAnsi"/>
          <w:sz w:val="22"/>
          <w:szCs w:val="22"/>
        </w:rPr>
        <w:t>22:37, slide 1</w:t>
      </w:r>
      <w:r w:rsidR="00C863A0" w:rsidRPr="00A911CA">
        <w:rPr>
          <w:rFonts w:asciiTheme="majorHAnsi" w:hAnsiTheme="majorHAnsi" w:cstheme="majorHAnsi"/>
          <w:sz w:val="22"/>
          <w:szCs w:val="22"/>
        </w:rPr>
        <w:t>7</w:t>
      </w:r>
      <w:r w:rsidR="001B7C57" w:rsidRPr="00A911CA">
        <w:rPr>
          <w:rFonts w:asciiTheme="majorHAnsi" w:hAnsiTheme="majorHAnsi" w:cstheme="majorHAnsi"/>
          <w:sz w:val="22"/>
          <w:szCs w:val="22"/>
        </w:rPr>
        <w:t xml:space="preserve">) over the amount reported for outlying hospital education. The amount reported for the whole state for Level I and II was $25,500. </w:t>
      </w:r>
      <w:r w:rsidR="00FD5E45" w:rsidRPr="00A911CA">
        <w:rPr>
          <w:rFonts w:asciiTheme="majorHAnsi" w:hAnsiTheme="majorHAnsi" w:cstheme="majorHAnsi"/>
          <w:sz w:val="22"/>
          <w:szCs w:val="22"/>
        </w:rPr>
        <w:t>Many</w:t>
      </w:r>
      <w:r w:rsidR="001B7C57" w:rsidRPr="00A911CA">
        <w:rPr>
          <w:rFonts w:asciiTheme="majorHAnsi" w:hAnsiTheme="majorHAnsi" w:cstheme="majorHAnsi"/>
          <w:sz w:val="22"/>
          <w:szCs w:val="22"/>
        </w:rPr>
        <w:t xml:space="preserve"> hospitals reach out to other hospitals to provide resources</w:t>
      </w:r>
      <w:r w:rsidR="00FD5E45" w:rsidRPr="00A911CA">
        <w:rPr>
          <w:rFonts w:asciiTheme="majorHAnsi" w:hAnsiTheme="majorHAnsi" w:cstheme="majorHAnsi"/>
          <w:sz w:val="22"/>
          <w:szCs w:val="22"/>
        </w:rPr>
        <w:t>,</w:t>
      </w:r>
      <w:r w:rsidR="001B7C57" w:rsidRPr="00A911CA">
        <w:rPr>
          <w:rFonts w:asciiTheme="majorHAnsi" w:hAnsiTheme="majorHAnsi" w:cstheme="majorHAnsi"/>
          <w:sz w:val="22"/>
          <w:szCs w:val="22"/>
        </w:rPr>
        <w:t xml:space="preserve"> and you see there is not a </w:t>
      </w:r>
      <w:r w:rsidR="00FD5E45" w:rsidRPr="00A911CA">
        <w:rPr>
          <w:rFonts w:asciiTheme="majorHAnsi" w:hAnsiTheme="majorHAnsi" w:cstheme="majorHAnsi"/>
          <w:sz w:val="22"/>
          <w:szCs w:val="22"/>
        </w:rPr>
        <w:t xml:space="preserve">lot </w:t>
      </w:r>
      <w:r w:rsidR="001B7C57" w:rsidRPr="00A911CA">
        <w:rPr>
          <w:rFonts w:asciiTheme="majorHAnsi" w:hAnsiTheme="majorHAnsi" w:cstheme="majorHAnsi"/>
          <w:sz w:val="22"/>
          <w:szCs w:val="22"/>
        </w:rPr>
        <w:t xml:space="preserve">of money being spent on it. The patients benefit from </w:t>
      </w:r>
      <w:r w:rsidR="00880FBD" w:rsidRPr="00A911CA">
        <w:rPr>
          <w:rFonts w:asciiTheme="majorHAnsi" w:hAnsiTheme="majorHAnsi" w:cstheme="majorHAnsi"/>
          <w:sz w:val="22"/>
          <w:szCs w:val="22"/>
        </w:rPr>
        <w:t>Levels III</w:t>
      </w:r>
      <w:r w:rsidR="007879BC" w:rsidRPr="00A911CA">
        <w:rPr>
          <w:rFonts w:asciiTheme="majorHAnsi" w:hAnsiTheme="majorHAnsi" w:cstheme="majorHAnsi"/>
          <w:sz w:val="22"/>
          <w:szCs w:val="22"/>
        </w:rPr>
        <w:t>,</w:t>
      </w:r>
      <w:r w:rsidR="00880FBD" w:rsidRPr="00A911CA">
        <w:rPr>
          <w:rFonts w:asciiTheme="majorHAnsi" w:hAnsiTheme="majorHAnsi" w:cstheme="majorHAnsi"/>
          <w:sz w:val="22"/>
          <w:szCs w:val="22"/>
        </w:rPr>
        <w:t xml:space="preserve"> IV</w:t>
      </w:r>
      <w:r w:rsidR="00FD5E45" w:rsidRPr="00A911CA">
        <w:rPr>
          <w:rFonts w:asciiTheme="majorHAnsi" w:hAnsiTheme="majorHAnsi" w:cstheme="majorHAnsi"/>
          <w:sz w:val="22"/>
          <w:szCs w:val="22"/>
        </w:rPr>
        <w:t>,</w:t>
      </w:r>
      <w:r w:rsidR="00880FBD" w:rsidRPr="00A911CA">
        <w:rPr>
          <w:rFonts w:asciiTheme="majorHAnsi" w:hAnsiTheme="majorHAnsi" w:cstheme="majorHAnsi"/>
          <w:sz w:val="22"/>
          <w:szCs w:val="22"/>
        </w:rPr>
        <w:t xml:space="preserve"> and non-designated trauma centers doing a good job preparing the patient for the next level of care</w:t>
      </w:r>
      <w:r w:rsidR="00FD5E45" w:rsidRPr="00A911CA">
        <w:rPr>
          <w:rFonts w:asciiTheme="majorHAnsi" w:hAnsiTheme="majorHAnsi" w:cstheme="majorHAnsi"/>
          <w:sz w:val="22"/>
          <w:szCs w:val="22"/>
        </w:rPr>
        <w:t>,</w:t>
      </w:r>
      <w:r w:rsidR="00880FBD" w:rsidRPr="00A911CA">
        <w:rPr>
          <w:rFonts w:asciiTheme="majorHAnsi" w:hAnsiTheme="majorHAnsi" w:cstheme="majorHAnsi"/>
          <w:sz w:val="22"/>
          <w:szCs w:val="22"/>
        </w:rPr>
        <w:t xml:space="preserve"> and I would think money should be invested in the </w:t>
      </w:r>
      <w:r w:rsidR="00FD5E45" w:rsidRPr="00A911CA">
        <w:rPr>
          <w:rFonts w:asciiTheme="majorHAnsi" w:hAnsiTheme="majorHAnsi" w:cstheme="majorHAnsi"/>
          <w:sz w:val="22"/>
          <w:szCs w:val="22"/>
        </w:rPr>
        <w:t>education</w:t>
      </w:r>
      <w:r w:rsidR="00880FBD" w:rsidRPr="00A911CA">
        <w:rPr>
          <w:rFonts w:asciiTheme="majorHAnsi" w:hAnsiTheme="majorHAnsi" w:cstheme="majorHAnsi"/>
          <w:sz w:val="22"/>
          <w:szCs w:val="22"/>
        </w:rPr>
        <w:t xml:space="preserve">. These initiatives should be rural-driven and urban-supported. Dr. Ashley stated we need more funding to go up from $25,000. We asked people to fill the survey out and not be </w:t>
      </w:r>
      <w:r w:rsidR="00FD5E45" w:rsidRPr="00A911CA">
        <w:rPr>
          <w:rFonts w:asciiTheme="majorHAnsi" w:hAnsiTheme="majorHAnsi" w:cstheme="majorHAnsi"/>
          <w:sz w:val="22"/>
          <w:szCs w:val="22"/>
        </w:rPr>
        <w:t>afraid</w:t>
      </w:r>
      <w:r w:rsidR="00880FBD" w:rsidRPr="00A911CA">
        <w:rPr>
          <w:rFonts w:asciiTheme="majorHAnsi" w:hAnsiTheme="majorHAnsi" w:cstheme="majorHAnsi"/>
          <w:sz w:val="22"/>
          <w:szCs w:val="22"/>
        </w:rPr>
        <w:t xml:space="preserve"> to put zero because we don’t want you to inflate the numbers. This is </w:t>
      </w:r>
      <w:r w:rsidR="00FD5E45" w:rsidRPr="00A911CA">
        <w:rPr>
          <w:rFonts w:asciiTheme="majorHAnsi" w:hAnsiTheme="majorHAnsi" w:cstheme="majorHAnsi"/>
          <w:sz w:val="22"/>
          <w:szCs w:val="22"/>
        </w:rPr>
        <w:t>true</w:t>
      </w:r>
      <w:r w:rsidR="00880FBD" w:rsidRPr="00A911CA">
        <w:rPr>
          <w:rFonts w:asciiTheme="majorHAnsi" w:hAnsiTheme="majorHAnsi" w:cstheme="majorHAnsi"/>
          <w:sz w:val="22"/>
          <w:szCs w:val="22"/>
        </w:rPr>
        <w:t xml:space="preserve"> </w:t>
      </w:r>
      <w:r w:rsidR="00FD5E45" w:rsidRPr="00A911CA">
        <w:rPr>
          <w:rFonts w:asciiTheme="majorHAnsi" w:hAnsiTheme="majorHAnsi" w:cstheme="majorHAnsi"/>
          <w:sz w:val="22"/>
          <w:szCs w:val="22"/>
        </w:rPr>
        <w:t>data</w:t>
      </w:r>
      <w:r w:rsidR="00880FBD" w:rsidRPr="00A911CA">
        <w:rPr>
          <w:rFonts w:asciiTheme="majorHAnsi" w:hAnsiTheme="majorHAnsi" w:cstheme="majorHAnsi"/>
          <w:sz w:val="22"/>
          <w:szCs w:val="22"/>
        </w:rPr>
        <w:t xml:space="preserve"> and what people are spending.</w:t>
      </w:r>
    </w:p>
    <w:p w14:paraId="0845F384" w14:textId="0DAB8D7F" w:rsidR="00880FBD" w:rsidRPr="00A911CA" w:rsidRDefault="00880FBD" w:rsidP="00D75871">
      <w:pPr>
        <w:jc w:val="both"/>
        <w:rPr>
          <w:rFonts w:asciiTheme="majorHAnsi" w:hAnsiTheme="majorHAnsi" w:cstheme="majorHAnsi"/>
          <w:sz w:val="22"/>
          <w:szCs w:val="22"/>
        </w:rPr>
      </w:pPr>
    </w:p>
    <w:p w14:paraId="0960077F" w14:textId="67415B2E" w:rsidR="000224DD" w:rsidRPr="00A911CA" w:rsidRDefault="000224DD" w:rsidP="00D75871">
      <w:pPr>
        <w:jc w:val="both"/>
        <w:rPr>
          <w:rFonts w:asciiTheme="majorHAnsi" w:hAnsiTheme="majorHAnsi" w:cstheme="majorHAnsi"/>
          <w:sz w:val="22"/>
          <w:szCs w:val="22"/>
        </w:rPr>
      </w:pPr>
      <w:r w:rsidRPr="00A911CA">
        <w:rPr>
          <w:rFonts w:asciiTheme="majorHAnsi" w:hAnsiTheme="majorHAnsi" w:cstheme="majorHAnsi"/>
          <w:sz w:val="22"/>
          <w:szCs w:val="22"/>
        </w:rPr>
        <w:t xml:space="preserve">There was discussion regarding </w:t>
      </w:r>
      <w:r w:rsidR="00FD5E45" w:rsidRPr="00A911CA">
        <w:rPr>
          <w:rFonts w:asciiTheme="majorHAnsi" w:hAnsiTheme="majorHAnsi" w:cstheme="majorHAnsi"/>
          <w:sz w:val="22"/>
          <w:szCs w:val="22"/>
        </w:rPr>
        <w:t xml:space="preserve">the </w:t>
      </w:r>
      <w:r w:rsidRPr="00A911CA">
        <w:rPr>
          <w:rFonts w:asciiTheme="majorHAnsi" w:hAnsiTheme="majorHAnsi" w:cstheme="majorHAnsi"/>
          <w:sz w:val="22"/>
          <w:szCs w:val="22"/>
        </w:rPr>
        <w:t xml:space="preserve">center’s having a dedicated outreach and community person and the possibility of their role being </w:t>
      </w:r>
      <w:r w:rsidR="00FD5E45" w:rsidRPr="00A911CA">
        <w:rPr>
          <w:rFonts w:asciiTheme="majorHAnsi" w:hAnsiTheme="majorHAnsi" w:cstheme="majorHAnsi"/>
          <w:sz w:val="22"/>
          <w:szCs w:val="22"/>
        </w:rPr>
        <w:t>miscategorized</w:t>
      </w:r>
      <w:r w:rsidRPr="00A911CA">
        <w:rPr>
          <w:rFonts w:asciiTheme="majorHAnsi" w:hAnsiTheme="majorHAnsi" w:cstheme="majorHAnsi"/>
          <w:sz w:val="22"/>
          <w:szCs w:val="22"/>
        </w:rPr>
        <w:t xml:space="preserve"> in the survey. </w:t>
      </w:r>
      <w:r w:rsidR="00C84FB9" w:rsidRPr="00A911CA">
        <w:rPr>
          <w:rFonts w:asciiTheme="majorHAnsi" w:hAnsiTheme="majorHAnsi" w:cstheme="majorHAnsi"/>
          <w:sz w:val="22"/>
          <w:szCs w:val="22"/>
        </w:rPr>
        <w:t>The</w:t>
      </w:r>
      <w:r w:rsidR="00FD5E45" w:rsidRPr="00A911CA">
        <w:rPr>
          <w:rFonts w:asciiTheme="majorHAnsi" w:hAnsiTheme="majorHAnsi" w:cstheme="majorHAnsi"/>
          <w:sz w:val="22"/>
          <w:szCs w:val="22"/>
        </w:rPr>
        <w:t xml:space="preserve"> </w:t>
      </w:r>
      <w:r w:rsidRPr="00A911CA">
        <w:rPr>
          <w:rFonts w:asciiTheme="majorHAnsi" w:hAnsiTheme="majorHAnsi" w:cstheme="majorHAnsi"/>
          <w:sz w:val="22"/>
          <w:szCs w:val="22"/>
        </w:rPr>
        <w:t xml:space="preserve">Commission may think there aren’t any resources contributed to outlying hospital education when </w:t>
      </w:r>
      <w:r w:rsidR="00FD5E45" w:rsidRPr="00A911CA">
        <w:rPr>
          <w:rFonts w:asciiTheme="majorHAnsi" w:hAnsiTheme="majorHAnsi" w:cstheme="majorHAnsi"/>
          <w:sz w:val="22"/>
          <w:szCs w:val="22"/>
        </w:rPr>
        <w:t>centers</w:t>
      </w:r>
      <w:r w:rsidRPr="00A911CA">
        <w:rPr>
          <w:rFonts w:asciiTheme="majorHAnsi" w:hAnsiTheme="majorHAnsi" w:cstheme="majorHAnsi"/>
          <w:sz w:val="22"/>
          <w:szCs w:val="22"/>
        </w:rPr>
        <w:t xml:space="preserve"> do have a person dedicated to that role. </w:t>
      </w:r>
    </w:p>
    <w:p w14:paraId="36742A90" w14:textId="308E8DC3" w:rsidR="00195319" w:rsidRPr="00A911CA" w:rsidRDefault="00195319" w:rsidP="00D75871">
      <w:pPr>
        <w:jc w:val="both"/>
        <w:rPr>
          <w:rFonts w:asciiTheme="majorHAnsi" w:hAnsiTheme="majorHAnsi" w:cstheme="majorHAnsi"/>
          <w:sz w:val="22"/>
          <w:szCs w:val="22"/>
        </w:rPr>
      </w:pPr>
    </w:p>
    <w:p w14:paraId="42F36358" w14:textId="75A674E7" w:rsidR="00C84FB9" w:rsidRPr="00A911CA" w:rsidRDefault="000224DD" w:rsidP="00D75871">
      <w:pPr>
        <w:jc w:val="both"/>
        <w:rPr>
          <w:rFonts w:asciiTheme="majorHAnsi" w:hAnsiTheme="majorHAnsi" w:cstheme="majorHAnsi"/>
          <w:sz w:val="22"/>
          <w:szCs w:val="22"/>
        </w:rPr>
      </w:pPr>
      <w:r w:rsidRPr="00A911CA">
        <w:rPr>
          <w:rFonts w:asciiTheme="majorHAnsi" w:hAnsiTheme="majorHAnsi" w:cstheme="majorHAnsi"/>
          <w:sz w:val="22"/>
          <w:szCs w:val="22"/>
        </w:rPr>
        <w:t>Dr. Regina Medeiros clarified that the project was not to discover what you were not doing</w:t>
      </w:r>
      <w:r w:rsidR="003810F5" w:rsidRPr="00A911CA">
        <w:rPr>
          <w:rFonts w:asciiTheme="majorHAnsi" w:hAnsiTheme="majorHAnsi" w:cstheme="majorHAnsi"/>
          <w:sz w:val="22"/>
          <w:szCs w:val="22"/>
        </w:rPr>
        <w:t>. Level I</w:t>
      </w:r>
      <w:r w:rsidR="007879BC" w:rsidRPr="00A911CA">
        <w:rPr>
          <w:rFonts w:asciiTheme="majorHAnsi" w:hAnsiTheme="majorHAnsi" w:cstheme="majorHAnsi"/>
          <w:sz w:val="22"/>
          <w:szCs w:val="22"/>
        </w:rPr>
        <w:t xml:space="preserve"> a</w:t>
      </w:r>
      <w:r w:rsidR="003810F5" w:rsidRPr="00A911CA">
        <w:rPr>
          <w:rFonts w:asciiTheme="majorHAnsi" w:hAnsiTheme="majorHAnsi" w:cstheme="majorHAnsi"/>
          <w:sz w:val="22"/>
          <w:szCs w:val="22"/>
        </w:rPr>
        <w:t>nd II data</w:t>
      </w:r>
      <w:r w:rsidR="007879BC" w:rsidRPr="00A911CA">
        <w:rPr>
          <w:rFonts w:asciiTheme="majorHAnsi" w:hAnsiTheme="majorHAnsi" w:cstheme="majorHAnsi"/>
          <w:sz w:val="22"/>
          <w:szCs w:val="22"/>
        </w:rPr>
        <w:t xml:space="preserve"> collected</w:t>
      </w:r>
      <w:r w:rsidR="003810F5" w:rsidRPr="00A911CA">
        <w:rPr>
          <w:rFonts w:asciiTheme="majorHAnsi" w:hAnsiTheme="majorHAnsi" w:cstheme="majorHAnsi"/>
          <w:sz w:val="22"/>
          <w:szCs w:val="22"/>
        </w:rPr>
        <w:t xml:space="preserve"> is older and was before ACS verifications </w:t>
      </w:r>
      <w:r w:rsidR="007879BC" w:rsidRPr="00A911CA">
        <w:rPr>
          <w:rFonts w:asciiTheme="majorHAnsi" w:hAnsiTheme="majorHAnsi" w:cstheme="majorHAnsi"/>
          <w:sz w:val="22"/>
          <w:szCs w:val="22"/>
        </w:rPr>
        <w:t>requiring outreach</w:t>
      </w:r>
      <w:r w:rsidR="003810F5" w:rsidRPr="00A911CA">
        <w:rPr>
          <w:rFonts w:asciiTheme="majorHAnsi" w:hAnsiTheme="majorHAnsi" w:cstheme="majorHAnsi"/>
          <w:sz w:val="22"/>
          <w:szCs w:val="22"/>
        </w:rPr>
        <w:t xml:space="preserve"> positions </w:t>
      </w:r>
      <w:r w:rsidR="007879BC" w:rsidRPr="00A911CA">
        <w:rPr>
          <w:rFonts w:asciiTheme="majorHAnsi" w:hAnsiTheme="majorHAnsi" w:cstheme="majorHAnsi"/>
          <w:sz w:val="22"/>
          <w:szCs w:val="22"/>
        </w:rPr>
        <w:t>within the</w:t>
      </w:r>
      <w:r w:rsidR="003810F5" w:rsidRPr="00A911CA">
        <w:rPr>
          <w:rFonts w:asciiTheme="majorHAnsi" w:hAnsiTheme="majorHAnsi" w:cstheme="majorHAnsi"/>
          <w:sz w:val="22"/>
          <w:szCs w:val="22"/>
        </w:rPr>
        <w:t xml:space="preserve"> Orange Book. </w:t>
      </w:r>
      <w:r w:rsidRPr="00A911CA">
        <w:rPr>
          <w:rFonts w:asciiTheme="majorHAnsi" w:hAnsiTheme="majorHAnsi" w:cstheme="majorHAnsi"/>
          <w:sz w:val="22"/>
          <w:szCs w:val="22"/>
        </w:rPr>
        <w:t xml:space="preserve"> </w:t>
      </w:r>
      <w:r w:rsidR="003810F5" w:rsidRPr="00A911CA">
        <w:rPr>
          <w:rFonts w:asciiTheme="majorHAnsi" w:hAnsiTheme="majorHAnsi" w:cstheme="majorHAnsi"/>
          <w:sz w:val="22"/>
          <w:szCs w:val="22"/>
        </w:rPr>
        <w:t xml:space="preserve">The </w:t>
      </w:r>
      <w:r w:rsidR="00FD5E45" w:rsidRPr="00A911CA">
        <w:rPr>
          <w:rFonts w:asciiTheme="majorHAnsi" w:hAnsiTheme="majorHAnsi" w:cstheme="majorHAnsi"/>
          <w:sz w:val="22"/>
          <w:szCs w:val="22"/>
        </w:rPr>
        <w:t>Commission</w:t>
      </w:r>
      <w:r w:rsidR="003810F5" w:rsidRPr="00A911CA">
        <w:rPr>
          <w:rFonts w:asciiTheme="majorHAnsi" w:hAnsiTheme="majorHAnsi" w:cstheme="majorHAnsi"/>
          <w:sz w:val="22"/>
          <w:szCs w:val="22"/>
        </w:rPr>
        <w:t xml:space="preserve"> is not pointing out what you’re not doing but </w:t>
      </w:r>
      <w:r w:rsidR="00FD5E45" w:rsidRPr="00A911CA">
        <w:rPr>
          <w:rFonts w:asciiTheme="majorHAnsi" w:hAnsiTheme="majorHAnsi" w:cstheme="majorHAnsi"/>
          <w:sz w:val="22"/>
          <w:szCs w:val="22"/>
        </w:rPr>
        <w:t>showing</w:t>
      </w:r>
      <w:r w:rsidR="003810F5" w:rsidRPr="00A911CA">
        <w:rPr>
          <w:rFonts w:asciiTheme="majorHAnsi" w:hAnsiTheme="majorHAnsi" w:cstheme="majorHAnsi"/>
          <w:sz w:val="22"/>
          <w:szCs w:val="22"/>
        </w:rPr>
        <w:t xml:space="preserve"> you that you are doing your best with what you have. It shows the legislators that </w:t>
      </w:r>
      <w:proofErr w:type="gramStart"/>
      <w:r w:rsidR="003810F5" w:rsidRPr="00A911CA">
        <w:rPr>
          <w:rFonts w:asciiTheme="majorHAnsi" w:hAnsiTheme="majorHAnsi" w:cstheme="majorHAnsi"/>
          <w:sz w:val="22"/>
          <w:szCs w:val="22"/>
        </w:rPr>
        <w:t>in order to</w:t>
      </w:r>
      <w:proofErr w:type="gramEnd"/>
      <w:r w:rsidR="003810F5" w:rsidRPr="00A911CA">
        <w:rPr>
          <w:rFonts w:asciiTheme="majorHAnsi" w:hAnsiTheme="majorHAnsi" w:cstheme="majorHAnsi"/>
          <w:sz w:val="22"/>
          <w:szCs w:val="22"/>
        </w:rPr>
        <w:t xml:space="preserve"> be most effective, we do need more money than the seven cents on the dollar. </w:t>
      </w:r>
      <w:r w:rsidR="00085BBD" w:rsidRPr="00A911CA">
        <w:rPr>
          <w:rFonts w:asciiTheme="majorHAnsi" w:hAnsiTheme="majorHAnsi" w:cstheme="majorHAnsi"/>
          <w:sz w:val="22"/>
          <w:szCs w:val="22"/>
        </w:rPr>
        <w:t>Dr. Ashley stated t</w:t>
      </w:r>
      <w:r w:rsidR="003810F5" w:rsidRPr="00A911CA">
        <w:rPr>
          <w:rFonts w:asciiTheme="majorHAnsi" w:hAnsiTheme="majorHAnsi" w:cstheme="majorHAnsi"/>
          <w:sz w:val="22"/>
          <w:szCs w:val="22"/>
        </w:rPr>
        <w:t xml:space="preserve">hese are averages across the state, one center may have one or two outreach coordinators, but the number gets diluted if other centers don’t have any. Jessica Story added </w:t>
      </w:r>
      <w:r w:rsidR="00C32377" w:rsidRPr="00A911CA">
        <w:rPr>
          <w:rFonts w:asciiTheme="majorHAnsi" w:hAnsiTheme="majorHAnsi" w:cstheme="majorHAnsi"/>
          <w:sz w:val="22"/>
          <w:szCs w:val="22"/>
        </w:rPr>
        <w:t xml:space="preserve">that </w:t>
      </w:r>
      <w:r w:rsidR="003810F5" w:rsidRPr="00A911CA">
        <w:rPr>
          <w:rFonts w:asciiTheme="majorHAnsi" w:hAnsiTheme="majorHAnsi" w:cstheme="majorHAnsi"/>
          <w:sz w:val="22"/>
          <w:szCs w:val="22"/>
        </w:rPr>
        <w:t>if it was not a requirement in the orange book, it’s not included in these numbers</w:t>
      </w:r>
      <w:r w:rsidR="00FD5E45" w:rsidRPr="00A911CA">
        <w:rPr>
          <w:rFonts w:asciiTheme="majorHAnsi" w:hAnsiTheme="majorHAnsi" w:cstheme="majorHAnsi"/>
          <w:sz w:val="22"/>
          <w:szCs w:val="22"/>
        </w:rPr>
        <w:t>,</w:t>
      </w:r>
      <w:r w:rsidR="003810F5" w:rsidRPr="00A911CA">
        <w:rPr>
          <w:rFonts w:asciiTheme="majorHAnsi" w:hAnsiTheme="majorHAnsi" w:cstheme="majorHAnsi"/>
          <w:sz w:val="22"/>
          <w:szCs w:val="22"/>
        </w:rPr>
        <w:t xml:space="preserve"> so that could be </w:t>
      </w:r>
      <w:r w:rsidR="00C32377" w:rsidRPr="00A911CA">
        <w:rPr>
          <w:rFonts w:asciiTheme="majorHAnsi" w:hAnsiTheme="majorHAnsi" w:cstheme="majorHAnsi"/>
          <w:sz w:val="22"/>
          <w:szCs w:val="22"/>
        </w:rPr>
        <w:t>why</w:t>
      </w:r>
      <w:r w:rsidR="003810F5" w:rsidRPr="00A911CA">
        <w:rPr>
          <w:rFonts w:asciiTheme="majorHAnsi" w:hAnsiTheme="majorHAnsi" w:cstheme="majorHAnsi"/>
          <w:sz w:val="22"/>
          <w:szCs w:val="22"/>
        </w:rPr>
        <w:t xml:space="preserve"> you have </w:t>
      </w:r>
      <w:r w:rsidR="00FD5E45" w:rsidRPr="00A911CA">
        <w:rPr>
          <w:rFonts w:asciiTheme="majorHAnsi" w:hAnsiTheme="majorHAnsi" w:cstheme="majorHAnsi"/>
          <w:sz w:val="22"/>
          <w:szCs w:val="22"/>
        </w:rPr>
        <w:t>these</w:t>
      </w:r>
      <w:r w:rsidR="003810F5" w:rsidRPr="00A911CA">
        <w:rPr>
          <w:rFonts w:asciiTheme="majorHAnsi" w:hAnsiTheme="majorHAnsi" w:cstheme="majorHAnsi"/>
          <w:sz w:val="22"/>
          <w:szCs w:val="22"/>
        </w:rPr>
        <w:t xml:space="preserve"> costs that you’re spending.</w:t>
      </w:r>
    </w:p>
    <w:p w14:paraId="6DDC45BE" w14:textId="77777777" w:rsidR="00C84FB9" w:rsidRPr="00A911CA" w:rsidRDefault="00C84FB9" w:rsidP="00D75871">
      <w:pPr>
        <w:jc w:val="both"/>
        <w:rPr>
          <w:rFonts w:asciiTheme="majorHAnsi" w:hAnsiTheme="majorHAnsi" w:cstheme="majorHAnsi"/>
          <w:sz w:val="22"/>
          <w:szCs w:val="22"/>
        </w:rPr>
      </w:pPr>
    </w:p>
    <w:p w14:paraId="67E13280" w14:textId="03CE3656" w:rsidR="000224DD" w:rsidRPr="00A911CA" w:rsidRDefault="00C84FB9" w:rsidP="00D75871">
      <w:pPr>
        <w:jc w:val="both"/>
        <w:rPr>
          <w:rFonts w:asciiTheme="majorHAnsi" w:hAnsiTheme="majorHAnsi" w:cstheme="majorHAnsi"/>
          <w:sz w:val="22"/>
          <w:szCs w:val="22"/>
        </w:rPr>
      </w:pPr>
      <w:r w:rsidRPr="00A911CA">
        <w:rPr>
          <w:rFonts w:asciiTheme="majorHAnsi" w:hAnsiTheme="majorHAnsi" w:cstheme="majorHAnsi"/>
          <w:sz w:val="22"/>
          <w:szCs w:val="22"/>
        </w:rPr>
        <w:t xml:space="preserve">Dr. Ashley continued the presentation. The </w:t>
      </w:r>
      <w:proofErr w:type="gramStart"/>
      <w:r w:rsidRPr="00A911CA">
        <w:rPr>
          <w:rFonts w:asciiTheme="majorHAnsi" w:hAnsiTheme="majorHAnsi" w:cstheme="majorHAnsi"/>
          <w:sz w:val="22"/>
          <w:szCs w:val="22"/>
        </w:rPr>
        <w:t>final results</w:t>
      </w:r>
      <w:proofErr w:type="gramEnd"/>
      <w:r w:rsidRPr="00A911CA">
        <w:rPr>
          <w:rFonts w:asciiTheme="majorHAnsi" w:hAnsiTheme="majorHAnsi" w:cstheme="majorHAnsi"/>
          <w:sz w:val="22"/>
          <w:szCs w:val="22"/>
        </w:rPr>
        <w:t xml:space="preserve"> for level I and II readiness costs were (00:26:37):</w:t>
      </w:r>
    </w:p>
    <w:p w14:paraId="2CC56743" w14:textId="3DDB637C" w:rsidR="00AE1774" w:rsidRPr="00A911CA" w:rsidRDefault="00AE1774" w:rsidP="00D75871">
      <w:pPr>
        <w:jc w:val="both"/>
        <w:rPr>
          <w:rFonts w:asciiTheme="majorHAnsi" w:hAnsiTheme="majorHAnsi" w:cstheme="majorHAnsi"/>
          <w:b/>
          <w:bCs/>
          <w:sz w:val="22"/>
          <w:szCs w:val="22"/>
        </w:rPr>
      </w:pPr>
    </w:p>
    <w:tbl>
      <w:tblPr>
        <w:tblStyle w:val="PlainTable2"/>
        <w:tblW w:w="5072" w:type="pct"/>
        <w:tblLook w:val="0420" w:firstRow="1" w:lastRow="0" w:firstColumn="0" w:lastColumn="0" w:noHBand="0" w:noVBand="1"/>
      </w:tblPr>
      <w:tblGrid>
        <w:gridCol w:w="1620"/>
        <w:gridCol w:w="2992"/>
        <w:gridCol w:w="2828"/>
        <w:gridCol w:w="2785"/>
      </w:tblGrid>
      <w:tr w:rsidR="00C84FB9" w:rsidRPr="00A911CA" w14:paraId="0F9FFFCF" w14:textId="77777777" w:rsidTr="00C84FB9">
        <w:trPr>
          <w:cnfStyle w:val="100000000000" w:firstRow="1" w:lastRow="0" w:firstColumn="0" w:lastColumn="0" w:oddVBand="0" w:evenVBand="0" w:oddHBand="0" w:evenHBand="0" w:firstRowFirstColumn="0" w:firstRowLastColumn="0" w:lastRowFirstColumn="0" w:lastRowLastColumn="0"/>
          <w:trHeight w:val="519"/>
        </w:trPr>
        <w:tc>
          <w:tcPr>
            <w:tcW w:w="792" w:type="pct"/>
            <w:hideMark/>
          </w:tcPr>
          <w:p w14:paraId="30E9ACE1"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Trauma Center</w:t>
            </w:r>
          </w:p>
        </w:tc>
        <w:tc>
          <w:tcPr>
            <w:tcW w:w="1463" w:type="pct"/>
            <w:hideMark/>
          </w:tcPr>
          <w:p w14:paraId="0F99F022" w14:textId="439D74C8"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Average</w:t>
            </w:r>
            <w:r w:rsidRPr="00A911CA">
              <w:rPr>
                <w:rFonts w:asciiTheme="majorHAnsi" w:hAnsiTheme="majorHAnsi" w:cstheme="majorHAnsi"/>
                <w:b w:val="0"/>
                <w:bCs w:val="0"/>
                <w:sz w:val="22"/>
                <w:szCs w:val="22"/>
              </w:rPr>
              <w:t xml:space="preserve"> </w:t>
            </w:r>
            <w:r w:rsidRPr="00A911CA">
              <w:rPr>
                <w:rFonts w:asciiTheme="majorHAnsi" w:hAnsiTheme="majorHAnsi" w:cstheme="majorHAnsi"/>
                <w:sz w:val="22"/>
                <w:szCs w:val="22"/>
              </w:rPr>
              <w:t>annual readiness cost</w:t>
            </w:r>
          </w:p>
        </w:tc>
        <w:tc>
          <w:tcPr>
            <w:tcW w:w="1383" w:type="pct"/>
            <w:hideMark/>
          </w:tcPr>
          <w:p w14:paraId="1F9E0B44" w14:textId="0C376472" w:rsidR="00C84FB9" w:rsidRPr="00A911CA" w:rsidRDefault="00FD5E45" w:rsidP="00C84FB9">
            <w:pPr>
              <w:rPr>
                <w:rFonts w:asciiTheme="majorHAnsi" w:hAnsiTheme="majorHAnsi" w:cstheme="majorHAnsi"/>
                <w:sz w:val="22"/>
                <w:szCs w:val="22"/>
              </w:rPr>
            </w:pPr>
            <w:r w:rsidRPr="00A911CA">
              <w:rPr>
                <w:rFonts w:asciiTheme="majorHAnsi" w:hAnsiTheme="majorHAnsi" w:cstheme="majorHAnsi"/>
                <w:sz w:val="22"/>
                <w:szCs w:val="22"/>
              </w:rPr>
              <w:t>Most significant</w:t>
            </w:r>
            <w:r w:rsidRPr="00A911CA">
              <w:rPr>
                <w:rFonts w:asciiTheme="majorHAnsi" w:hAnsiTheme="majorHAnsi" w:cstheme="majorHAnsi"/>
                <w:sz w:val="22"/>
                <w:szCs w:val="22"/>
              </w:rPr>
              <w:t xml:space="preserve"> </w:t>
            </w:r>
            <w:r w:rsidR="00C84FB9" w:rsidRPr="00A911CA">
              <w:rPr>
                <w:rFonts w:asciiTheme="majorHAnsi" w:hAnsiTheme="majorHAnsi" w:cstheme="majorHAnsi"/>
                <w:sz w:val="22"/>
                <w:szCs w:val="22"/>
              </w:rPr>
              <w:t>cost</w:t>
            </w:r>
          </w:p>
        </w:tc>
        <w:tc>
          <w:tcPr>
            <w:tcW w:w="1362" w:type="pct"/>
            <w:hideMark/>
          </w:tcPr>
          <w:p w14:paraId="0D22EB0D"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Lowest Cost</w:t>
            </w:r>
          </w:p>
        </w:tc>
      </w:tr>
      <w:tr w:rsidR="00C84FB9" w:rsidRPr="00A911CA" w14:paraId="773967F4" w14:textId="77777777" w:rsidTr="00C84FB9">
        <w:trPr>
          <w:cnfStyle w:val="000000100000" w:firstRow="0" w:lastRow="0" w:firstColumn="0" w:lastColumn="0" w:oddVBand="0" w:evenVBand="0" w:oddHBand="1" w:evenHBand="0" w:firstRowFirstColumn="0" w:firstRowLastColumn="0" w:lastRowFirstColumn="0" w:lastRowLastColumn="0"/>
          <w:trHeight w:val="587"/>
        </w:trPr>
        <w:tc>
          <w:tcPr>
            <w:tcW w:w="792" w:type="pct"/>
            <w:hideMark/>
          </w:tcPr>
          <w:p w14:paraId="08255084"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Level I</w:t>
            </w:r>
          </w:p>
        </w:tc>
        <w:tc>
          <w:tcPr>
            <w:tcW w:w="1463" w:type="pct"/>
            <w:hideMark/>
          </w:tcPr>
          <w:p w14:paraId="1A8E80CB"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$10,078,506</w:t>
            </w:r>
          </w:p>
        </w:tc>
        <w:tc>
          <w:tcPr>
            <w:tcW w:w="1383" w:type="pct"/>
            <w:hideMark/>
          </w:tcPr>
          <w:p w14:paraId="67EF9EFF"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Clinical Medical Staff</w:t>
            </w:r>
          </w:p>
        </w:tc>
        <w:tc>
          <w:tcPr>
            <w:tcW w:w="1362" w:type="pct"/>
            <w:hideMark/>
          </w:tcPr>
          <w:p w14:paraId="6EB37FC4"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Education and Outreach</w:t>
            </w:r>
          </w:p>
        </w:tc>
      </w:tr>
      <w:tr w:rsidR="00C84FB9" w:rsidRPr="00A911CA" w14:paraId="2DE03625" w14:textId="77777777" w:rsidTr="00C84FB9">
        <w:trPr>
          <w:trHeight w:val="587"/>
        </w:trPr>
        <w:tc>
          <w:tcPr>
            <w:tcW w:w="792" w:type="pct"/>
            <w:hideMark/>
          </w:tcPr>
          <w:p w14:paraId="7055EF41"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Level II</w:t>
            </w:r>
          </w:p>
        </w:tc>
        <w:tc>
          <w:tcPr>
            <w:tcW w:w="1463" w:type="pct"/>
            <w:hideMark/>
          </w:tcPr>
          <w:p w14:paraId="2BC874F2"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$4,925,103</w:t>
            </w:r>
          </w:p>
        </w:tc>
        <w:tc>
          <w:tcPr>
            <w:tcW w:w="1383" w:type="pct"/>
            <w:hideMark/>
          </w:tcPr>
          <w:p w14:paraId="443B23C8"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Clinical Medical Staff</w:t>
            </w:r>
          </w:p>
        </w:tc>
        <w:tc>
          <w:tcPr>
            <w:tcW w:w="1362" w:type="pct"/>
            <w:hideMark/>
          </w:tcPr>
          <w:p w14:paraId="2BD88E84" w14:textId="77777777" w:rsidR="00C84FB9" w:rsidRPr="00A911CA" w:rsidRDefault="00C84FB9" w:rsidP="00C84FB9">
            <w:pPr>
              <w:rPr>
                <w:rFonts w:asciiTheme="majorHAnsi" w:hAnsiTheme="majorHAnsi" w:cstheme="majorHAnsi"/>
                <w:b/>
                <w:bCs/>
                <w:sz w:val="22"/>
                <w:szCs w:val="22"/>
              </w:rPr>
            </w:pPr>
            <w:r w:rsidRPr="00A911CA">
              <w:rPr>
                <w:rFonts w:asciiTheme="majorHAnsi" w:hAnsiTheme="majorHAnsi" w:cstheme="majorHAnsi"/>
                <w:b/>
                <w:bCs/>
                <w:sz w:val="22"/>
                <w:szCs w:val="22"/>
              </w:rPr>
              <w:t>Education and Outreach</w:t>
            </w:r>
          </w:p>
        </w:tc>
      </w:tr>
    </w:tbl>
    <w:p w14:paraId="248469C6" w14:textId="626CD50B" w:rsidR="00C84FB9" w:rsidRPr="00A911CA" w:rsidRDefault="00C84FB9" w:rsidP="00D75871">
      <w:pPr>
        <w:jc w:val="both"/>
        <w:rPr>
          <w:rFonts w:asciiTheme="majorHAnsi" w:hAnsiTheme="majorHAnsi" w:cstheme="majorHAnsi"/>
          <w:b/>
          <w:bCs/>
          <w:sz w:val="22"/>
          <w:szCs w:val="22"/>
        </w:rPr>
      </w:pPr>
    </w:p>
    <w:p w14:paraId="0435EFF9" w14:textId="3084EB4B" w:rsidR="00C84FB9" w:rsidRPr="00A911CA" w:rsidRDefault="00C84FB9" w:rsidP="00D75871">
      <w:pPr>
        <w:jc w:val="both"/>
        <w:rPr>
          <w:rFonts w:asciiTheme="majorHAnsi" w:hAnsiTheme="majorHAnsi" w:cstheme="majorHAnsi"/>
          <w:sz w:val="22"/>
          <w:szCs w:val="22"/>
        </w:rPr>
      </w:pPr>
      <w:r w:rsidRPr="00A911CA">
        <w:rPr>
          <w:rFonts w:asciiTheme="majorHAnsi" w:hAnsiTheme="majorHAnsi" w:cstheme="majorHAnsi"/>
          <w:sz w:val="22"/>
          <w:szCs w:val="22"/>
        </w:rPr>
        <w:t>Dr. Ashley then review</w:t>
      </w:r>
      <w:r w:rsidR="00FD5E45" w:rsidRPr="00A911CA">
        <w:rPr>
          <w:rFonts w:asciiTheme="majorHAnsi" w:hAnsiTheme="majorHAnsi" w:cstheme="majorHAnsi"/>
          <w:sz w:val="22"/>
          <w:szCs w:val="22"/>
        </w:rPr>
        <w:t>ed</w:t>
      </w:r>
      <w:r w:rsidRPr="00A911CA">
        <w:rPr>
          <w:rFonts w:asciiTheme="majorHAnsi" w:hAnsiTheme="majorHAnsi" w:cstheme="majorHAnsi"/>
          <w:sz w:val="22"/>
          <w:szCs w:val="22"/>
        </w:rPr>
        <w:t xml:space="preserve"> the most recent data for Level III and IV readiness cost survey (00:29:09-00:36:10), which indicates:</w:t>
      </w:r>
    </w:p>
    <w:p w14:paraId="75EECF04" w14:textId="6588B7E6" w:rsidR="00C84FB9" w:rsidRPr="00A911CA" w:rsidRDefault="00C84FB9" w:rsidP="00D75871">
      <w:pPr>
        <w:jc w:val="both"/>
        <w:rPr>
          <w:rFonts w:asciiTheme="majorHAnsi" w:hAnsiTheme="majorHAnsi" w:cstheme="majorHAnsi"/>
          <w:sz w:val="22"/>
          <w:szCs w:val="22"/>
        </w:rPr>
      </w:pPr>
    </w:p>
    <w:tbl>
      <w:tblPr>
        <w:tblStyle w:val="PlainTable2"/>
        <w:tblW w:w="5007" w:type="pct"/>
        <w:tblLook w:val="0420" w:firstRow="1" w:lastRow="0" w:firstColumn="0" w:lastColumn="0" w:noHBand="0" w:noVBand="1"/>
      </w:tblPr>
      <w:tblGrid>
        <w:gridCol w:w="1619"/>
        <w:gridCol w:w="2970"/>
        <w:gridCol w:w="2881"/>
        <w:gridCol w:w="2624"/>
      </w:tblGrid>
      <w:tr w:rsidR="00C84FB9" w:rsidRPr="00A911CA" w14:paraId="11A9A003" w14:textId="77777777" w:rsidTr="00C61F48">
        <w:trPr>
          <w:cnfStyle w:val="100000000000" w:firstRow="1" w:lastRow="0" w:firstColumn="0" w:lastColumn="0" w:oddVBand="0" w:evenVBand="0" w:oddHBand="0" w:evenHBand="0" w:firstRowFirstColumn="0" w:firstRowLastColumn="0" w:lastRowFirstColumn="0" w:lastRowLastColumn="0"/>
          <w:trHeight w:val="542"/>
        </w:trPr>
        <w:tc>
          <w:tcPr>
            <w:tcW w:w="802" w:type="pct"/>
            <w:hideMark/>
          </w:tcPr>
          <w:p w14:paraId="4263E4CA"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Trauma Center</w:t>
            </w:r>
          </w:p>
        </w:tc>
        <w:tc>
          <w:tcPr>
            <w:tcW w:w="1471" w:type="pct"/>
            <w:hideMark/>
          </w:tcPr>
          <w:p w14:paraId="0D4CE01E"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Average annual readiness cost</w:t>
            </w:r>
          </w:p>
        </w:tc>
        <w:tc>
          <w:tcPr>
            <w:tcW w:w="1427" w:type="pct"/>
            <w:hideMark/>
          </w:tcPr>
          <w:p w14:paraId="593EA45B"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Most significant cost</w:t>
            </w:r>
          </w:p>
        </w:tc>
        <w:tc>
          <w:tcPr>
            <w:tcW w:w="1300" w:type="pct"/>
            <w:hideMark/>
          </w:tcPr>
          <w:p w14:paraId="53341F82"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sz w:val="22"/>
                <w:szCs w:val="22"/>
              </w:rPr>
              <w:t>Lowest Cost</w:t>
            </w:r>
          </w:p>
        </w:tc>
      </w:tr>
      <w:tr w:rsidR="00C84FB9" w:rsidRPr="00A911CA" w14:paraId="69EFECD3" w14:textId="77777777" w:rsidTr="007879BC">
        <w:trPr>
          <w:cnfStyle w:val="000000100000" w:firstRow="0" w:lastRow="0" w:firstColumn="0" w:lastColumn="0" w:oddVBand="0" w:evenVBand="0" w:oddHBand="1" w:evenHBand="0" w:firstRowFirstColumn="0" w:firstRowLastColumn="0" w:lastRowFirstColumn="0" w:lastRowLastColumn="0"/>
          <w:trHeight w:val="430"/>
        </w:trPr>
        <w:tc>
          <w:tcPr>
            <w:tcW w:w="802" w:type="pct"/>
            <w:hideMark/>
          </w:tcPr>
          <w:p w14:paraId="336C4824"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Level III</w:t>
            </w:r>
          </w:p>
        </w:tc>
        <w:tc>
          <w:tcPr>
            <w:tcW w:w="1471" w:type="pct"/>
            <w:hideMark/>
          </w:tcPr>
          <w:p w14:paraId="5C1857A1"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 xml:space="preserve">$ 1,715,025 </w:t>
            </w:r>
          </w:p>
        </w:tc>
        <w:tc>
          <w:tcPr>
            <w:tcW w:w="1427" w:type="pct"/>
            <w:hideMark/>
          </w:tcPr>
          <w:p w14:paraId="2CE6B16D"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Trauma Surgeon Staff</w:t>
            </w:r>
          </w:p>
        </w:tc>
        <w:tc>
          <w:tcPr>
            <w:tcW w:w="1300" w:type="pct"/>
            <w:hideMark/>
          </w:tcPr>
          <w:p w14:paraId="293178B1"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Education and Outreach</w:t>
            </w:r>
          </w:p>
        </w:tc>
      </w:tr>
      <w:tr w:rsidR="00C84FB9" w:rsidRPr="00A911CA" w14:paraId="42E88755" w14:textId="77777777" w:rsidTr="00C61F48">
        <w:trPr>
          <w:trHeight w:val="542"/>
        </w:trPr>
        <w:tc>
          <w:tcPr>
            <w:tcW w:w="802" w:type="pct"/>
            <w:hideMark/>
          </w:tcPr>
          <w:p w14:paraId="345D4247"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Level IV</w:t>
            </w:r>
          </w:p>
        </w:tc>
        <w:tc>
          <w:tcPr>
            <w:tcW w:w="1471" w:type="pct"/>
            <w:hideMark/>
          </w:tcPr>
          <w:p w14:paraId="78C47FA5"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 xml:space="preserve">$ 81,620 </w:t>
            </w:r>
          </w:p>
        </w:tc>
        <w:tc>
          <w:tcPr>
            <w:tcW w:w="1427" w:type="pct"/>
            <w:hideMark/>
          </w:tcPr>
          <w:p w14:paraId="2561E5B0"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Trauma Director</w:t>
            </w:r>
          </w:p>
        </w:tc>
        <w:tc>
          <w:tcPr>
            <w:tcW w:w="1300" w:type="pct"/>
            <w:hideMark/>
          </w:tcPr>
          <w:p w14:paraId="37B55772" w14:textId="77777777" w:rsidR="00C84FB9" w:rsidRPr="00A911CA" w:rsidRDefault="00C84FB9" w:rsidP="00C84FB9">
            <w:pPr>
              <w:rPr>
                <w:rFonts w:asciiTheme="majorHAnsi" w:hAnsiTheme="majorHAnsi" w:cstheme="majorHAnsi"/>
                <w:sz w:val="22"/>
                <w:szCs w:val="22"/>
              </w:rPr>
            </w:pPr>
            <w:r w:rsidRPr="00A911CA">
              <w:rPr>
                <w:rFonts w:asciiTheme="majorHAnsi" w:hAnsiTheme="majorHAnsi" w:cstheme="majorHAnsi"/>
                <w:b/>
                <w:bCs/>
                <w:sz w:val="22"/>
                <w:szCs w:val="22"/>
              </w:rPr>
              <w:t>TMD Participation Costs</w:t>
            </w:r>
          </w:p>
        </w:tc>
      </w:tr>
    </w:tbl>
    <w:p w14:paraId="00500989" w14:textId="77777777" w:rsidR="007879BC" w:rsidRPr="00A911CA" w:rsidRDefault="007879BC" w:rsidP="00D75871">
      <w:pPr>
        <w:jc w:val="both"/>
        <w:rPr>
          <w:rFonts w:asciiTheme="majorHAnsi" w:hAnsiTheme="majorHAnsi" w:cstheme="majorHAnsi"/>
          <w:sz w:val="22"/>
          <w:szCs w:val="22"/>
        </w:rPr>
      </w:pPr>
    </w:p>
    <w:p w14:paraId="76601345" w14:textId="03102CBB" w:rsidR="00C84FB9" w:rsidRPr="00A911CA" w:rsidRDefault="007879BC" w:rsidP="00D75871">
      <w:pPr>
        <w:jc w:val="both"/>
        <w:rPr>
          <w:rFonts w:asciiTheme="majorHAnsi" w:hAnsiTheme="majorHAnsi" w:cstheme="majorHAnsi"/>
          <w:sz w:val="22"/>
          <w:szCs w:val="22"/>
        </w:rPr>
      </w:pPr>
      <w:r w:rsidRPr="00A911CA">
        <w:rPr>
          <w:rFonts w:asciiTheme="majorHAnsi" w:hAnsiTheme="majorHAnsi" w:cstheme="majorHAnsi"/>
          <w:sz w:val="22"/>
          <w:szCs w:val="22"/>
        </w:rPr>
        <w:t>Dr. Ashley asked if there were any questions</w:t>
      </w:r>
      <w:r w:rsidR="00C84FB9" w:rsidRPr="00A911CA">
        <w:rPr>
          <w:rFonts w:asciiTheme="majorHAnsi" w:hAnsiTheme="majorHAnsi" w:cstheme="majorHAnsi"/>
          <w:sz w:val="22"/>
          <w:szCs w:val="22"/>
        </w:rPr>
        <w:t>. Dr. Wallace thanked Dr. Ashley for the fantastic overview of what we spend as healthcare systems to be ready for trauma patients</w:t>
      </w:r>
      <w:r w:rsidRPr="00A911CA">
        <w:rPr>
          <w:rFonts w:asciiTheme="majorHAnsi" w:hAnsiTheme="majorHAnsi" w:cstheme="majorHAnsi"/>
          <w:sz w:val="22"/>
          <w:szCs w:val="22"/>
        </w:rPr>
        <w:t>.</w:t>
      </w:r>
    </w:p>
    <w:p w14:paraId="13CC3FE2" w14:textId="77777777" w:rsidR="00C84FB9" w:rsidRPr="00A911CA" w:rsidRDefault="00C84FB9" w:rsidP="00D75871">
      <w:pPr>
        <w:jc w:val="both"/>
        <w:rPr>
          <w:rFonts w:asciiTheme="majorHAnsi" w:hAnsiTheme="majorHAnsi" w:cstheme="majorHAnsi"/>
          <w:sz w:val="22"/>
          <w:szCs w:val="22"/>
        </w:rPr>
      </w:pPr>
    </w:p>
    <w:p w14:paraId="3CCF35A6" w14:textId="460C308A" w:rsidR="00420088" w:rsidRPr="00A911CA" w:rsidRDefault="003810F5" w:rsidP="00D75871">
      <w:pPr>
        <w:jc w:val="both"/>
        <w:rPr>
          <w:rFonts w:asciiTheme="majorHAnsi" w:hAnsiTheme="majorHAnsi" w:cstheme="majorHAnsi"/>
          <w:sz w:val="22"/>
          <w:szCs w:val="22"/>
        </w:rPr>
      </w:pPr>
      <w:r w:rsidRPr="00A911CA">
        <w:rPr>
          <w:rFonts w:asciiTheme="majorHAnsi" w:hAnsiTheme="majorHAnsi" w:cstheme="majorHAnsi"/>
          <w:b/>
          <w:bCs/>
          <w:sz w:val="22"/>
          <w:szCs w:val="22"/>
          <w:u w:val="single"/>
        </w:rPr>
        <w:t xml:space="preserve">Group discussion and next steps: </w:t>
      </w:r>
      <w:r w:rsidR="0043355A" w:rsidRPr="00A911CA">
        <w:rPr>
          <w:rFonts w:asciiTheme="majorHAnsi" w:hAnsiTheme="majorHAnsi" w:cstheme="majorHAnsi"/>
          <w:b/>
          <w:bCs/>
          <w:sz w:val="22"/>
          <w:szCs w:val="22"/>
        </w:rPr>
        <w:t>(00:36:</w:t>
      </w:r>
      <w:r w:rsidR="00C61F48" w:rsidRPr="00A911CA">
        <w:rPr>
          <w:rFonts w:asciiTheme="majorHAnsi" w:hAnsiTheme="majorHAnsi" w:cstheme="majorHAnsi"/>
          <w:b/>
          <w:bCs/>
          <w:sz w:val="22"/>
          <w:szCs w:val="22"/>
        </w:rPr>
        <w:t>42</w:t>
      </w:r>
      <w:r w:rsidR="0043355A" w:rsidRPr="00A911CA">
        <w:rPr>
          <w:rFonts w:asciiTheme="majorHAnsi" w:hAnsiTheme="majorHAnsi" w:cstheme="majorHAnsi"/>
          <w:b/>
          <w:bCs/>
          <w:sz w:val="22"/>
          <w:szCs w:val="22"/>
        </w:rPr>
        <w:t>)</w:t>
      </w:r>
      <w:r w:rsidR="007A0FF6" w:rsidRPr="00A911CA">
        <w:rPr>
          <w:rFonts w:asciiTheme="majorHAnsi" w:hAnsiTheme="majorHAnsi" w:cstheme="majorHAnsi"/>
          <w:b/>
          <w:bCs/>
          <w:sz w:val="22"/>
          <w:szCs w:val="22"/>
        </w:rPr>
        <w:tab/>
      </w:r>
      <w:r w:rsidR="007A0FF6" w:rsidRPr="00A911CA">
        <w:rPr>
          <w:rFonts w:asciiTheme="majorHAnsi" w:hAnsiTheme="majorHAnsi" w:cstheme="majorHAnsi"/>
          <w:sz w:val="22"/>
          <w:szCs w:val="22"/>
        </w:rPr>
        <w:tab/>
      </w:r>
      <w:r w:rsidR="007A0FF6" w:rsidRPr="00A911CA">
        <w:rPr>
          <w:rFonts w:asciiTheme="majorHAnsi" w:hAnsiTheme="majorHAnsi" w:cstheme="majorHAnsi"/>
          <w:sz w:val="22"/>
          <w:szCs w:val="22"/>
        </w:rPr>
        <w:tab/>
      </w:r>
      <w:r w:rsidR="007A0FF6" w:rsidRPr="00A911CA">
        <w:rPr>
          <w:rFonts w:asciiTheme="majorHAnsi" w:hAnsiTheme="majorHAnsi" w:cstheme="majorHAnsi"/>
          <w:sz w:val="22"/>
          <w:szCs w:val="22"/>
        </w:rPr>
        <w:tab/>
      </w:r>
    </w:p>
    <w:p w14:paraId="54188235" w14:textId="42F4093D" w:rsidR="0043355A" w:rsidRPr="00A911CA" w:rsidRDefault="008A687E" w:rsidP="00D75871">
      <w:pPr>
        <w:jc w:val="both"/>
        <w:rPr>
          <w:rFonts w:asciiTheme="majorHAnsi" w:hAnsiTheme="majorHAnsi" w:cstheme="majorHAnsi"/>
          <w:b/>
          <w:bCs/>
          <w:sz w:val="22"/>
          <w:szCs w:val="22"/>
          <w:u w:val="single"/>
        </w:rPr>
      </w:pPr>
      <w:r w:rsidRPr="00A911CA">
        <w:rPr>
          <w:rFonts w:asciiTheme="majorHAnsi" w:hAnsiTheme="majorHAnsi" w:cstheme="majorHAnsi"/>
          <w:b/>
          <w:bCs/>
          <w:i/>
          <w:iCs/>
          <w:sz w:val="22"/>
          <w:szCs w:val="22"/>
        </w:rPr>
        <w:t xml:space="preserve">Presented by </w:t>
      </w:r>
      <w:r w:rsidR="003810F5" w:rsidRPr="00A911CA">
        <w:rPr>
          <w:rFonts w:asciiTheme="majorHAnsi" w:hAnsiTheme="majorHAnsi" w:cstheme="majorHAnsi"/>
          <w:b/>
          <w:bCs/>
          <w:i/>
          <w:iCs/>
          <w:sz w:val="22"/>
          <w:szCs w:val="22"/>
        </w:rPr>
        <w:t>Dr. Michelle Wallace</w:t>
      </w:r>
    </w:p>
    <w:p w14:paraId="3DF90DD0" w14:textId="0DE4A715" w:rsidR="00C61F48" w:rsidRPr="00A911CA" w:rsidRDefault="00C61F48" w:rsidP="00E27E4A">
      <w:pPr>
        <w:jc w:val="both"/>
        <w:rPr>
          <w:rFonts w:asciiTheme="majorHAnsi" w:hAnsiTheme="majorHAnsi" w:cstheme="majorHAnsi"/>
          <w:sz w:val="22"/>
          <w:szCs w:val="22"/>
        </w:rPr>
      </w:pPr>
      <w:r w:rsidRPr="00A911CA">
        <w:rPr>
          <w:rFonts w:asciiTheme="majorHAnsi" w:hAnsiTheme="majorHAnsi" w:cstheme="majorHAnsi"/>
          <w:sz w:val="22"/>
          <w:szCs w:val="22"/>
        </w:rPr>
        <w:t>We would like to hear from you</w:t>
      </w:r>
      <w:r w:rsidR="007879BC" w:rsidRPr="00A911CA">
        <w:rPr>
          <w:rFonts w:asciiTheme="majorHAnsi" w:hAnsiTheme="majorHAnsi" w:cstheme="majorHAnsi"/>
          <w:sz w:val="22"/>
          <w:szCs w:val="22"/>
        </w:rPr>
        <w:t xml:space="preserve"> and</w:t>
      </w:r>
      <w:r w:rsidRPr="00A911CA">
        <w:rPr>
          <w:rFonts w:asciiTheme="majorHAnsi" w:hAnsiTheme="majorHAnsi" w:cstheme="majorHAnsi"/>
          <w:sz w:val="22"/>
          <w:szCs w:val="22"/>
        </w:rPr>
        <w:t xml:space="preserve"> what you think</w:t>
      </w:r>
      <w:r w:rsidR="007879BC" w:rsidRPr="00A911CA">
        <w:rPr>
          <w:rFonts w:asciiTheme="majorHAnsi" w:hAnsiTheme="majorHAnsi" w:cstheme="majorHAnsi"/>
          <w:sz w:val="22"/>
          <w:szCs w:val="22"/>
        </w:rPr>
        <w:t xml:space="preserve"> s</w:t>
      </w:r>
      <w:r w:rsidR="00FD5E45" w:rsidRPr="00A911CA">
        <w:rPr>
          <w:rFonts w:asciiTheme="majorHAnsi" w:hAnsiTheme="majorHAnsi" w:cstheme="majorHAnsi"/>
          <w:sz w:val="22"/>
          <w:szCs w:val="22"/>
        </w:rPr>
        <w:t>ome</w:t>
      </w:r>
      <w:r w:rsidRPr="00A911CA">
        <w:rPr>
          <w:rFonts w:asciiTheme="majorHAnsi" w:hAnsiTheme="majorHAnsi" w:cstheme="majorHAnsi"/>
          <w:sz w:val="22"/>
          <w:szCs w:val="22"/>
        </w:rPr>
        <w:t xml:space="preserve"> of the focuses need to be this </w:t>
      </w:r>
      <w:proofErr w:type="gramStart"/>
      <w:r w:rsidRPr="00A911CA">
        <w:rPr>
          <w:rFonts w:asciiTheme="majorHAnsi" w:hAnsiTheme="majorHAnsi" w:cstheme="majorHAnsi"/>
          <w:sz w:val="22"/>
          <w:szCs w:val="22"/>
        </w:rPr>
        <w:t>administrators</w:t>
      </w:r>
      <w:proofErr w:type="gramEnd"/>
      <w:r w:rsidRPr="00A911CA">
        <w:rPr>
          <w:rFonts w:asciiTheme="majorHAnsi" w:hAnsiTheme="majorHAnsi" w:cstheme="majorHAnsi"/>
          <w:sz w:val="22"/>
          <w:szCs w:val="22"/>
        </w:rPr>
        <w:t xml:space="preserve"> group</w:t>
      </w:r>
      <w:r w:rsidR="004157C3" w:rsidRPr="00A911CA">
        <w:rPr>
          <w:rFonts w:asciiTheme="majorHAnsi" w:hAnsiTheme="majorHAnsi" w:cstheme="majorHAnsi"/>
          <w:sz w:val="22"/>
          <w:szCs w:val="22"/>
        </w:rPr>
        <w:t>.</w:t>
      </w:r>
      <w:r w:rsidR="00A911CA">
        <w:rPr>
          <w:rFonts w:asciiTheme="majorHAnsi" w:hAnsiTheme="majorHAnsi" w:cstheme="majorHAnsi"/>
          <w:sz w:val="22"/>
          <w:szCs w:val="22"/>
        </w:rPr>
        <w:t xml:space="preserve"> </w:t>
      </w:r>
      <w:proofErr w:type="gramStart"/>
      <w:r w:rsidR="003B035E" w:rsidRPr="00A911CA">
        <w:rPr>
          <w:rFonts w:asciiTheme="majorHAnsi" w:hAnsiTheme="majorHAnsi" w:cstheme="majorHAnsi"/>
          <w:sz w:val="22"/>
          <w:szCs w:val="22"/>
        </w:rPr>
        <w:t>Some</w:t>
      </w:r>
      <w:proofErr w:type="gramEnd"/>
      <w:r w:rsidR="003B035E" w:rsidRPr="00A911CA">
        <w:rPr>
          <w:rFonts w:asciiTheme="majorHAnsi" w:hAnsiTheme="majorHAnsi" w:cstheme="majorHAnsi"/>
          <w:sz w:val="22"/>
          <w:szCs w:val="22"/>
        </w:rPr>
        <w:t xml:space="preserve"> ideas and </w:t>
      </w:r>
      <w:r w:rsidR="004157C3" w:rsidRPr="00A911CA">
        <w:rPr>
          <w:rFonts w:asciiTheme="majorHAnsi" w:hAnsiTheme="majorHAnsi" w:cstheme="majorHAnsi"/>
          <w:sz w:val="22"/>
          <w:szCs w:val="22"/>
        </w:rPr>
        <w:t>discussions</w:t>
      </w:r>
      <w:r w:rsidR="003B035E" w:rsidRPr="00A911CA">
        <w:rPr>
          <w:rFonts w:asciiTheme="majorHAnsi" w:hAnsiTheme="majorHAnsi" w:cstheme="majorHAnsi"/>
          <w:sz w:val="22"/>
          <w:szCs w:val="22"/>
        </w:rPr>
        <w:t xml:space="preserve"> from the committee were:</w:t>
      </w:r>
    </w:p>
    <w:p w14:paraId="6034D8D3" w14:textId="666EFA9B" w:rsidR="00C61F48" w:rsidRPr="00A911CA" w:rsidRDefault="00C61F48" w:rsidP="00E27E4A">
      <w:pPr>
        <w:jc w:val="both"/>
        <w:rPr>
          <w:rFonts w:asciiTheme="majorHAnsi" w:hAnsiTheme="majorHAnsi" w:cstheme="majorHAnsi"/>
          <w:sz w:val="22"/>
          <w:szCs w:val="22"/>
        </w:rPr>
      </w:pPr>
    </w:p>
    <w:p w14:paraId="4A90F1FC" w14:textId="3F7614D1" w:rsidR="00C61F48" w:rsidRPr="00A911CA" w:rsidRDefault="00FD5E45" w:rsidP="00722100">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t>A suggestion</w:t>
      </w:r>
      <w:r w:rsidR="00C61F48" w:rsidRPr="00A911CA">
        <w:rPr>
          <w:rFonts w:asciiTheme="majorHAnsi" w:hAnsiTheme="majorHAnsi" w:cstheme="majorHAnsi"/>
          <w:sz w:val="22"/>
          <w:szCs w:val="22"/>
        </w:rPr>
        <w:t xml:space="preserve"> </w:t>
      </w:r>
      <w:r w:rsidR="00C32377" w:rsidRPr="00A911CA">
        <w:rPr>
          <w:rFonts w:asciiTheme="majorHAnsi" w:hAnsiTheme="majorHAnsi" w:cstheme="majorHAnsi"/>
          <w:sz w:val="22"/>
          <w:szCs w:val="22"/>
        </w:rPr>
        <w:t>is to</w:t>
      </w:r>
      <w:r w:rsidR="00C61F48" w:rsidRPr="00A911CA">
        <w:rPr>
          <w:rFonts w:asciiTheme="majorHAnsi" w:hAnsiTheme="majorHAnsi" w:cstheme="majorHAnsi"/>
          <w:sz w:val="22"/>
          <w:szCs w:val="22"/>
        </w:rPr>
        <w:t xml:space="preserve"> </w:t>
      </w:r>
      <w:r w:rsidRPr="00A911CA">
        <w:rPr>
          <w:rFonts w:asciiTheme="majorHAnsi" w:hAnsiTheme="majorHAnsi" w:cstheme="majorHAnsi"/>
          <w:sz w:val="22"/>
          <w:szCs w:val="22"/>
        </w:rPr>
        <w:t>look</w:t>
      </w:r>
      <w:r w:rsidR="00C61F48" w:rsidRPr="00A911CA">
        <w:rPr>
          <w:rFonts w:asciiTheme="majorHAnsi" w:hAnsiTheme="majorHAnsi" w:cstheme="majorHAnsi"/>
          <w:sz w:val="22"/>
          <w:szCs w:val="22"/>
        </w:rPr>
        <w:t xml:space="preserve"> at the financial resources distributed to the Level III and IV trauma centers. We need more expertise in the financial side of trauma</w:t>
      </w:r>
      <w:r w:rsidR="00085BBD" w:rsidRPr="00A911CA">
        <w:rPr>
          <w:rFonts w:asciiTheme="majorHAnsi" w:hAnsiTheme="majorHAnsi" w:cstheme="majorHAnsi"/>
          <w:sz w:val="22"/>
          <w:szCs w:val="22"/>
        </w:rPr>
        <w:t>,</w:t>
      </w:r>
      <w:r w:rsidR="00C61F48" w:rsidRPr="00A911CA">
        <w:rPr>
          <w:rFonts w:asciiTheme="majorHAnsi" w:hAnsiTheme="majorHAnsi" w:cstheme="majorHAnsi"/>
          <w:sz w:val="22"/>
          <w:szCs w:val="22"/>
        </w:rPr>
        <w:t xml:space="preserve"> </w:t>
      </w:r>
      <w:r w:rsidR="00085BBD" w:rsidRPr="00A911CA">
        <w:rPr>
          <w:rFonts w:asciiTheme="majorHAnsi" w:hAnsiTheme="majorHAnsi" w:cstheme="majorHAnsi"/>
          <w:sz w:val="22"/>
          <w:szCs w:val="22"/>
        </w:rPr>
        <w:t xml:space="preserve">how we can </w:t>
      </w:r>
      <w:r w:rsidR="00C61F48" w:rsidRPr="00A911CA">
        <w:rPr>
          <w:rFonts w:asciiTheme="majorHAnsi" w:hAnsiTheme="majorHAnsi" w:cstheme="majorHAnsi"/>
          <w:sz w:val="22"/>
          <w:szCs w:val="22"/>
        </w:rPr>
        <w:t xml:space="preserve">benefit from support and education from the Trauma </w:t>
      </w:r>
      <w:proofErr w:type="gramStart"/>
      <w:r w:rsidR="00C61F48" w:rsidRPr="00A911CA">
        <w:rPr>
          <w:rFonts w:asciiTheme="majorHAnsi" w:hAnsiTheme="majorHAnsi" w:cstheme="majorHAnsi"/>
          <w:sz w:val="22"/>
          <w:szCs w:val="22"/>
        </w:rPr>
        <w:t>Commission</w:t>
      </w:r>
      <w:r w:rsidR="00085BBD" w:rsidRPr="00A911CA">
        <w:rPr>
          <w:rFonts w:asciiTheme="majorHAnsi" w:hAnsiTheme="majorHAnsi" w:cstheme="majorHAnsi"/>
          <w:sz w:val="22"/>
          <w:szCs w:val="22"/>
        </w:rPr>
        <w:t xml:space="preserve">, </w:t>
      </w:r>
      <w:r w:rsidRPr="00A911CA">
        <w:rPr>
          <w:rFonts w:asciiTheme="majorHAnsi" w:hAnsiTheme="majorHAnsi" w:cstheme="majorHAnsi"/>
          <w:sz w:val="22"/>
          <w:szCs w:val="22"/>
        </w:rPr>
        <w:t>and</w:t>
      </w:r>
      <w:proofErr w:type="gramEnd"/>
      <w:r w:rsidRPr="00A911CA">
        <w:rPr>
          <w:rFonts w:asciiTheme="majorHAnsi" w:hAnsiTheme="majorHAnsi" w:cstheme="majorHAnsi"/>
          <w:sz w:val="22"/>
          <w:szCs w:val="22"/>
        </w:rPr>
        <w:t xml:space="preserve"> learn</w:t>
      </w:r>
      <w:r w:rsidR="00085BBD" w:rsidRPr="00A911CA">
        <w:rPr>
          <w:rFonts w:asciiTheme="majorHAnsi" w:hAnsiTheme="majorHAnsi" w:cstheme="majorHAnsi"/>
          <w:sz w:val="22"/>
          <w:szCs w:val="22"/>
        </w:rPr>
        <w:t xml:space="preserve"> how we can optimize our savings and profits.</w:t>
      </w:r>
    </w:p>
    <w:p w14:paraId="587B0D86" w14:textId="03C2BBC1" w:rsidR="00C61F48" w:rsidRPr="00A911CA" w:rsidRDefault="00C61F48" w:rsidP="00E27E4A">
      <w:pPr>
        <w:jc w:val="both"/>
        <w:rPr>
          <w:rFonts w:asciiTheme="majorHAnsi" w:hAnsiTheme="majorHAnsi" w:cstheme="majorHAnsi"/>
          <w:sz w:val="22"/>
          <w:szCs w:val="22"/>
        </w:rPr>
      </w:pPr>
    </w:p>
    <w:p w14:paraId="60A98812" w14:textId="1549AA7F" w:rsidR="00C61F48" w:rsidRPr="00A911CA" w:rsidRDefault="004157C3" w:rsidP="00722100">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lastRenderedPageBreak/>
        <w:t>Look at the</w:t>
      </w:r>
      <w:r w:rsidR="00512842" w:rsidRPr="00A911CA">
        <w:rPr>
          <w:rFonts w:asciiTheme="majorHAnsi" w:hAnsiTheme="majorHAnsi" w:cstheme="majorHAnsi"/>
          <w:sz w:val="22"/>
          <w:szCs w:val="22"/>
        </w:rPr>
        <w:t xml:space="preserve"> costs of keeping a physician on call. The data shows the </w:t>
      </w:r>
      <w:r w:rsidR="00FD5E45" w:rsidRPr="00A911CA">
        <w:rPr>
          <w:rFonts w:asciiTheme="majorHAnsi" w:hAnsiTheme="majorHAnsi" w:cstheme="majorHAnsi"/>
          <w:sz w:val="22"/>
          <w:szCs w:val="22"/>
        </w:rPr>
        <w:t>highest</w:t>
      </w:r>
      <w:r w:rsidR="00512842" w:rsidRPr="00A911CA">
        <w:rPr>
          <w:rFonts w:asciiTheme="majorHAnsi" w:hAnsiTheme="majorHAnsi" w:cstheme="majorHAnsi"/>
          <w:sz w:val="22"/>
          <w:szCs w:val="22"/>
        </w:rPr>
        <w:t xml:space="preserve"> cost to readiness is physicians. In the past versions of the group</w:t>
      </w:r>
      <w:r w:rsidR="00FD5E45" w:rsidRPr="00A911CA">
        <w:rPr>
          <w:rFonts w:asciiTheme="majorHAnsi" w:hAnsiTheme="majorHAnsi" w:cstheme="majorHAnsi"/>
          <w:sz w:val="22"/>
          <w:szCs w:val="22"/>
        </w:rPr>
        <w:t>,</w:t>
      </w:r>
      <w:r w:rsidR="00512842" w:rsidRPr="00A911CA">
        <w:rPr>
          <w:rFonts w:asciiTheme="majorHAnsi" w:hAnsiTheme="majorHAnsi" w:cstheme="majorHAnsi"/>
          <w:sz w:val="22"/>
          <w:szCs w:val="22"/>
        </w:rPr>
        <w:t xml:space="preserve"> we talked about is there a way for us to affect </w:t>
      </w:r>
      <w:r w:rsidR="00FD5E45" w:rsidRPr="00A911CA">
        <w:rPr>
          <w:rFonts w:asciiTheme="majorHAnsi" w:hAnsiTheme="majorHAnsi" w:cstheme="majorHAnsi"/>
          <w:sz w:val="22"/>
          <w:szCs w:val="22"/>
        </w:rPr>
        <w:t>those</w:t>
      </w:r>
      <w:r w:rsidR="00512842" w:rsidRPr="00A911CA">
        <w:rPr>
          <w:rFonts w:asciiTheme="majorHAnsi" w:hAnsiTheme="majorHAnsi" w:cstheme="majorHAnsi"/>
          <w:sz w:val="22"/>
          <w:szCs w:val="22"/>
        </w:rPr>
        <w:t xml:space="preserve"> costs</w:t>
      </w:r>
      <w:r w:rsidR="00FD5E45" w:rsidRPr="00A911CA">
        <w:rPr>
          <w:rFonts w:asciiTheme="majorHAnsi" w:hAnsiTheme="majorHAnsi" w:cstheme="majorHAnsi"/>
          <w:sz w:val="22"/>
          <w:szCs w:val="22"/>
        </w:rPr>
        <w:t xml:space="preserve"> </w:t>
      </w:r>
      <w:r w:rsidR="00512842" w:rsidRPr="00A911CA">
        <w:rPr>
          <w:rFonts w:asciiTheme="majorHAnsi" w:hAnsiTheme="majorHAnsi" w:cstheme="majorHAnsi"/>
          <w:sz w:val="22"/>
          <w:szCs w:val="22"/>
        </w:rPr>
        <w:t xml:space="preserve">what </w:t>
      </w:r>
      <w:r w:rsidR="00FD5E45" w:rsidRPr="00A911CA">
        <w:rPr>
          <w:rFonts w:asciiTheme="majorHAnsi" w:hAnsiTheme="majorHAnsi" w:cstheme="majorHAnsi"/>
          <w:sz w:val="22"/>
          <w:szCs w:val="22"/>
        </w:rPr>
        <w:t>we can</w:t>
      </w:r>
      <w:r w:rsidR="00512842" w:rsidRPr="00A911CA">
        <w:rPr>
          <w:rFonts w:asciiTheme="majorHAnsi" w:hAnsiTheme="majorHAnsi" w:cstheme="majorHAnsi"/>
          <w:sz w:val="22"/>
          <w:szCs w:val="22"/>
        </w:rPr>
        <w:t xml:space="preserve"> do at this level to have </w:t>
      </w:r>
      <w:proofErr w:type="gramStart"/>
      <w:r w:rsidR="00512842" w:rsidRPr="00A911CA">
        <w:rPr>
          <w:rFonts w:asciiTheme="majorHAnsi" w:hAnsiTheme="majorHAnsi" w:cstheme="majorHAnsi"/>
          <w:sz w:val="22"/>
          <w:szCs w:val="22"/>
        </w:rPr>
        <w:t>some kind of shared</w:t>
      </w:r>
      <w:proofErr w:type="gramEnd"/>
      <w:r w:rsidR="00512842" w:rsidRPr="00A911CA">
        <w:rPr>
          <w:rFonts w:asciiTheme="majorHAnsi" w:hAnsiTheme="majorHAnsi" w:cstheme="majorHAnsi"/>
          <w:sz w:val="22"/>
          <w:szCs w:val="22"/>
        </w:rPr>
        <w:t xml:space="preserve"> savings. There are struggles with finding coverage</w:t>
      </w:r>
      <w:r w:rsidR="00FD5E45" w:rsidRPr="00A911CA">
        <w:rPr>
          <w:rFonts w:asciiTheme="majorHAnsi" w:hAnsiTheme="majorHAnsi" w:cstheme="majorHAnsi"/>
          <w:sz w:val="22"/>
          <w:szCs w:val="22"/>
        </w:rPr>
        <w:t>,</w:t>
      </w:r>
      <w:r w:rsidR="00722100" w:rsidRPr="00A911CA">
        <w:rPr>
          <w:rFonts w:asciiTheme="majorHAnsi" w:hAnsiTheme="majorHAnsi" w:cstheme="majorHAnsi"/>
          <w:sz w:val="22"/>
          <w:szCs w:val="22"/>
        </w:rPr>
        <w:t xml:space="preserve"> and we’re either going to pay additional costs or go on diversion.</w:t>
      </w:r>
    </w:p>
    <w:p w14:paraId="777F771E" w14:textId="77777777" w:rsidR="00722100" w:rsidRPr="00A911CA" w:rsidRDefault="00722100" w:rsidP="00722100">
      <w:pPr>
        <w:pStyle w:val="ListParagraph"/>
        <w:rPr>
          <w:rFonts w:asciiTheme="majorHAnsi" w:hAnsiTheme="majorHAnsi" w:cstheme="majorHAnsi"/>
          <w:sz w:val="22"/>
          <w:szCs w:val="22"/>
        </w:rPr>
      </w:pPr>
    </w:p>
    <w:p w14:paraId="4653E285" w14:textId="0C702424" w:rsidR="00EF17BB" w:rsidRPr="00A911CA" w:rsidRDefault="005E50AC" w:rsidP="00EF17BB">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t xml:space="preserve">Is there technology available to help patients stay in their community? Would the Commission be able to support a resource to help solve the capacity issue in the state? </w:t>
      </w:r>
      <w:r w:rsidR="00EF17BB" w:rsidRPr="00A911CA">
        <w:rPr>
          <w:rFonts w:asciiTheme="majorHAnsi" w:hAnsiTheme="majorHAnsi" w:cstheme="majorHAnsi"/>
          <w:sz w:val="22"/>
          <w:szCs w:val="22"/>
        </w:rPr>
        <w:t>Damien Scott from Augusta University added that their facility has used telemedicine to help with their capacity issues. We would love to see more projects around this. Administrator support is half the battle</w:t>
      </w:r>
      <w:r w:rsidR="00FD5E45" w:rsidRPr="00A911CA">
        <w:rPr>
          <w:rFonts w:asciiTheme="majorHAnsi" w:hAnsiTheme="majorHAnsi" w:cstheme="majorHAnsi"/>
          <w:sz w:val="22"/>
          <w:szCs w:val="22"/>
        </w:rPr>
        <w:t>. The</w:t>
      </w:r>
      <w:r w:rsidR="00EF17BB" w:rsidRPr="00A911CA">
        <w:rPr>
          <w:rFonts w:asciiTheme="majorHAnsi" w:hAnsiTheme="majorHAnsi" w:cstheme="majorHAnsi"/>
          <w:sz w:val="22"/>
          <w:szCs w:val="22"/>
        </w:rPr>
        <w:t xml:space="preserve"> other part is getting physician buy-in. </w:t>
      </w:r>
      <w:r w:rsidR="00944E5B" w:rsidRPr="00A911CA">
        <w:rPr>
          <w:rFonts w:asciiTheme="majorHAnsi" w:hAnsiTheme="majorHAnsi" w:cstheme="majorHAnsi"/>
          <w:sz w:val="22"/>
          <w:szCs w:val="22"/>
        </w:rPr>
        <w:t xml:space="preserve">Since we accelerated everything because of COVID, now we can take a step back and think about what would make sense long-term and maybe form our own as a state of expertise. The state has done a great job with telemedicine in terms of reimbursement. It would make more sense to pay the provider 125% for a live visit because there is more effort. If the reimbursement goes back to pre-COVID, where you are getting paid less, it will end. </w:t>
      </w:r>
      <w:r w:rsidR="00537467" w:rsidRPr="00A911CA">
        <w:rPr>
          <w:rFonts w:asciiTheme="majorHAnsi" w:hAnsiTheme="majorHAnsi" w:cstheme="majorHAnsi"/>
          <w:sz w:val="22"/>
          <w:szCs w:val="22"/>
        </w:rPr>
        <w:t xml:space="preserve"> Dr. Wallace recommended </w:t>
      </w:r>
      <w:r w:rsidR="00FD5E45" w:rsidRPr="00A911CA">
        <w:rPr>
          <w:rFonts w:asciiTheme="majorHAnsi" w:hAnsiTheme="majorHAnsi" w:cstheme="majorHAnsi"/>
          <w:sz w:val="22"/>
          <w:szCs w:val="22"/>
        </w:rPr>
        <w:t>leveraging</w:t>
      </w:r>
      <w:r w:rsidR="00537467" w:rsidRPr="00A911CA">
        <w:rPr>
          <w:rFonts w:asciiTheme="majorHAnsi" w:hAnsiTheme="majorHAnsi" w:cstheme="majorHAnsi"/>
          <w:sz w:val="22"/>
          <w:szCs w:val="22"/>
        </w:rPr>
        <w:t xml:space="preserve"> our legislative partners. </w:t>
      </w:r>
      <w:r w:rsidR="00C32377" w:rsidRPr="00A911CA">
        <w:rPr>
          <w:rFonts w:asciiTheme="majorHAnsi" w:hAnsiTheme="majorHAnsi" w:cstheme="majorHAnsi"/>
          <w:sz w:val="22"/>
          <w:szCs w:val="22"/>
        </w:rPr>
        <w:t>We</w:t>
      </w:r>
      <w:r w:rsidR="00537467" w:rsidRPr="00A911CA">
        <w:rPr>
          <w:rFonts w:asciiTheme="majorHAnsi" w:hAnsiTheme="majorHAnsi" w:cstheme="majorHAnsi"/>
          <w:sz w:val="22"/>
          <w:szCs w:val="22"/>
        </w:rPr>
        <w:t xml:space="preserve"> need to advocate for</w:t>
      </w:r>
      <w:r w:rsidR="00C32377" w:rsidRPr="00A911CA">
        <w:rPr>
          <w:rFonts w:asciiTheme="majorHAnsi" w:hAnsiTheme="majorHAnsi" w:cstheme="majorHAnsi"/>
          <w:sz w:val="22"/>
          <w:szCs w:val="22"/>
        </w:rPr>
        <w:t xml:space="preserve"> things</w:t>
      </w:r>
      <w:r w:rsidR="00FD5E45" w:rsidRPr="00A911CA">
        <w:rPr>
          <w:rFonts w:asciiTheme="majorHAnsi" w:hAnsiTheme="majorHAnsi" w:cstheme="majorHAnsi"/>
          <w:sz w:val="22"/>
          <w:szCs w:val="22"/>
        </w:rPr>
        <w:t>,</w:t>
      </w:r>
      <w:r w:rsidR="00537467" w:rsidRPr="00A911CA">
        <w:rPr>
          <w:rFonts w:asciiTheme="majorHAnsi" w:hAnsiTheme="majorHAnsi" w:cstheme="majorHAnsi"/>
          <w:sz w:val="22"/>
          <w:szCs w:val="22"/>
        </w:rPr>
        <w:t xml:space="preserve"> such as rates, costs, and scope of practice.</w:t>
      </w:r>
    </w:p>
    <w:p w14:paraId="1AB9A333" w14:textId="77777777" w:rsidR="005E50AC" w:rsidRPr="00A911CA" w:rsidRDefault="005E50AC" w:rsidP="005E50AC">
      <w:pPr>
        <w:pStyle w:val="ListParagraph"/>
        <w:rPr>
          <w:rFonts w:asciiTheme="majorHAnsi" w:hAnsiTheme="majorHAnsi" w:cstheme="majorHAnsi"/>
          <w:sz w:val="22"/>
          <w:szCs w:val="22"/>
        </w:rPr>
      </w:pPr>
    </w:p>
    <w:p w14:paraId="1FCEA214" w14:textId="2D1508A9" w:rsidR="00E769DA" w:rsidRPr="00A911CA" w:rsidRDefault="00537467" w:rsidP="00E769DA">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t>Can this group work more collaboratively and strategically on education efforts? What are we doing</w:t>
      </w:r>
      <w:r w:rsidR="00FD5E45" w:rsidRPr="00A911CA">
        <w:rPr>
          <w:rFonts w:asciiTheme="majorHAnsi" w:hAnsiTheme="majorHAnsi" w:cstheme="majorHAnsi"/>
          <w:sz w:val="22"/>
          <w:szCs w:val="22"/>
        </w:rPr>
        <w:t>,</w:t>
      </w:r>
      <w:r w:rsidRPr="00A911CA">
        <w:rPr>
          <w:rFonts w:asciiTheme="majorHAnsi" w:hAnsiTheme="majorHAnsi" w:cstheme="majorHAnsi"/>
          <w:sz w:val="22"/>
          <w:szCs w:val="22"/>
        </w:rPr>
        <w:t xml:space="preserve"> and how are we using our staff? </w:t>
      </w:r>
      <w:r w:rsidR="00C32377" w:rsidRPr="00A911CA">
        <w:rPr>
          <w:rFonts w:asciiTheme="majorHAnsi" w:hAnsiTheme="majorHAnsi" w:cstheme="majorHAnsi"/>
          <w:sz w:val="22"/>
          <w:szCs w:val="22"/>
        </w:rPr>
        <w:t>Suppose</w:t>
      </w:r>
      <w:r w:rsidR="00E769DA" w:rsidRPr="00A911CA">
        <w:rPr>
          <w:rFonts w:asciiTheme="majorHAnsi" w:hAnsiTheme="majorHAnsi" w:cstheme="majorHAnsi"/>
          <w:sz w:val="22"/>
          <w:szCs w:val="22"/>
        </w:rPr>
        <w:t xml:space="preserve"> the big centers all committed in their regions to help lead</w:t>
      </w:r>
      <w:r w:rsidR="00C32377" w:rsidRPr="00A911CA">
        <w:rPr>
          <w:rFonts w:asciiTheme="majorHAnsi" w:hAnsiTheme="majorHAnsi" w:cstheme="majorHAnsi"/>
          <w:sz w:val="22"/>
          <w:szCs w:val="22"/>
        </w:rPr>
        <w:t>. In that case, we</w:t>
      </w:r>
      <w:r w:rsidR="00E769DA" w:rsidRPr="00A911CA">
        <w:rPr>
          <w:rFonts w:asciiTheme="majorHAnsi" w:hAnsiTheme="majorHAnsi" w:cstheme="majorHAnsi"/>
          <w:sz w:val="22"/>
          <w:szCs w:val="22"/>
        </w:rPr>
        <w:t xml:space="preserve"> could utilize our educational resources a lot better and free up time to do more education in facilities that need that extra attention. MARCH PAWS is a rural initiative for clinical training not separated by physician, EMS, or nursing. It’s a big step in the </w:t>
      </w:r>
      <w:r w:rsidR="00FD5E45" w:rsidRPr="00A911CA">
        <w:rPr>
          <w:rFonts w:asciiTheme="majorHAnsi" w:hAnsiTheme="majorHAnsi" w:cstheme="majorHAnsi"/>
          <w:sz w:val="22"/>
          <w:szCs w:val="22"/>
        </w:rPr>
        <w:t>collaboration</w:t>
      </w:r>
      <w:r w:rsidR="00E769DA" w:rsidRPr="00A911CA">
        <w:rPr>
          <w:rFonts w:asciiTheme="majorHAnsi" w:hAnsiTheme="majorHAnsi" w:cstheme="majorHAnsi"/>
          <w:sz w:val="22"/>
          <w:szCs w:val="22"/>
        </w:rPr>
        <w:t xml:space="preserve"> and a flowing system of trauma care throughout the state.</w:t>
      </w:r>
    </w:p>
    <w:p w14:paraId="552CAE4F" w14:textId="77777777" w:rsidR="00E769DA" w:rsidRPr="00A911CA" w:rsidRDefault="00E769DA" w:rsidP="00E769DA">
      <w:pPr>
        <w:pStyle w:val="ListParagraph"/>
        <w:rPr>
          <w:rFonts w:asciiTheme="majorHAnsi" w:hAnsiTheme="majorHAnsi" w:cstheme="majorHAnsi"/>
          <w:sz w:val="22"/>
          <w:szCs w:val="22"/>
        </w:rPr>
      </w:pPr>
    </w:p>
    <w:p w14:paraId="146D18F0" w14:textId="05D6FE71" w:rsidR="00382F64" w:rsidRPr="00A911CA" w:rsidRDefault="00382F64" w:rsidP="00382F64">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t xml:space="preserve">How do we make sure all the great work done isn’t lost with turnover and newcomers within our group and our </w:t>
      </w:r>
      <w:r w:rsidR="00FD5E45" w:rsidRPr="00A911CA">
        <w:rPr>
          <w:rFonts w:asciiTheme="majorHAnsi" w:hAnsiTheme="majorHAnsi" w:cstheme="majorHAnsi"/>
          <w:sz w:val="22"/>
          <w:szCs w:val="22"/>
        </w:rPr>
        <w:t>facilities</w:t>
      </w:r>
      <w:r w:rsidRPr="00A911CA">
        <w:rPr>
          <w:rFonts w:asciiTheme="majorHAnsi" w:hAnsiTheme="majorHAnsi" w:cstheme="majorHAnsi"/>
          <w:sz w:val="22"/>
          <w:szCs w:val="22"/>
        </w:rPr>
        <w:t>? We’ve all taken a hit over the past few years</w:t>
      </w:r>
      <w:r w:rsidR="00FD5E45" w:rsidRPr="00A911CA">
        <w:rPr>
          <w:rFonts w:asciiTheme="majorHAnsi" w:hAnsiTheme="majorHAnsi" w:cstheme="majorHAnsi"/>
          <w:sz w:val="22"/>
          <w:szCs w:val="22"/>
        </w:rPr>
        <w:t>. We</w:t>
      </w:r>
      <w:r w:rsidRPr="00A911CA">
        <w:rPr>
          <w:rFonts w:asciiTheme="majorHAnsi" w:hAnsiTheme="majorHAnsi" w:cstheme="majorHAnsi"/>
          <w:sz w:val="22"/>
          <w:szCs w:val="22"/>
        </w:rPr>
        <w:t xml:space="preserve"> had people doing extraordinary things pre-COVID</w:t>
      </w:r>
      <w:r w:rsidR="00FD5E45" w:rsidRPr="00A911CA">
        <w:rPr>
          <w:rFonts w:asciiTheme="majorHAnsi" w:hAnsiTheme="majorHAnsi" w:cstheme="majorHAnsi"/>
          <w:sz w:val="22"/>
          <w:szCs w:val="22"/>
        </w:rPr>
        <w:t>,</w:t>
      </w:r>
      <w:r w:rsidRPr="00A911CA">
        <w:rPr>
          <w:rFonts w:asciiTheme="majorHAnsi" w:hAnsiTheme="majorHAnsi" w:cstheme="majorHAnsi"/>
          <w:sz w:val="22"/>
          <w:szCs w:val="22"/>
        </w:rPr>
        <w:t xml:space="preserve"> then once those people had to be redeployed, we saw we </w:t>
      </w:r>
      <w:r w:rsidR="00C32377" w:rsidRPr="00A911CA">
        <w:rPr>
          <w:rFonts w:asciiTheme="majorHAnsi" w:hAnsiTheme="majorHAnsi" w:cstheme="majorHAnsi"/>
          <w:sz w:val="22"/>
          <w:szCs w:val="22"/>
        </w:rPr>
        <w:t>couldn’t</w:t>
      </w:r>
      <w:r w:rsidRPr="00A911CA">
        <w:rPr>
          <w:rFonts w:asciiTheme="majorHAnsi" w:hAnsiTheme="majorHAnsi" w:cstheme="majorHAnsi"/>
          <w:sz w:val="22"/>
          <w:szCs w:val="22"/>
        </w:rPr>
        <w:t xml:space="preserve"> sustain quality. How do we support and hardwire those things so we can continue to move the needle forward? How do we maintain trauma competency in </w:t>
      </w:r>
      <w:r w:rsidR="00FD5E45" w:rsidRPr="00A911CA">
        <w:rPr>
          <w:rFonts w:asciiTheme="majorHAnsi" w:hAnsiTheme="majorHAnsi" w:cstheme="majorHAnsi"/>
          <w:sz w:val="22"/>
          <w:szCs w:val="22"/>
        </w:rPr>
        <w:t>today's</w:t>
      </w:r>
      <w:r w:rsidRPr="00A911CA">
        <w:rPr>
          <w:rFonts w:asciiTheme="majorHAnsi" w:hAnsiTheme="majorHAnsi" w:cstheme="majorHAnsi"/>
          <w:sz w:val="22"/>
          <w:szCs w:val="22"/>
        </w:rPr>
        <w:t xml:space="preserve"> critical staffing climate?</w:t>
      </w:r>
      <w:r w:rsidR="00E769DA" w:rsidRPr="00A911CA">
        <w:rPr>
          <w:rFonts w:asciiTheme="majorHAnsi" w:hAnsiTheme="majorHAnsi" w:cstheme="majorHAnsi"/>
          <w:sz w:val="22"/>
          <w:szCs w:val="22"/>
        </w:rPr>
        <w:t xml:space="preserve"> </w:t>
      </w:r>
    </w:p>
    <w:p w14:paraId="64C8EB72" w14:textId="77777777" w:rsidR="00382F64" w:rsidRPr="00A911CA" w:rsidRDefault="00382F64" w:rsidP="00382F64">
      <w:pPr>
        <w:pStyle w:val="ListParagraph"/>
        <w:rPr>
          <w:rFonts w:asciiTheme="majorHAnsi" w:hAnsiTheme="majorHAnsi" w:cstheme="majorHAnsi"/>
          <w:sz w:val="22"/>
          <w:szCs w:val="22"/>
        </w:rPr>
      </w:pPr>
    </w:p>
    <w:p w14:paraId="295A174F" w14:textId="14981826" w:rsidR="00334CF3" w:rsidRPr="00A911CA" w:rsidRDefault="00382F64" w:rsidP="00334CF3">
      <w:pPr>
        <w:pStyle w:val="ListParagraph"/>
        <w:numPr>
          <w:ilvl w:val="0"/>
          <w:numId w:val="22"/>
        </w:numPr>
        <w:jc w:val="both"/>
        <w:rPr>
          <w:rFonts w:asciiTheme="majorHAnsi" w:hAnsiTheme="majorHAnsi" w:cstheme="majorHAnsi"/>
          <w:sz w:val="22"/>
          <w:szCs w:val="22"/>
        </w:rPr>
      </w:pPr>
      <w:r w:rsidRPr="00A911CA">
        <w:rPr>
          <w:rFonts w:asciiTheme="majorHAnsi" w:hAnsiTheme="majorHAnsi" w:cstheme="majorHAnsi"/>
          <w:sz w:val="22"/>
          <w:szCs w:val="22"/>
        </w:rPr>
        <w:t xml:space="preserve">We need to talk about diversion and come together </w:t>
      </w:r>
      <w:r w:rsidR="00FD5E45" w:rsidRPr="00A911CA">
        <w:rPr>
          <w:rFonts w:asciiTheme="majorHAnsi" w:hAnsiTheme="majorHAnsi" w:cstheme="majorHAnsi"/>
          <w:sz w:val="22"/>
          <w:szCs w:val="22"/>
        </w:rPr>
        <w:t>as</w:t>
      </w:r>
      <w:r w:rsidRPr="00A911CA">
        <w:rPr>
          <w:rFonts w:asciiTheme="majorHAnsi" w:hAnsiTheme="majorHAnsi" w:cstheme="majorHAnsi"/>
          <w:sz w:val="22"/>
          <w:szCs w:val="22"/>
        </w:rPr>
        <w:t xml:space="preserve"> a team to solve the </w:t>
      </w:r>
      <w:r w:rsidR="00334CF3" w:rsidRPr="00A911CA">
        <w:rPr>
          <w:rFonts w:asciiTheme="majorHAnsi" w:hAnsiTheme="majorHAnsi" w:cstheme="majorHAnsi"/>
          <w:sz w:val="22"/>
          <w:szCs w:val="22"/>
        </w:rPr>
        <w:t>issues we’re facing. Maybe look at what other states are doing?</w:t>
      </w:r>
      <w:r w:rsidR="004157C3" w:rsidRPr="00A911CA">
        <w:rPr>
          <w:rFonts w:asciiTheme="majorHAnsi" w:hAnsiTheme="majorHAnsi" w:cstheme="majorHAnsi"/>
          <w:sz w:val="22"/>
          <w:szCs w:val="22"/>
        </w:rPr>
        <w:t xml:space="preserve"> Is</w:t>
      </w:r>
      <w:r w:rsidR="00334CF3" w:rsidRPr="00A911CA">
        <w:rPr>
          <w:rFonts w:asciiTheme="majorHAnsi" w:hAnsiTheme="majorHAnsi" w:cstheme="majorHAnsi"/>
          <w:sz w:val="22"/>
          <w:szCs w:val="22"/>
        </w:rPr>
        <w:t xml:space="preserve"> there is some type of system where there’s always somebody</w:t>
      </w:r>
      <w:r w:rsidR="004157C3" w:rsidRPr="00A911CA">
        <w:rPr>
          <w:rFonts w:asciiTheme="majorHAnsi" w:hAnsiTheme="majorHAnsi" w:cstheme="majorHAnsi"/>
          <w:sz w:val="22"/>
          <w:szCs w:val="22"/>
        </w:rPr>
        <w:t xml:space="preserve"> active</w:t>
      </w:r>
      <w:r w:rsidR="00334CF3" w:rsidRPr="00A911CA">
        <w:rPr>
          <w:rFonts w:asciiTheme="majorHAnsi" w:hAnsiTheme="majorHAnsi" w:cstheme="majorHAnsi"/>
          <w:sz w:val="22"/>
          <w:szCs w:val="22"/>
        </w:rPr>
        <w:t xml:space="preserve"> within a certain region?</w:t>
      </w:r>
    </w:p>
    <w:p w14:paraId="29E3236D" w14:textId="77777777" w:rsidR="004157C3" w:rsidRPr="00A911CA" w:rsidRDefault="004157C3" w:rsidP="004157C3">
      <w:pPr>
        <w:jc w:val="both"/>
        <w:rPr>
          <w:rFonts w:asciiTheme="majorHAnsi" w:hAnsiTheme="majorHAnsi" w:cstheme="majorHAnsi"/>
          <w:sz w:val="22"/>
          <w:szCs w:val="22"/>
        </w:rPr>
      </w:pPr>
    </w:p>
    <w:p w14:paraId="635CC58A" w14:textId="17EA84EE" w:rsidR="00334CF3" w:rsidRPr="00A911CA" w:rsidRDefault="00334CF3" w:rsidP="00334CF3">
      <w:pPr>
        <w:jc w:val="both"/>
        <w:rPr>
          <w:rFonts w:asciiTheme="majorHAnsi" w:hAnsiTheme="majorHAnsi" w:cstheme="majorHAnsi"/>
          <w:sz w:val="22"/>
          <w:szCs w:val="22"/>
        </w:rPr>
      </w:pPr>
      <w:r w:rsidRPr="00A911CA">
        <w:rPr>
          <w:rFonts w:asciiTheme="majorHAnsi" w:hAnsiTheme="majorHAnsi" w:cstheme="majorHAnsi"/>
          <w:sz w:val="22"/>
          <w:szCs w:val="22"/>
        </w:rPr>
        <w:t>Dr. Wallace stated ultimately</w:t>
      </w:r>
      <w:r w:rsidR="00A911CA">
        <w:rPr>
          <w:rFonts w:asciiTheme="majorHAnsi" w:hAnsiTheme="majorHAnsi" w:cstheme="majorHAnsi"/>
          <w:sz w:val="22"/>
          <w:szCs w:val="22"/>
        </w:rPr>
        <w:t>,</w:t>
      </w:r>
      <w:r w:rsidR="004157C3" w:rsidRPr="00A911CA">
        <w:rPr>
          <w:rFonts w:asciiTheme="majorHAnsi" w:hAnsiTheme="majorHAnsi" w:cstheme="majorHAnsi"/>
          <w:sz w:val="22"/>
          <w:szCs w:val="22"/>
        </w:rPr>
        <w:t xml:space="preserve"> we</w:t>
      </w:r>
      <w:r w:rsidRPr="00A911CA">
        <w:rPr>
          <w:rFonts w:asciiTheme="majorHAnsi" w:hAnsiTheme="majorHAnsi" w:cstheme="majorHAnsi"/>
          <w:sz w:val="22"/>
          <w:szCs w:val="22"/>
        </w:rPr>
        <w:t xml:space="preserve"> have the work we need to do within the </w:t>
      </w:r>
      <w:r w:rsidR="00FD5E45" w:rsidRPr="00A911CA">
        <w:rPr>
          <w:rFonts w:asciiTheme="majorHAnsi" w:hAnsiTheme="majorHAnsi" w:cstheme="majorHAnsi"/>
          <w:sz w:val="22"/>
          <w:szCs w:val="22"/>
        </w:rPr>
        <w:t>Commission</w:t>
      </w:r>
      <w:r w:rsidRPr="00A911CA">
        <w:rPr>
          <w:rFonts w:asciiTheme="majorHAnsi" w:hAnsiTheme="majorHAnsi" w:cstheme="majorHAnsi"/>
          <w:sz w:val="22"/>
          <w:szCs w:val="22"/>
        </w:rPr>
        <w:t xml:space="preserve"> that has been long-standing, such as our finances and funding. </w:t>
      </w:r>
      <w:proofErr w:type="gramStart"/>
      <w:r w:rsidRPr="00A911CA">
        <w:rPr>
          <w:rFonts w:asciiTheme="majorHAnsi" w:hAnsiTheme="majorHAnsi" w:cstheme="majorHAnsi"/>
          <w:sz w:val="22"/>
          <w:szCs w:val="22"/>
        </w:rPr>
        <w:t>But,</w:t>
      </w:r>
      <w:proofErr w:type="gramEnd"/>
      <w:r w:rsidRPr="00A911CA">
        <w:rPr>
          <w:rFonts w:asciiTheme="majorHAnsi" w:hAnsiTheme="majorHAnsi" w:cstheme="majorHAnsi"/>
          <w:sz w:val="22"/>
          <w:szCs w:val="22"/>
        </w:rPr>
        <w:t xml:space="preserve"> we also have work to do with </w:t>
      </w:r>
      <w:r w:rsidR="00FD5E45" w:rsidRPr="00A911CA">
        <w:rPr>
          <w:rFonts w:asciiTheme="majorHAnsi" w:hAnsiTheme="majorHAnsi" w:cstheme="majorHAnsi"/>
          <w:sz w:val="22"/>
          <w:szCs w:val="22"/>
        </w:rPr>
        <w:t>deficiencies</w:t>
      </w:r>
      <w:r w:rsidRPr="00A911CA">
        <w:rPr>
          <w:rFonts w:asciiTheme="majorHAnsi" w:hAnsiTheme="majorHAnsi" w:cstheme="majorHAnsi"/>
          <w:sz w:val="22"/>
          <w:szCs w:val="22"/>
        </w:rPr>
        <w:t xml:space="preserve"> </w:t>
      </w:r>
      <w:r w:rsidR="004157C3" w:rsidRPr="00A911CA">
        <w:rPr>
          <w:rFonts w:asciiTheme="majorHAnsi" w:hAnsiTheme="majorHAnsi" w:cstheme="majorHAnsi"/>
          <w:sz w:val="22"/>
          <w:szCs w:val="22"/>
        </w:rPr>
        <w:t>within</w:t>
      </w:r>
      <w:r w:rsidRPr="00A911CA">
        <w:rPr>
          <w:rFonts w:asciiTheme="majorHAnsi" w:hAnsiTheme="majorHAnsi" w:cstheme="majorHAnsi"/>
          <w:sz w:val="22"/>
          <w:szCs w:val="22"/>
        </w:rPr>
        <w:t xml:space="preserve"> our healthcare system. Thanks for all the great feedback. </w:t>
      </w:r>
      <w:r w:rsidR="00027E9F" w:rsidRPr="00A911CA">
        <w:rPr>
          <w:rFonts w:asciiTheme="majorHAnsi" w:hAnsiTheme="majorHAnsi" w:cstheme="majorHAnsi"/>
          <w:sz w:val="22"/>
          <w:szCs w:val="22"/>
        </w:rPr>
        <w:t>Next steps, you have a breakdown (ATTACHMENT C) of trauma center funding allocations that we didn’t get to today</w:t>
      </w:r>
      <w:r w:rsidR="00FD5E45" w:rsidRPr="00A911CA">
        <w:rPr>
          <w:rFonts w:asciiTheme="majorHAnsi" w:hAnsiTheme="majorHAnsi" w:cstheme="majorHAnsi"/>
          <w:sz w:val="22"/>
          <w:szCs w:val="22"/>
        </w:rPr>
        <w:t>,</w:t>
      </w:r>
      <w:r w:rsidR="00027E9F" w:rsidRPr="00A911CA">
        <w:rPr>
          <w:rFonts w:asciiTheme="majorHAnsi" w:hAnsiTheme="majorHAnsi" w:cstheme="majorHAnsi"/>
          <w:sz w:val="22"/>
          <w:szCs w:val="22"/>
        </w:rPr>
        <w:t xml:space="preserve"> and we will take a deep dive </w:t>
      </w:r>
      <w:r w:rsidR="00FD5E45" w:rsidRPr="00A911CA">
        <w:rPr>
          <w:rFonts w:asciiTheme="majorHAnsi" w:hAnsiTheme="majorHAnsi" w:cstheme="majorHAnsi"/>
          <w:sz w:val="22"/>
          <w:szCs w:val="22"/>
        </w:rPr>
        <w:t>into</w:t>
      </w:r>
      <w:r w:rsidR="00027E9F" w:rsidRPr="00A911CA">
        <w:rPr>
          <w:rFonts w:asciiTheme="majorHAnsi" w:hAnsiTheme="majorHAnsi" w:cstheme="majorHAnsi"/>
          <w:sz w:val="22"/>
          <w:szCs w:val="22"/>
        </w:rPr>
        <w:t xml:space="preserve"> that information and what it means for you. We will send out a</w:t>
      </w:r>
      <w:r w:rsidR="00FD5E45" w:rsidRPr="00A911CA">
        <w:rPr>
          <w:rFonts w:asciiTheme="majorHAnsi" w:hAnsiTheme="majorHAnsi" w:cstheme="majorHAnsi"/>
          <w:sz w:val="22"/>
          <w:szCs w:val="22"/>
        </w:rPr>
        <w:t xml:space="preserve"> SurveyMonkey</w:t>
      </w:r>
      <w:r w:rsidR="00027E9F" w:rsidRPr="00A911CA">
        <w:rPr>
          <w:rFonts w:asciiTheme="majorHAnsi" w:hAnsiTheme="majorHAnsi" w:cstheme="majorHAnsi"/>
          <w:sz w:val="22"/>
          <w:szCs w:val="22"/>
        </w:rPr>
        <w:t xml:space="preserve"> to set up our next meeting towards the middle to end of April before our next Commission meeting. Please keep thinking about what this group can do</w:t>
      </w:r>
      <w:r w:rsidR="004157C3" w:rsidRPr="00A911CA">
        <w:rPr>
          <w:rFonts w:asciiTheme="majorHAnsi" w:hAnsiTheme="majorHAnsi" w:cstheme="majorHAnsi"/>
          <w:sz w:val="22"/>
          <w:szCs w:val="22"/>
        </w:rPr>
        <w:t xml:space="preserve">. </w:t>
      </w:r>
      <w:proofErr w:type="spellStart"/>
      <w:r w:rsidR="00027E9F" w:rsidRPr="00A911CA">
        <w:rPr>
          <w:rFonts w:asciiTheme="majorHAnsi" w:hAnsiTheme="majorHAnsi" w:cstheme="majorHAnsi"/>
          <w:sz w:val="22"/>
          <w:szCs w:val="22"/>
        </w:rPr>
        <w:t>We</w:t>
      </w:r>
      <w:proofErr w:type="spellEnd"/>
      <w:r w:rsidR="00027E9F" w:rsidRPr="00A911CA">
        <w:rPr>
          <w:rFonts w:asciiTheme="majorHAnsi" w:hAnsiTheme="majorHAnsi" w:cstheme="majorHAnsi"/>
          <w:sz w:val="22"/>
          <w:szCs w:val="22"/>
        </w:rPr>
        <w:t xml:space="preserve"> are all different and have different needs. Thanks for your participation today.</w:t>
      </w:r>
      <w:r w:rsidR="004157C3" w:rsidRPr="00A911CA">
        <w:rPr>
          <w:rFonts w:asciiTheme="majorHAnsi" w:hAnsiTheme="majorHAnsi" w:cstheme="majorHAnsi"/>
          <w:sz w:val="22"/>
          <w:szCs w:val="22"/>
        </w:rPr>
        <w:t xml:space="preserve"> </w:t>
      </w:r>
      <w:proofErr w:type="gramStart"/>
      <w:r w:rsidR="00027E9F" w:rsidRPr="00A911CA">
        <w:rPr>
          <w:rFonts w:asciiTheme="majorHAnsi" w:hAnsiTheme="majorHAnsi" w:cstheme="majorHAnsi"/>
          <w:sz w:val="22"/>
          <w:szCs w:val="22"/>
        </w:rPr>
        <w:t>I</w:t>
      </w:r>
      <w:proofErr w:type="gramEnd"/>
      <w:r w:rsidR="00027E9F" w:rsidRPr="00A911CA">
        <w:rPr>
          <w:rFonts w:asciiTheme="majorHAnsi" w:hAnsiTheme="majorHAnsi" w:cstheme="majorHAnsi"/>
          <w:sz w:val="22"/>
          <w:szCs w:val="22"/>
        </w:rPr>
        <w:t xml:space="preserve"> look forward to working with you all in the future. </w:t>
      </w:r>
    </w:p>
    <w:p w14:paraId="43DA6586" w14:textId="5BBBEB37" w:rsidR="00C84FB9" w:rsidRPr="00A911CA" w:rsidRDefault="00C84FB9" w:rsidP="00E27E4A">
      <w:pPr>
        <w:jc w:val="both"/>
        <w:rPr>
          <w:rFonts w:asciiTheme="majorHAnsi" w:hAnsiTheme="majorHAnsi" w:cstheme="majorHAnsi"/>
          <w:sz w:val="22"/>
          <w:szCs w:val="22"/>
        </w:rPr>
      </w:pPr>
    </w:p>
    <w:p w14:paraId="6877A16A" w14:textId="72441E4F" w:rsidR="00425FF1" w:rsidRPr="00A911CA" w:rsidRDefault="008A687E" w:rsidP="00425FF1">
      <w:pPr>
        <w:pStyle w:val="Default"/>
        <w:rPr>
          <w:rFonts w:asciiTheme="majorHAnsi" w:hAnsiTheme="majorHAnsi" w:cstheme="majorHAnsi"/>
          <w:sz w:val="22"/>
          <w:szCs w:val="22"/>
        </w:rPr>
      </w:pPr>
      <w:r w:rsidRPr="00A911CA">
        <w:rPr>
          <w:rFonts w:asciiTheme="majorHAnsi" w:hAnsiTheme="majorHAnsi" w:cstheme="majorHAnsi"/>
          <w:sz w:val="22"/>
          <w:szCs w:val="22"/>
        </w:rPr>
        <w:t xml:space="preserve">Meeting adjourned </w:t>
      </w:r>
      <w:r w:rsidR="00EB1B3F" w:rsidRPr="00A911CA">
        <w:rPr>
          <w:rFonts w:asciiTheme="majorHAnsi" w:hAnsiTheme="majorHAnsi" w:cstheme="majorHAnsi"/>
          <w:sz w:val="22"/>
          <w:szCs w:val="22"/>
        </w:rPr>
        <w:t xml:space="preserve">at </w:t>
      </w:r>
      <w:r w:rsidR="00027E9F" w:rsidRPr="00A911CA">
        <w:rPr>
          <w:rFonts w:asciiTheme="majorHAnsi" w:hAnsiTheme="majorHAnsi" w:cstheme="majorHAnsi"/>
          <w:sz w:val="22"/>
          <w:szCs w:val="22"/>
        </w:rPr>
        <w:t>03:55</w:t>
      </w:r>
      <w:r w:rsidR="006B78A7" w:rsidRPr="00A911CA">
        <w:rPr>
          <w:rFonts w:asciiTheme="majorHAnsi" w:hAnsiTheme="majorHAnsi" w:cstheme="majorHAnsi"/>
          <w:sz w:val="22"/>
          <w:szCs w:val="22"/>
        </w:rPr>
        <w:t xml:space="preserve"> </w:t>
      </w:r>
      <w:r w:rsidR="00027E9F" w:rsidRPr="00A911CA">
        <w:rPr>
          <w:rFonts w:asciiTheme="majorHAnsi" w:hAnsiTheme="majorHAnsi" w:cstheme="majorHAnsi"/>
          <w:sz w:val="22"/>
          <w:szCs w:val="22"/>
        </w:rPr>
        <w:t>P</w:t>
      </w:r>
      <w:r w:rsidRPr="00A911CA">
        <w:rPr>
          <w:rFonts w:asciiTheme="majorHAnsi" w:hAnsiTheme="majorHAnsi" w:cstheme="majorHAnsi"/>
          <w:sz w:val="22"/>
          <w:szCs w:val="22"/>
        </w:rPr>
        <w:t>M</w:t>
      </w:r>
      <w:r w:rsidR="006140B1" w:rsidRPr="00A911CA">
        <w:rPr>
          <w:rFonts w:asciiTheme="majorHAnsi" w:hAnsiTheme="majorHAnsi" w:cstheme="majorHAnsi"/>
          <w:sz w:val="22"/>
          <w:szCs w:val="22"/>
        </w:rPr>
        <w:t>.</w:t>
      </w:r>
    </w:p>
    <w:p w14:paraId="7E32FAD0" w14:textId="77777777" w:rsidR="00174EC6" w:rsidRPr="00C32377" w:rsidRDefault="008A687E" w:rsidP="00AD0F7A">
      <w:pPr>
        <w:rPr>
          <w:rFonts w:asciiTheme="majorHAnsi" w:hAnsiTheme="majorHAnsi" w:cstheme="majorHAnsi"/>
          <w:i/>
          <w:iCs/>
          <w:sz w:val="22"/>
          <w:szCs w:val="22"/>
        </w:rPr>
      </w:pP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r>
      <w:r w:rsidRPr="00A911CA">
        <w:rPr>
          <w:rFonts w:asciiTheme="majorHAnsi" w:hAnsiTheme="majorHAnsi" w:cstheme="majorHAnsi"/>
          <w:sz w:val="22"/>
          <w:szCs w:val="22"/>
        </w:rPr>
        <w:tab/>
      </w:r>
      <w:r w:rsidR="00512AEF" w:rsidRPr="00A911CA">
        <w:rPr>
          <w:rFonts w:asciiTheme="majorHAnsi" w:hAnsiTheme="majorHAnsi" w:cstheme="majorHAnsi"/>
          <w:sz w:val="22"/>
          <w:szCs w:val="22"/>
        </w:rPr>
        <w:t xml:space="preserve">             </w:t>
      </w:r>
      <w:r w:rsidRPr="00A911CA">
        <w:rPr>
          <w:rFonts w:asciiTheme="majorHAnsi" w:hAnsiTheme="majorHAnsi" w:cstheme="majorHAnsi"/>
          <w:i/>
          <w:iCs/>
          <w:sz w:val="22"/>
          <w:szCs w:val="22"/>
        </w:rPr>
        <w:t xml:space="preserve">Minutes </w:t>
      </w:r>
      <w:r w:rsidR="00BB418F" w:rsidRPr="00A911CA">
        <w:rPr>
          <w:rFonts w:asciiTheme="majorHAnsi" w:hAnsiTheme="majorHAnsi" w:cstheme="majorHAnsi"/>
          <w:i/>
          <w:iCs/>
          <w:sz w:val="22"/>
          <w:szCs w:val="22"/>
        </w:rPr>
        <w:t xml:space="preserve">Respectfully Submitted by </w:t>
      </w:r>
      <w:r w:rsidR="006B78A7" w:rsidRPr="00A911CA">
        <w:rPr>
          <w:rFonts w:asciiTheme="majorHAnsi" w:hAnsiTheme="majorHAnsi" w:cstheme="majorHAnsi"/>
          <w:i/>
          <w:iCs/>
          <w:sz w:val="22"/>
          <w:szCs w:val="22"/>
        </w:rPr>
        <w:t>Gabriela Saye</w:t>
      </w:r>
      <w:r w:rsidR="00BB418F" w:rsidRPr="00C32377">
        <w:rPr>
          <w:rFonts w:asciiTheme="majorHAnsi" w:hAnsiTheme="majorHAnsi" w:cstheme="majorHAnsi"/>
          <w:i/>
          <w:iCs/>
          <w:sz w:val="22"/>
          <w:szCs w:val="22"/>
        </w:rPr>
        <w:t xml:space="preserve"> </w:t>
      </w:r>
    </w:p>
    <w:p w14:paraId="0465975F" w14:textId="5FECDE25" w:rsidR="003B1078" w:rsidRPr="00174EC6" w:rsidRDefault="003B1078" w:rsidP="00AD0F7A">
      <w:pPr>
        <w:rPr>
          <w:rFonts w:asciiTheme="majorHAnsi" w:hAnsiTheme="majorHAnsi" w:cstheme="majorHAnsi"/>
        </w:rPr>
      </w:pPr>
    </w:p>
    <w:sectPr w:rsidR="003B1078" w:rsidRPr="00174EC6" w:rsidSect="00325B52">
      <w:headerReference w:type="even" r:id="rId9"/>
      <w:headerReference w:type="default" r:id="rId10"/>
      <w:footerReference w:type="even" r:id="rId11"/>
      <w:footerReference w:type="default" r:id="rId12"/>
      <w:headerReference w:type="first" r:id="rId13"/>
      <w:pgSz w:w="12240" w:h="15840"/>
      <w:pgMar w:top="1882" w:right="1080" w:bottom="1440" w:left="1080" w:header="639"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481BC" w14:textId="77777777" w:rsidR="001D165F" w:rsidRDefault="001D165F">
      <w:r>
        <w:separator/>
      </w:r>
    </w:p>
  </w:endnote>
  <w:endnote w:type="continuationSeparator" w:id="0">
    <w:p w14:paraId="5EE4291F" w14:textId="77777777" w:rsidR="001D165F" w:rsidRDefault="001D1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02312821"/>
      <w:docPartObj>
        <w:docPartGallery w:val="Page Numbers (Bottom of Page)"/>
        <w:docPartUnique/>
      </w:docPartObj>
    </w:sdtPr>
    <w:sdtEndPr>
      <w:rPr>
        <w:rStyle w:val="PageNumber"/>
      </w:rPr>
    </w:sdtEndPr>
    <w:sdtContent>
      <w:p w14:paraId="7E30A06D" w14:textId="2AB64019" w:rsidR="00C81E3A" w:rsidRDefault="00C81E3A" w:rsidP="0017030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F02994" w14:textId="77777777" w:rsidR="00B97835" w:rsidRDefault="001D165F" w:rsidP="00027B64">
    <w:pPr>
      <w:pStyle w:val="Footer"/>
      <w:ind w:right="360"/>
    </w:pPr>
    <w:sdt>
      <w:sdtPr>
        <w:id w:val="969400743"/>
        <w:placeholder>
          <w:docPart w:val="DADFF0B148C7EF4CAE06C0F9B74DD84F"/>
        </w:placeholder>
        <w:temporary/>
        <w:showingPlcHdr/>
      </w:sdtPr>
      <w:sdtEndPr/>
      <w:sdtContent>
        <w:r w:rsidR="00D42D03">
          <w:t>[Type text]</w:t>
        </w:r>
      </w:sdtContent>
    </w:sdt>
    <w:r w:rsidR="008A687E">
      <w:ptab w:relativeTo="margin" w:alignment="center" w:leader="none"/>
    </w:r>
    <w:sdt>
      <w:sdtPr>
        <w:id w:val="969400748"/>
        <w:placeholder>
          <w:docPart w:val="9D2AABD6A15DE3438C6CFE294ED1542E"/>
        </w:placeholder>
        <w:temporary/>
        <w:showingPlcHdr/>
      </w:sdtPr>
      <w:sdtEndPr/>
      <w:sdtContent>
        <w:r w:rsidR="00D42D03">
          <w:t>[Type text]</w:t>
        </w:r>
      </w:sdtContent>
    </w:sdt>
    <w:r w:rsidR="008A687E">
      <w:ptab w:relativeTo="margin" w:alignment="right" w:leader="none"/>
    </w:r>
    <w:sdt>
      <w:sdtPr>
        <w:id w:val="969400753"/>
        <w:placeholder>
          <w:docPart w:val="B582CFBF8AFB38419664E51A576FD648"/>
        </w:placeholder>
        <w:temporary/>
        <w:showingPlcHdr/>
      </w:sdtPr>
      <w:sdtEndPr/>
      <w:sdtContent>
        <w:r w:rsidR="00D42D03">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12716769"/>
      <w:docPartObj>
        <w:docPartGallery w:val="Page Numbers (Bottom of Page)"/>
        <w:docPartUnique/>
      </w:docPartObj>
    </w:sdtPr>
    <w:sdtEndPr>
      <w:rPr>
        <w:rStyle w:val="PageNumber"/>
      </w:rPr>
    </w:sdtEndPr>
    <w:sdtContent>
      <w:p w14:paraId="6EC59FFF" w14:textId="3578BD4B" w:rsidR="00C81E3A" w:rsidRDefault="00C81E3A" w:rsidP="0017030B">
        <w:pPr>
          <w:pStyle w:val="Footer"/>
          <w:framePr w:wrap="none" w:vAnchor="text" w:hAnchor="margin" w:xAlign="right" w:y="1"/>
          <w:rPr>
            <w:rStyle w:val="PageNumber"/>
          </w:rPr>
        </w:pPr>
        <w:r w:rsidRPr="00C81E3A">
          <w:rPr>
            <w:rStyle w:val="PageNumber"/>
            <w:color w:val="404040" w:themeColor="text1" w:themeTint="BF"/>
          </w:rPr>
          <w:fldChar w:fldCharType="begin"/>
        </w:r>
        <w:r w:rsidRPr="00C81E3A">
          <w:rPr>
            <w:rStyle w:val="PageNumber"/>
            <w:color w:val="404040" w:themeColor="text1" w:themeTint="BF"/>
          </w:rPr>
          <w:instrText xml:space="preserve"> PAGE </w:instrText>
        </w:r>
        <w:r w:rsidRPr="00C81E3A">
          <w:rPr>
            <w:rStyle w:val="PageNumber"/>
            <w:color w:val="404040" w:themeColor="text1" w:themeTint="BF"/>
          </w:rPr>
          <w:fldChar w:fldCharType="separate"/>
        </w:r>
        <w:r w:rsidRPr="00C81E3A">
          <w:rPr>
            <w:rStyle w:val="PageNumber"/>
            <w:noProof/>
            <w:color w:val="404040" w:themeColor="text1" w:themeTint="BF"/>
          </w:rPr>
          <w:t>1</w:t>
        </w:r>
        <w:r w:rsidRPr="00C81E3A">
          <w:rPr>
            <w:rStyle w:val="PageNumber"/>
            <w:color w:val="404040" w:themeColor="text1" w:themeTint="BF"/>
          </w:rPr>
          <w:fldChar w:fldCharType="end"/>
        </w:r>
      </w:p>
    </w:sdtContent>
  </w:sdt>
  <w:p w14:paraId="69726F80" w14:textId="6150E7B5" w:rsidR="00325B52" w:rsidRPr="00C81E3A" w:rsidRDefault="00325B52" w:rsidP="00C81E3A">
    <w:pPr>
      <w:pStyle w:val="Footer"/>
      <w:ind w:left="-720" w:right="360"/>
      <w:rPr>
        <w:rFonts w:ascii="Segoe UI" w:hAnsi="Segoe UI" w:cs="Segoe UI"/>
        <w:color w:val="404040" w:themeColor="text1" w:themeTint="BF"/>
        <w:spacing w:val="20"/>
      </w:rPr>
    </w:pPr>
    <w:r w:rsidRPr="00C81E3A">
      <w:rPr>
        <w:rFonts w:ascii="Segoe UI" w:hAnsi="Segoe UI" w:cs="Segoe UI"/>
        <w:noProof/>
        <w:color w:val="404040" w:themeColor="text1" w:themeTint="BF"/>
        <w:spacing w:val="20"/>
      </w:rPr>
      <mc:AlternateContent>
        <mc:Choice Requires="wps">
          <w:drawing>
            <wp:anchor distT="0" distB="0" distL="114300" distR="114300" simplePos="0" relativeHeight="251661312" behindDoc="0" locked="0" layoutInCell="1" allowOverlap="1" wp14:anchorId="77D60449" wp14:editId="7DD51359">
              <wp:simplePos x="0" y="0"/>
              <wp:positionH relativeFrom="column">
                <wp:posOffset>-639080</wp:posOffset>
              </wp:positionH>
              <wp:positionV relativeFrom="paragraph">
                <wp:posOffset>-200336</wp:posOffset>
              </wp:positionV>
              <wp:extent cx="7708993" cy="0"/>
              <wp:effectExtent l="50800" t="38100" r="38100" b="76200"/>
              <wp:wrapNone/>
              <wp:docPr id="43" name="Straight Connector 43"/>
              <wp:cNvGraphicFramePr/>
              <a:graphic xmlns:a="http://schemas.openxmlformats.org/drawingml/2006/main">
                <a:graphicData uri="http://schemas.microsoft.com/office/word/2010/wordprocessingShape">
                  <wps:wsp>
                    <wps:cNvCnPr/>
                    <wps:spPr>
                      <a:xfrm>
                        <a:off x="0" y="0"/>
                        <a:ext cx="770899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A4EA3D2" id="Straight Connector 4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0.3pt,-15.75pt" to="556.7pt,-15.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DFMUtwEAANQDAAAOAAAAZHJzL2Uyb0RvYy54bWysU01vGyEQvVfKf0DcY9au1CQrr3NIlFyq&#13;&#10;JurHDyDs4EUCBgH1rv99Bmyvo7RSpKqXWQbmPd48Zte3k7NsBzEZ9B1fLhrOwCvsjd92/NfPh8tr&#13;&#10;zlKWvpcWPXR8D4nfbi4+rcfQwgoHtD1ERiQ+tWPo+JBzaIVIagAn0wIDeDrUGJ3MlMat6KMcid1Z&#13;&#10;sWqaL2LE2IeIClKi3fvDId9Ufq1B5SetE2RmO07aco2xxpcSxWYt222UYTDqKEP+gwonjadLZ6p7&#13;&#10;mSX7Hc0fVM6oiAl1Xih0ArU2CmoP1M2yedfNj0EGqL2QOSnMNqX/R6u+7e78cyQbxpDaFJ5j6WLS&#13;&#10;0ZUv6WNTNWs/mwVTZoo2r66a65ubz5yp05k4A0NM+RHQsbLouDW+9CFbufuaMl1GpaeSsm19iQmt&#13;&#10;6R+MtTUpEwB3NrKdpLfL06q8FeHeVFFWkOIsva7y3sKB9TtoZnoSu6q316k6c0qlwOflkdd6qi4w&#13;&#10;TQpmYPMx8FhfoFAnbgYvPwbPiHoz+jyDnfEY/0aQp5Nkfag/OXDou1jwgv2+Pmq1hkanOncc8zKb&#13;&#10;b/MKP/+Mm1cAAAD//wMAUEsDBBQABgAIAAAAIQCkxheN4AAAABIBAAAPAAAAZHJzL2Rvd25yZXYu&#13;&#10;eG1sTE9tS8MwEP4u7D+EE/y2pdl0zK7pGIqgCMI28XPWnG2xuXRJttV/7w0E/XLcy3PPS7EaXCdO&#13;&#10;GGLrSYOaZCCQKm9bqjW8757GCxAxGbKm84QavjHCqhxdFSa3/kwbPG1TLZiEYm40NCn1uZSxatCZ&#13;&#10;OPE9Et8+fXAm8RhqaYM5M7nr5DTL5tKZllihMT0+NFh9bY9OwwfhK1VvO3s/DwMdUu9f1odnrW+u&#13;&#10;h8cll/USRMIh/X3AJQP7h5KN7f2RbBSdhrFiDcZyN1N3IC4QpWa3IPa/K1kW8n+U8gcAAP//AwBQ&#13;&#10;SwECLQAUAAYACAAAACEAtoM4kv4AAADhAQAAEwAAAAAAAAAAAAAAAAAAAAAAW0NvbnRlbnRfVHlw&#13;&#10;ZXNdLnhtbFBLAQItABQABgAIAAAAIQA4/SH/1gAAAJQBAAALAAAAAAAAAAAAAAAAAC8BAABfcmVs&#13;&#10;cy8ucmVsc1BLAQItABQABgAIAAAAIQB0DFMUtwEAANQDAAAOAAAAAAAAAAAAAAAAAC4CAABkcnMv&#13;&#10;ZTJvRG9jLnhtbFBLAQItABQABgAIAAAAIQCkxheN4AAAABIBAAAPAAAAAAAAAAAAAAAAABEEAABk&#13;&#10;cnMvZG93bnJldi54bWxQSwUGAAAAAAQABADzAAAAHgUAAAAA&#13;&#10;" strokecolor="#1f497d [3215]" strokeweight="2pt">
              <v:shadow on="t" color="black" opacity="24903f" origin=",.5" offset="0,.55556mm"/>
            </v:line>
          </w:pict>
        </mc:Fallback>
      </mc:AlternateContent>
    </w:r>
    <w:r w:rsidRPr="00C81E3A">
      <w:rPr>
        <w:rFonts w:ascii="Segoe UI" w:hAnsi="Segoe UI" w:cs="Segoe UI"/>
        <w:color w:val="404040" w:themeColor="text1" w:themeTint="BF"/>
        <w:spacing w:val="20"/>
      </w:rPr>
      <w:t>Trauma Administrators Committee Meeting: March 1, 2022</w:t>
    </w:r>
  </w:p>
  <w:p w14:paraId="163FD698" w14:textId="77777777" w:rsidR="00B97835" w:rsidRPr="008B12BB" w:rsidRDefault="00B97835" w:rsidP="008B12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EE86F5" w14:textId="77777777" w:rsidR="001D165F" w:rsidRDefault="001D165F">
      <w:r>
        <w:separator/>
      </w:r>
    </w:p>
  </w:footnote>
  <w:footnote w:type="continuationSeparator" w:id="0">
    <w:p w14:paraId="2CA380A6" w14:textId="77777777" w:rsidR="001D165F" w:rsidRDefault="001D16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64AE" w14:textId="77777777" w:rsidR="00B97835" w:rsidRDefault="001D165F">
    <w:pPr>
      <w:pStyle w:val="Header"/>
    </w:pPr>
    <w:r>
      <w:rPr>
        <w:noProof/>
      </w:rPr>
      <w:pict w14:anchorId="1965C8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32.95pt;height:177.65pt;rotation:315;z-index:-251657216;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C62F" w14:textId="17D8E18E" w:rsidR="00B97835" w:rsidRDefault="00325B52" w:rsidP="00325B52">
    <w:pPr>
      <w:pStyle w:val="Header"/>
      <w:jc w:val="center"/>
    </w:pPr>
    <w:r>
      <w:rPr>
        <w:noProof/>
      </w:rPr>
      <w:drawing>
        <wp:inline distT="0" distB="0" distL="0" distR="0" wp14:anchorId="7651C7F2" wp14:editId="4A4D3032">
          <wp:extent cx="2960815" cy="61405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
                  <a:stretch>
                    <a:fillRect/>
                  </a:stretch>
                </pic:blipFill>
                <pic:spPr>
                  <a:xfrm>
                    <a:off x="0" y="0"/>
                    <a:ext cx="3081884" cy="639159"/>
                  </a:xfrm>
                  <a:prstGeom prst="rect">
                    <a:avLst/>
                  </a:prstGeom>
                </pic:spPr>
              </pic:pic>
            </a:graphicData>
          </a:graphic>
        </wp:inline>
      </w:drawing>
    </w:r>
    <w:r w:rsidR="001D165F">
      <w:rPr>
        <w:noProof/>
      </w:rPr>
      <w:pict w14:anchorId="7A9A93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left:0;text-align:left;margin-left:0;margin-top:0;width:532.95pt;height:177.65pt;rotation:315;z-index:-251658240;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0C4CF" w14:textId="77777777" w:rsidR="00B97835" w:rsidRDefault="001D165F">
    <w:pPr>
      <w:pStyle w:val="Header"/>
    </w:pPr>
    <w:r>
      <w:rPr>
        <w:noProof/>
      </w:rPr>
      <w:pict w14:anchorId="2E23FD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32.95pt;height:177.65pt;rotation:315;z-index:-251656192;mso-wrap-edited:f;mso-width-percent:0;mso-height-percent:0;mso-position-horizontal:center;mso-position-horizontal-relative:margin;mso-position-vertical:center;mso-position-vertical-relative:margin;mso-width-percent:0;mso-height-percent:0" wrapcoords="21296 4921 17620 5012 17589 5103 17559 6106 17194 5103 16678 4465 16496 4921 13944 5012 14308 6653 14308 10663 11696 4739 11270 4830 11179 4921 10268 11027 7777 5103 7655 5194 7412 5103 6865 4921 5134 5012 5073 5468 5468 6926 5468 10936 3675 6379 3007 4830 2825 5194 2612 5103 2065 4921 425 4921 394 5286 789 7291 759 15311 455 16678 364 16951 546 17498 546 17589 2794 17407 3281 16860 3675 16040 4010 14946 4556 16496 5437 18045 5650 17589 6258 17589 6622 17407 6622 17134 6258 15402 6258 13397 8263 17589 10359 17498 10663 17407 10663 16951 10298 15220 10481 13670 11453 16496 12243 18045 12486 17589 13488 17407 13579 17043 13579 16769 14339 18045 14582 17589 15554 17589 15584 17225 15098 15220 15098 13124 15311 11665 15493 12121 16435 13397 16617 13215 16648 11574 18440 16860 19048 18318 19382 17589 20324 17407 20324 17134 19868 15037 19898 6744 21083 8384 21356 8384 21387 8293 21417 5286 21296 4921" fillcolor="silver" stroked="f">
          <v:textpath style="font-family:&quot;Cambri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E17"/>
    <w:multiLevelType w:val="hybridMultilevel"/>
    <w:tmpl w:val="5838D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146E0"/>
    <w:multiLevelType w:val="hybridMultilevel"/>
    <w:tmpl w:val="9E3A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901131"/>
    <w:multiLevelType w:val="hybridMultilevel"/>
    <w:tmpl w:val="EE48EA94"/>
    <w:lvl w:ilvl="0" w:tplc="E2BA9506">
      <w:start w:val="1"/>
      <w:numFmt w:val="bullet"/>
      <w:lvlText w:val=""/>
      <w:lvlJc w:val="left"/>
      <w:pPr>
        <w:ind w:left="720" w:hanging="360"/>
      </w:pPr>
      <w:rPr>
        <w:rFonts w:ascii="Symbol" w:hAnsi="Symbol" w:hint="default"/>
      </w:rPr>
    </w:lvl>
    <w:lvl w:ilvl="1" w:tplc="8EAAA18A">
      <w:start w:val="1"/>
      <w:numFmt w:val="bullet"/>
      <w:lvlText w:val="o"/>
      <w:lvlJc w:val="left"/>
      <w:pPr>
        <w:ind w:left="1440" w:hanging="360"/>
      </w:pPr>
      <w:rPr>
        <w:rFonts w:ascii="Courier New" w:hAnsi="Courier New" w:cs="Courier New" w:hint="default"/>
      </w:rPr>
    </w:lvl>
    <w:lvl w:ilvl="2" w:tplc="B62C3A7E" w:tentative="1">
      <w:start w:val="1"/>
      <w:numFmt w:val="bullet"/>
      <w:lvlText w:val=""/>
      <w:lvlJc w:val="left"/>
      <w:pPr>
        <w:ind w:left="2160" w:hanging="360"/>
      </w:pPr>
      <w:rPr>
        <w:rFonts w:ascii="Wingdings" w:hAnsi="Wingdings" w:hint="default"/>
      </w:rPr>
    </w:lvl>
    <w:lvl w:ilvl="3" w:tplc="69648EAA" w:tentative="1">
      <w:start w:val="1"/>
      <w:numFmt w:val="bullet"/>
      <w:lvlText w:val=""/>
      <w:lvlJc w:val="left"/>
      <w:pPr>
        <w:ind w:left="2880" w:hanging="360"/>
      </w:pPr>
      <w:rPr>
        <w:rFonts w:ascii="Symbol" w:hAnsi="Symbol" w:hint="default"/>
      </w:rPr>
    </w:lvl>
    <w:lvl w:ilvl="4" w:tplc="819235F0" w:tentative="1">
      <w:start w:val="1"/>
      <w:numFmt w:val="bullet"/>
      <w:lvlText w:val="o"/>
      <w:lvlJc w:val="left"/>
      <w:pPr>
        <w:ind w:left="3600" w:hanging="360"/>
      </w:pPr>
      <w:rPr>
        <w:rFonts w:ascii="Courier New" w:hAnsi="Courier New" w:cs="Courier New" w:hint="default"/>
      </w:rPr>
    </w:lvl>
    <w:lvl w:ilvl="5" w:tplc="AF887270" w:tentative="1">
      <w:start w:val="1"/>
      <w:numFmt w:val="bullet"/>
      <w:lvlText w:val=""/>
      <w:lvlJc w:val="left"/>
      <w:pPr>
        <w:ind w:left="4320" w:hanging="360"/>
      </w:pPr>
      <w:rPr>
        <w:rFonts w:ascii="Wingdings" w:hAnsi="Wingdings" w:hint="default"/>
      </w:rPr>
    </w:lvl>
    <w:lvl w:ilvl="6" w:tplc="8BE8E94C" w:tentative="1">
      <w:start w:val="1"/>
      <w:numFmt w:val="bullet"/>
      <w:lvlText w:val=""/>
      <w:lvlJc w:val="left"/>
      <w:pPr>
        <w:ind w:left="5040" w:hanging="360"/>
      </w:pPr>
      <w:rPr>
        <w:rFonts w:ascii="Symbol" w:hAnsi="Symbol" w:hint="default"/>
      </w:rPr>
    </w:lvl>
    <w:lvl w:ilvl="7" w:tplc="C4AC977C" w:tentative="1">
      <w:start w:val="1"/>
      <w:numFmt w:val="bullet"/>
      <w:lvlText w:val="o"/>
      <w:lvlJc w:val="left"/>
      <w:pPr>
        <w:ind w:left="5760" w:hanging="360"/>
      </w:pPr>
      <w:rPr>
        <w:rFonts w:ascii="Courier New" w:hAnsi="Courier New" w:cs="Courier New" w:hint="default"/>
      </w:rPr>
    </w:lvl>
    <w:lvl w:ilvl="8" w:tplc="121040D6" w:tentative="1">
      <w:start w:val="1"/>
      <w:numFmt w:val="bullet"/>
      <w:lvlText w:val=""/>
      <w:lvlJc w:val="left"/>
      <w:pPr>
        <w:ind w:left="6480" w:hanging="360"/>
      </w:pPr>
      <w:rPr>
        <w:rFonts w:ascii="Wingdings" w:hAnsi="Wingdings" w:hint="default"/>
      </w:rPr>
    </w:lvl>
  </w:abstractNum>
  <w:abstractNum w:abstractNumId="3" w15:restartNumberingAfterBreak="0">
    <w:nsid w:val="0F49271C"/>
    <w:multiLevelType w:val="hybridMultilevel"/>
    <w:tmpl w:val="2E0CDCB8"/>
    <w:lvl w:ilvl="0" w:tplc="2522F03E">
      <w:start w:val="1"/>
      <w:numFmt w:val="bullet"/>
      <w:lvlText w:val=""/>
      <w:lvlJc w:val="left"/>
      <w:pPr>
        <w:ind w:left="720" w:hanging="360"/>
      </w:pPr>
      <w:rPr>
        <w:rFonts w:ascii="Symbol" w:hAnsi="Symbol" w:hint="default"/>
      </w:rPr>
    </w:lvl>
    <w:lvl w:ilvl="1" w:tplc="1B029540" w:tentative="1">
      <w:start w:val="1"/>
      <w:numFmt w:val="bullet"/>
      <w:lvlText w:val="o"/>
      <w:lvlJc w:val="left"/>
      <w:pPr>
        <w:ind w:left="1440" w:hanging="360"/>
      </w:pPr>
      <w:rPr>
        <w:rFonts w:ascii="Courier New" w:hAnsi="Courier New" w:cs="Courier New" w:hint="default"/>
      </w:rPr>
    </w:lvl>
    <w:lvl w:ilvl="2" w:tplc="556A42DA" w:tentative="1">
      <w:start w:val="1"/>
      <w:numFmt w:val="bullet"/>
      <w:lvlText w:val=""/>
      <w:lvlJc w:val="left"/>
      <w:pPr>
        <w:ind w:left="2160" w:hanging="360"/>
      </w:pPr>
      <w:rPr>
        <w:rFonts w:ascii="Wingdings" w:hAnsi="Wingdings" w:hint="default"/>
      </w:rPr>
    </w:lvl>
    <w:lvl w:ilvl="3" w:tplc="3BF4811A" w:tentative="1">
      <w:start w:val="1"/>
      <w:numFmt w:val="bullet"/>
      <w:lvlText w:val=""/>
      <w:lvlJc w:val="left"/>
      <w:pPr>
        <w:ind w:left="2880" w:hanging="360"/>
      </w:pPr>
      <w:rPr>
        <w:rFonts w:ascii="Symbol" w:hAnsi="Symbol" w:hint="default"/>
      </w:rPr>
    </w:lvl>
    <w:lvl w:ilvl="4" w:tplc="5AA02B8A" w:tentative="1">
      <w:start w:val="1"/>
      <w:numFmt w:val="bullet"/>
      <w:lvlText w:val="o"/>
      <w:lvlJc w:val="left"/>
      <w:pPr>
        <w:ind w:left="3600" w:hanging="360"/>
      </w:pPr>
      <w:rPr>
        <w:rFonts w:ascii="Courier New" w:hAnsi="Courier New" w:cs="Courier New" w:hint="default"/>
      </w:rPr>
    </w:lvl>
    <w:lvl w:ilvl="5" w:tplc="CB9A7BB8" w:tentative="1">
      <w:start w:val="1"/>
      <w:numFmt w:val="bullet"/>
      <w:lvlText w:val=""/>
      <w:lvlJc w:val="left"/>
      <w:pPr>
        <w:ind w:left="4320" w:hanging="360"/>
      </w:pPr>
      <w:rPr>
        <w:rFonts w:ascii="Wingdings" w:hAnsi="Wingdings" w:hint="default"/>
      </w:rPr>
    </w:lvl>
    <w:lvl w:ilvl="6" w:tplc="C5B2F686" w:tentative="1">
      <w:start w:val="1"/>
      <w:numFmt w:val="bullet"/>
      <w:lvlText w:val=""/>
      <w:lvlJc w:val="left"/>
      <w:pPr>
        <w:ind w:left="5040" w:hanging="360"/>
      </w:pPr>
      <w:rPr>
        <w:rFonts w:ascii="Symbol" w:hAnsi="Symbol" w:hint="default"/>
      </w:rPr>
    </w:lvl>
    <w:lvl w:ilvl="7" w:tplc="042674C0" w:tentative="1">
      <w:start w:val="1"/>
      <w:numFmt w:val="bullet"/>
      <w:lvlText w:val="o"/>
      <w:lvlJc w:val="left"/>
      <w:pPr>
        <w:ind w:left="5760" w:hanging="360"/>
      </w:pPr>
      <w:rPr>
        <w:rFonts w:ascii="Courier New" w:hAnsi="Courier New" w:cs="Courier New" w:hint="default"/>
      </w:rPr>
    </w:lvl>
    <w:lvl w:ilvl="8" w:tplc="65F26DD4" w:tentative="1">
      <w:start w:val="1"/>
      <w:numFmt w:val="bullet"/>
      <w:lvlText w:val=""/>
      <w:lvlJc w:val="left"/>
      <w:pPr>
        <w:ind w:left="6480" w:hanging="360"/>
      </w:pPr>
      <w:rPr>
        <w:rFonts w:ascii="Wingdings" w:hAnsi="Wingdings" w:hint="default"/>
      </w:rPr>
    </w:lvl>
  </w:abstractNum>
  <w:abstractNum w:abstractNumId="4" w15:restartNumberingAfterBreak="0">
    <w:nsid w:val="157C7811"/>
    <w:multiLevelType w:val="hybridMultilevel"/>
    <w:tmpl w:val="C3341DA8"/>
    <w:lvl w:ilvl="0" w:tplc="430A566E">
      <w:start w:val="1"/>
      <w:numFmt w:val="decimal"/>
      <w:lvlText w:val="%1."/>
      <w:lvlJc w:val="left"/>
      <w:pPr>
        <w:ind w:left="720" w:hanging="360"/>
      </w:pPr>
      <w:rPr>
        <w:rFonts w:hint="default"/>
      </w:rPr>
    </w:lvl>
    <w:lvl w:ilvl="1" w:tplc="2654BD62" w:tentative="1">
      <w:start w:val="1"/>
      <w:numFmt w:val="lowerLetter"/>
      <w:lvlText w:val="%2."/>
      <w:lvlJc w:val="left"/>
      <w:pPr>
        <w:ind w:left="1440" w:hanging="360"/>
      </w:pPr>
    </w:lvl>
    <w:lvl w:ilvl="2" w:tplc="06F07670" w:tentative="1">
      <w:start w:val="1"/>
      <w:numFmt w:val="lowerRoman"/>
      <w:lvlText w:val="%3."/>
      <w:lvlJc w:val="right"/>
      <w:pPr>
        <w:ind w:left="2160" w:hanging="180"/>
      </w:pPr>
    </w:lvl>
    <w:lvl w:ilvl="3" w:tplc="37A2A6CA" w:tentative="1">
      <w:start w:val="1"/>
      <w:numFmt w:val="decimal"/>
      <w:lvlText w:val="%4."/>
      <w:lvlJc w:val="left"/>
      <w:pPr>
        <w:ind w:left="2880" w:hanging="360"/>
      </w:pPr>
    </w:lvl>
    <w:lvl w:ilvl="4" w:tplc="FE14FEC2" w:tentative="1">
      <w:start w:val="1"/>
      <w:numFmt w:val="lowerLetter"/>
      <w:lvlText w:val="%5."/>
      <w:lvlJc w:val="left"/>
      <w:pPr>
        <w:ind w:left="3600" w:hanging="360"/>
      </w:pPr>
    </w:lvl>
    <w:lvl w:ilvl="5" w:tplc="DBCCC754" w:tentative="1">
      <w:start w:val="1"/>
      <w:numFmt w:val="lowerRoman"/>
      <w:lvlText w:val="%6."/>
      <w:lvlJc w:val="right"/>
      <w:pPr>
        <w:ind w:left="4320" w:hanging="180"/>
      </w:pPr>
    </w:lvl>
    <w:lvl w:ilvl="6" w:tplc="5914A7A6" w:tentative="1">
      <w:start w:val="1"/>
      <w:numFmt w:val="decimal"/>
      <w:lvlText w:val="%7."/>
      <w:lvlJc w:val="left"/>
      <w:pPr>
        <w:ind w:left="5040" w:hanging="360"/>
      </w:pPr>
    </w:lvl>
    <w:lvl w:ilvl="7" w:tplc="2828DB02" w:tentative="1">
      <w:start w:val="1"/>
      <w:numFmt w:val="lowerLetter"/>
      <w:lvlText w:val="%8."/>
      <w:lvlJc w:val="left"/>
      <w:pPr>
        <w:ind w:left="5760" w:hanging="360"/>
      </w:pPr>
    </w:lvl>
    <w:lvl w:ilvl="8" w:tplc="5608097E" w:tentative="1">
      <w:start w:val="1"/>
      <w:numFmt w:val="lowerRoman"/>
      <w:lvlText w:val="%9."/>
      <w:lvlJc w:val="right"/>
      <w:pPr>
        <w:ind w:left="6480" w:hanging="180"/>
      </w:pPr>
    </w:lvl>
  </w:abstractNum>
  <w:abstractNum w:abstractNumId="5" w15:restartNumberingAfterBreak="0">
    <w:nsid w:val="27301628"/>
    <w:multiLevelType w:val="hybridMultilevel"/>
    <w:tmpl w:val="66A2D3E4"/>
    <w:lvl w:ilvl="0" w:tplc="0FF0C2D2">
      <w:start w:val="1"/>
      <w:numFmt w:val="bullet"/>
      <w:lvlText w:val=""/>
      <w:lvlJc w:val="left"/>
      <w:pPr>
        <w:ind w:left="720" w:hanging="360"/>
      </w:pPr>
      <w:rPr>
        <w:rFonts w:ascii="Symbol" w:hAnsi="Symbol" w:hint="default"/>
      </w:rPr>
    </w:lvl>
    <w:lvl w:ilvl="1" w:tplc="972ABA12">
      <w:start w:val="1"/>
      <w:numFmt w:val="bullet"/>
      <w:lvlText w:val="o"/>
      <w:lvlJc w:val="left"/>
      <w:pPr>
        <w:ind w:left="1440" w:hanging="360"/>
      </w:pPr>
      <w:rPr>
        <w:rFonts w:ascii="Courier New" w:hAnsi="Courier New" w:cs="Courier New" w:hint="default"/>
      </w:rPr>
    </w:lvl>
    <w:lvl w:ilvl="2" w:tplc="D9EEFB04" w:tentative="1">
      <w:start w:val="1"/>
      <w:numFmt w:val="bullet"/>
      <w:lvlText w:val=""/>
      <w:lvlJc w:val="left"/>
      <w:pPr>
        <w:ind w:left="2160" w:hanging="360"/>
      </w:pPr>
      <w:rPr>
        <w:rFonts w:ascii="Wingdings" w:hAnsi="Wingdings" w:hint="default"/>
      </w:rPr>
    </w:lvl>
    <w:lvl w:ilvl="3" w:tplc="6E9A65F6" w:tentative="1">
      <w:start w:val="1"/>
      <w:numFmt w:val="bullet"/>
      <w:lvlText w:val=""/>
      <w:lvlJc w:val="left"/>
      <w:pPr>
        <w:ind w:left="2880" w:hanging="360"/>
      </w:pPr>
      <w:rPr>
        <w:rFonts w:ascii="Symbol" w:hAnsi="Symbol" w:hint="default"/>
      </w:rPr>
    </w:lvl>
    <w:lvl w:ilvl="4" w:tplc="ED8A44DC" w:tentative="1">
      <w:start w:val="1"/>
      <w:numFmt w:val="bullet"/>
      <w:lvlText w:val="o"/>
      <w:lvlJc w:val="left"/>
      <w:pPr>
        <w:ind w:left="3600" w:hanging="360"/>
      </w:pPr>
      <w:rPr>
        <w:rFonts w:ascii="Courier New" w:hAnsi="Courier New" w:cs="Courier New" w:hint="default"/>
      </w:rPr>
    </w:lvl>
    <w:lvl w:ilvl="5" w:tplc="0DB0985C" w:tentative="1">
      <w:start w:val="1"/>
      <w:numFmt w:val="bullet"/>
      <w:lvlText w:val=""/>
      <w:lvlJc w:val="left"/>
      <w:pPr>
        <w:ind w:left="4320" w:hanging="360"/>
      </w:pPr>
      <w:rPr>
        <w:rFonts w:ascii="Wingdings" w:hAnsi="Wingdings" w:hint="default"/>
      </w:rPr>
    </w:lvl>
    <w:lvl w:ilvl="6" w:tplc="8DE02CEA" w:tentative="1">
      <w:start w:val="1"/>
      <w:numFmt w:val="bullet"/>
      <w:lvlText w:val=""/>
      <w:lvlJc w:val="left"/>
      <w:pPr>
        <w:ind w:left="5040" w:hanging="360"/>
      </w:pPr>
      <w:rPr>
        <w:rFonts w:ascii="Symbol" w:hAnsi="Symbol" w:hint="default"/>
      </w:rPr>
    </w:lvl>
    <w:lvl w:ilvl="7" w:tplc="77CEA3A2" w:tentative="1">
      <w:start w:val="1"/>
      <w:numFmt w:val="bullet"/>
      <w:lvlText w:val="o"/>
      <w:lvlJc w:val="left"/>
      <w:pPr>
        <w:ind w:left="5760" w:hanging="360"/>
      </w:pPr>
      <w:rPr>
        <w:rFonts w:ascii="Courier New" w:hAnsi="Courier New" w:cs="Courier New" w:hint="default"/>
      </w:rPr>
    </w:lvl>
    <w:lvl w:ilvl="8" w:tplc="0B88DDD6" w:tentative="1">
      <w:start w:val="1"/>
      <w:numFmt w:val="bullet"/>
      <w:lvlText w:val=""/>
      <w:lvlJc w:val="left"/>
      <w:pPr>
        <w:ind w:left="6480" w:hanging="360"/>
      </w:pPr>
      <w:rPr>
        <w:rFonts w:ascii="Wingdings" w:hAnsi="Wingdings" w:hint="default"/>
      </w:rPr>
    </w:lvl>
  </w:abstractNum>
  <w:abstractNum w:abstractNumId="6" w15:restartNumberingAfterBreak="0">
    <w:nsid w:val="274E11FD"/>
    <w:multiLevelType w:val="hybridMultilevel"/>
    <w:tmpl w:val="AA109986"/>
    <w:lvl w:ilvl="0" w:tplc="E5C8B11A">
      <w:start w:val="1"/>
      <w:numFmt w:val="bullet"/>
      <w:lvlText w:val=""/>
      <w:lvlJc w:val="left"/>
      <w:pPr>
        <w:ind w:left="720" w:hanging="360"/>
      </w:pPr>
      <w:rPr>
        <w:rFonts w:ascii="Symbol" w:hAnsi="Symbol" w:hint="default"/>
      </w:rPr>
    </w:lvl>
    <w:lvl w:ilvl="1" w:tplc="E228D9CE" w:tentative="1">
      <w:start w:val="1"/>
      <w:numFmt w:val="bullet"/>
      <w:lvlText w:val="o"/>
      <w:lvlJc w:val="left"/>
      <w:pPr>
        <w:ind w:left="1440" w:hanging="360"/>
      </w:pPr>
      <w:rPr>
        <w:rFonts w:ascii="Courier New" w:hAnsi="Courier New" w:cs="Courier New" w:hint="default"/>
      </w:rPr>
    </w:lvl>
    <w:lvl w:ilvl="2" w:tplc="4150149E" w:tentative="1">
      <w:start w:val="1"/>
      <w:numFmt w:val="bullet"/>
      <w:lvlText w:val=""/>
      <w:lvlJc w:val="left"/>
      <w:pPr>
        <w:ind w:left="2160" w:hanging="360"/>
      </w:pPr>
      <w:rPr>
        <w:rFonts w:ascii="Wingdings" w:hAnsi="Wingdings" w:hint="default"/>
      </w:rPr>
    </w:lvl>
    <w:lvl w:ilvl="3" w:tplc="510CBCBA" w:tentative="1">
      <w:start w:val="1"/>
      <w:numFmt w:val="bullet"/>
      <w:lvlText w:val=""/>
      <w:lvlJc w:val="left"/>
      <w:pPr>
        <w:ind w:left="2880" w:hanging="360"/>
      </w:pPr>
      <w:rPr>
        <w:rFonts w:ascii="Symbol" w:hAnsi="Symbol" w:hint="default"/>
      </w:rPr>
    </w:lvl>
    <w:lvl w:ilvl="4" w:tplc="BA664C78" w:tentative="1">
      <w:start w:val="1"/>
      <w:numFmt w:val="bullet"/>
      <w:lvlText w:val="o"/>
      <w:lvlJc w:val="left"/>
      <w:pPr>
        <w:ind w:left="3600" w:hanging="360"/>
      </w:pPr>
      <w:rPr>
        <w:rFonts w:ascii="Courier New" w:hAnsi="Courier New" w:cs="Courier New" w:hint="default"/>
      </w:rPr>
    </w:lvl>
    <w:lvl w:ilvl="5" w:tplc="1C4E65E6" w:tentative="1">
      <w:start w:val="1"/>
      <w:numFmt w:val="bullet"/>
      <w:lvlText w:val=""/>
      <w:lvlJc w:val="left"/>
      <w:pPr>
        <w:ind w:left="4320" w:hanging="360"/>
      </w:pPr>
      <w:rPr>
        <w:rFonts w:ascii="Wingdings" w:hAnsi="Wingdings" w:hint="default"/>
      </w:rPr>
    </w:lvl>
    <w:lvl w:ilvl="6" w:tplc="C9B48C76" w:tentative="1">
      <w:start w:val="1"/>
      <w:numFmt w:val="bullet"/>
      <w:lvlText w:val=""/>
      <w:lvlJc w:val="left"/>
      <w:pPr>
        <w:ind w:left="5040" w:hanging="360"/>
      </w:pPr>
      <w:rPr>
        <w:rFonts w:ascii="Symbol" w:hAnsi="Symbol" w:hint="default"/>
      </w:rPr>
    </w:lvl>
    <w:lvl w:ilvl="7" w:tplc="2DFC9BC4" w:tentative="1">
      <w:start w:val="1"/>
      <w:numFmt w:val="bullet"/>
      <w:lvlText w:val="o"/>
      <w:lvlJc w:val="left"/>
      <w:pPr>
        <w:ind w:left="5760" w:hanging="360"/>
      </w:pPr>
      <w:rPr>
        <w:rFonts w:ascii="Courier New" w:hAnsi="Courier New" w:cs="Courier New" w:hint="default"/>
      </w:rPr>
    </w:lvl>
    <w:lvl w:ilvl="8" w:tplc="5B8C6D3E" w:tentative="1">
      <w:start w:val="1"/>
      <w:numFmt w:val="bullet"/>
      <w:lvlText w:val=""/>
      <w:lvlJc w:val="left"/>
      <w:pPr>
        <w:ind w:left="6480" w:hanging="360"/>
      </w:pPr>
      <w:rPr>
        <w:rFonts w:ascii="Wingdings" w:hAnsi="Wingdings" w:hint="default"/>
      </w:rPr>
    </w:lvl>
  </w:abstractNum>
  <w:abstractNum w:abstractNumId="7" w15:restartNumberingAfterBreak="0">
    <w:nsid w:val="3519352F"/>
    <w:multiLevelType w:val="hybridMultilevel"/>
    <w:tmpl w:val="191EE7FC"/>
    <w:lvl w:ilvl="0" w:tplc="5BFC6AA8">
      <w:start w:val="1"/>
      <w:numFmt w:val="bullet"/>
      <w:lvlText w:val=""/>
      <w:lvlJc w:val="left"/>
      <w:pPr>
        <w:ind w:left="720" w:hanging="360"/>
      </w:pPr>
      <w:rPr>
        <w:rFonts w:ascii="Symbol" w:hAnsi="Symbol" w:hint="default"/>
      </w:rPr>
    </w:lvl>
    <w:lvl w:ilvl="1" w:tplc="16120562">
      <w:start w:val="1"/>
      <w:numFmt w:val="bullet"/>
      <w:lvlText w:val="o"/>
      <w:lvlJc w:val="left"/>
      <w:pPr>
        <w:ind w:left="1440" w:hanging="360"/>
      </w:pPr>
      <w:rPr>
        <w:rFonts w:ascii="Courier New" w:hAnsi="Courier New" w:cs="Courier New" w:hint="default"/>
      </w:rPr>
    </w:lvl>
    <w:lvl w:ilvl="2" w:tplc="D646D9F0">
      <w:start w:val="1"/>
      <w:numFmt w:val="bullet"/>
      <w:lvlText w:val=""/>
      <w:lvlJc w:val="left"/>
      <w:pPr>
        <w:ind w:left="2160" w:hanging="360"/>
      </w:pPr>
      <w:rPr>
        <w:rFonts w:ascii="Wingdings" w:hAnsi="Wingdings" w:hint="default"/>
      </w:rPr>
    </w:lvl>
    <w:lvl w:ilvl="3" w:tplc="6D1422AE" w:tentative="1">
      <w:start w:val="1"/>
      <w:numFmt w:val="bullet"/>
      <w:lvlText w:val=""/>
      <w:lvlJc w:val="left"/>
      <w:pPr>
        <w:ind w:left="2880" w:hanging="360"/>
      </w:pPr>
      <w:rPr>
        <w:rFonts w:ascii="Symbol" w:hAnsi="Symbol" w:hint="default"/>
      </w:rPr>
    </w:lvl>
    <w:lvl w:ilvl="4" w:tplc="BD20EB36" w:tentative="1">
      <w:start w:val="1"/>
      <w:numFmt w:val="bullet"/>
      <w:lvlText w:val="o"/>
      <w:lvlJc w:val="left"/>
      <w:pPr>
        <w:ind w:left="3600" w:hanging="360"/>
      </w:pPr>
      <w:rPr>
        <w:rFonts w:ascii="Courier New" w:hAnsi="Courier New" w:cs="Courier New" w:hint="default"/>
      </w:rPr>
    </w:lvl>
    <w:lvl w:ilvl="5" w:tplc="3A8A20FA" w:tentative="1">
      <w:start w:val="1"/>
      <w:numFmt w:val="bullet"/>
      <w:lvlText w:val=""/>
      <w:lvlJc w:val="left"/>
      <w:pPr>
        <w:ind w:left="4320" w:hanging="360"/>
      </w:pPr>
      <w:rPr>
        <w:rFonts w:ascii="Wingdings" w:hAnsi="Wingdings" w:hint="default"/>
      </w:rPr>
    </w:lvl>
    <w:lvl w:ilvl="6" w:tplc="890E7AF6" w:tentative="1">
      <w:start w:val="1"/>
      <w:numFmt w:val="bullet"/>
      <w:lvlText w:val=""/>
      <w:lvlJc w:val="left"/>
      <w:pPr>
        <w:ind w:left="5040" w:hanging="360"/>
      </w:pPr>
      <w:rPr>
        <w:rFonts w:ascii="Symbol" w:hAnsi="Symbol" w:hint="default"/>
      </w:rPr>
    </w:lvl>
    <w:lvl w:ilvl="7" w:tplc="AD9251C2" w:tentative="1">
      <w:start w:val="1"/>
      <w:numFmt w:val="bullet"/>
      <w:lvlText w:val="o"/>
      <w:lvlJc w:val="left"/>
      <w:pPr>
        <w:ind w:left="5760" w:hanging="360"/>
      </w:pPr>
      <w:rPr>
        <w:rFonts w:ascii="Courier New" w:hAnsi="Courier New" w:cs="Courier New" w:hint="default"/>
      </w:rPr>
    </w:lvl>
    <w:lvl w:ilvl="8" w:tplc="E2268BE4" w:tentative="1">
      <w:start w:val="1"/>
      <w:numFmt w:val="bullet"/>
      <w:lvlText w:val=""/>
      <w:lvlJc w:val="left"/>
      <w:pPr>
        <w:ind w:left="6480" w:hanging="360"/>
      </w:pPr>
      <w:rPr>
        <w:rFonts w:ascii="Wingdings" w:hAnsi="Wingdings" w:hint="default"/>
      </w:rPr>
    </w:lvl>
  </w:abstractNum>
  <w:abstractNum w:abstractNumId="8" w15:restartNumberingAfterBreak="0">
    <w:nsid w:val="36D303D0"/>
    <w:multiLevelType w:val="multilevel"/>
    <w:tmpl w:val="9DE012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7EB706E"/>
    <w:multiLevelType w:val="hybridMultilevel"/>
    <w:tmpl w:val="F5C6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FB1C28"/>
    <w:multiLevelType w:val="hybridMultilevel"/>
    <w:tmpl w:val="CA04A7F0"/>
    <w:lvl w:ilvl="0" w:tplc="FC68C1CE">
      <w:start w:val="1"/>
      <w:numFmt w:val="bullet"/>
      <w:lvlText w:val=""/>
      <w:lvlJc w:val="left"/>
      <w:pPr>
        <w:ind w:left="720" w:hanging="360"/>
      </w:pPr>
      <w:rPr>
        <w:rFonts w:ascii="Symbol" w:hAnsi="Symbol" w:hint="default"/>
      </w:rPr>
    </w:lvl>
    <w:lvl w:ilvl="1" w:tplc="8E46B256">
      <w:start w:val="1"/>
      <w:numFmt w:val="bullet"/>
      <w:lvlText w:val="o"/>
      <w:lvlJc w:val="left"/>
      <w:pPr>
        <w:ind w:left="1440" w:hanging="360"/>
      </w:pPr>
      <w:rPr>
        <w:rFonts w:ascii="Courier New" w:hAnsi="Courier New" w:hint="default"/>
      </w:rPr>
    </w:lvl>
    <w:lvl w:ilvl="2" w:tplc="FA4E408C" w:tentative="1">
      <w:start w:val="1"/>
      <w:numFmt w:val="bullet"/>
      <w:lvlText w:val=""/>
      <w:lvlJc w:val="left"/>
      <w:pPr>
        <w:ind w:left="2160" w:hanging="360"/>
      </w:pPr>
      <w:rPr>
        <w:rFonts w:ascii="Wingdings" w:hAnsi="Wingdings" w:hint="default"/>
      </w:rPr>
    </w:lvl>
    <w:lvl w:ilvl="3" w:tplc="B7D61776" w:tentative="1">
      <w:start w:val="1"/>
      <w:numFmt w:val="bullet"/>
      <w:lvlText w:val=""/>
      <w:lvlJc w:val="left"/>
      <w:pPr>
        <w:ind w:left="2880" w:hanging="360"/>
      </w:pPr>
      <w:rPr>
        <w:rFonts w:ascii="Symbol" w:hAnsi="Symbol" w:hint="default"/>
      </w:rPr>
    </w:lvl>
    <w:lvl w:ilvl="4" w:tplc="8B220A30" w:tentative="1">
      <w:start w:val="1"/>
      <w:numFmt w:val="bullet"/>
      <w:lvlText w:val="o"/>
      <w:lvlJc w:val="left"/>
      <w:pPr>
        <w:ind w:left="3600" w:hanging="360"/>
      </w:pPr>
      <w:rPr>
        <w:rFonts w:ascii="Courier New" w:hAnsi="Courier New" w:hint="default"/>
      </w:rPr>
    </w:lvl>
    <w:lvl w:ilvl="5" w:tplc="3EE89F0C" w:tentative="1">
      <w:start w:val="1"/>
      <w:numFmt w:val="bullet"/>
      <w:lvlText w:val=""/>
      <w:lvlJc w:val="left"/>
      <w:pPr>
        <w:ind w:left="4320" w:hanging="360"/>
      </w:pPr>
      <w:rPr>
        <w:rFonts w:ascii="Wingdings" w:hAnsi="Wingdings" w:hint="default"/>
      </w:rPr>
    </w:lvl>
    <w:lvl w:ilvl="6" w:tplc="F73EB550" w:tentative="1">
      <w:start w:val="1"/>
      <w:numFmt w:val="bullet"/>
      <w:lvlText w:val=""/>
      <w:lvlJc w:val="left"/>
      <w:pPr>
        <w:ind w:left="5040" w:hanging="360"/>
      </w:pPr>
      <w:rPr>
        <w:rFonts w:ascii="Symbol" w:hAnsi="Symbol" w:hint="default"/>
      </w:rPr>
    </w:lvl>
    <w:lvl w:ilvl="7" w:tplc="6D9ED4EA" w:tentative="1">
      <w:start w:val="1"/>
      <w:numFmt w:val="bullet"/>
      <w:lvlText w:val="o"/>
      <w:lvlJc w:val="left"/>
      <w:pPr>
        <w:ind w:left="5760" w:hanging="360"/>
      </w:pPr>
      <w:rPr>
        <w:rFonts w:ascii="Courier New" w:hAnsi="Courier New" w:hint="default"/>
      </w:rPr>
    </w:lvl>
    <w:lvl w:ilvl="8" w:tplc="D53E57E0" w:tentative="1">
      <w:start w:val="1"/>
      <w:numFmt w:val="bullet"/>
      <w:lvlText w:val=""/>
      <w:lvlJc w:val="left"/>
      <w:pPr>
        <w:ind w:left="6480" w:hanging="360"/>
      </w:pPr>
      <w:rPr>
        <w:rFonts w:ascii="Wingdings" w:hAnsi="Wingdings" w:hint="default"/>
      </w:rPr>
    </w:lvl>
  </w:abstractNum>
  <w:abstractNum w:abstractNumId="11" w15:restartNumberingAfterBreak="0">
    <w:nsid w:val="3DA1026A"/>
    <w:multiLevelType w:val="hybridMultilevel"/>
    <w:tmpl w:val="9D543848"/>
    <w:lvl w:ilvl="0" w:tplc="67C20E8E">
      <w:start w:val="1"/>
      <w:numFmt w:val="bullet"/>
      <w:lvlText w:val=""/>
      <w:lvlJc w:val="left"/>
      <w:pPr>
        <w:ind w:left="360" w:hanging="360"/>
      </w:pPr>
      <w:rPr>
        <w:rFonts w:ascii="Symbol" w:hAnsi="Symbol" w:hint="default"/>
      </w:rPr>
    </w:lvl>
    <w:lvl w:ilvl="1" w:tplc="9C7E3CA4">
      <w:start w:val="1"/>
      <w:numFmt w:val="bullet"/>
      <w:lvlText w:val="o"/>
      <w:lvlJc w:val="left"/>
      <w:pPr>
        <w:ind w:left="1080" w:hanging="360"/>
      </w:pPr>
      <w:rPr>
        <w:rFonts w:ascii="Courier New" w:hAnsi="Courier New" w:cs="Courier New" w:hint="default"/>
      </w:rPr>
    </w:lvl>
    <w:lvl w:ilvl="2" w:tplc="F1B08196" w:tentative="1">
      <w:start w:val="1"/>
      <w:numFmt w:val="bullet"/>
      <w:lvlText w:val=""/>
      <w:lvlJc w:val="left"/>
      <w:pPr>
        <w:ind w:left="1800" w:hanging="360"/>
      </w:pPr>
      <w:rPr>
        <w:rFonts w:ascii="Wingdings" w:hAnsi="Wingdings" w:hint="default"/>
      </w:rPr>
    </w:lvl>
    <w:lvl w:ilvl="3" w:tplc="C274763A" w:tentative="1">
      <w:start w:val="1"/>
      <w:numFmt w:val="bullet"/>
      <w:lvlText w:val=""/>
      <w:lvlJc w:val="left"/>
      <w:pPr>
        <w:ind w:left="2520" w:hanging="360"/>
      </w:pPr>
      <w:rPr>
        <w:rFonts w:ascii="Symbol" w:hAnsi="Symbol" w:hint="default"/>
      </w:rPr>
    </w:lvl>
    <w:lvl w:ilvl="4" w:tplc="27509716" w:tentative="1">
      <w:start w:val="1"/>
      <w:numFmt w:val="bullet"/>
      <w:lvlText w:val="o"/>
      <w:lvlJc w:val="left"/>
      <w:pPr>
        <w:ind w:left="3240" w:hanging="360"/>
      </w:pPr>
      <w:rPr>
        <w:rFonts w:ascii="Courier New" w:hAnsi="Courier New" w:cs="Courier New" w:hint="default"/>
      </w:rPr>
    </w:lvl>
    <w:lvl w:ilvl="5" w:tplc="B3B6F17C" w:tentative="1">
      <w:start w:val="1"/>
      <w:numFmt w:val="bullet"/>
      <w:lvlText w:val=""/>
      <w:lvlJc w:val="left"/>
      <w:pPr>
        <w:ind w:left="3960" w:hanging="360"/>
      </w:pPr>
      <w:rPr>
        <w:rFonts w:ascii="Wingdings" w:hAnsi="Wingdings" w:hint="default"/>
      </w:rPr>
    </w:lvl>
    <w:lvl w:ilvl="6" w:tplc="CCEC1C3C" w:tentative="1">
      <w:start w:val="1"/>
      <w:numFmt w:val="bullet"/>
      <w:lvlText w:val=""/>
      <w:lvlJc w:val="left"/>
      <w:pPr>
        <w:ind w:left="4680" w:hanging="360"/>
      </w:pPr>
      <w:rPr>
        <w:rFonts w:ascii="Symbol" w:hAnsi="Symbol" w:hint="default"/>
      </w:rPr>
    </w:lvl>
    <w:lvl w:ilvl="7" w:tplc="AA82E65A" w:tentative="1">
      <w:start w:val="1"/>
      <w:numFmt w:val="bullet"/>
      <w:lvlText w:val="o"/>
      <w:lvlJc w:val="left"/>
      <w:pPr>
        <w:ind w:left="5400" w:hanging="360"/>
      </w:pPr>
      <w:rPr>
        <w:rFonts w:ascii="Courier New" w:hAnsi="Courier New" w:cs="Courier New" w:hint="default"/>
      </w:rPr>
    </w:lvl>
    <w:lvl w:ilvl="8" w:tplc="98A2194A" w:tentative="1">
      <w:start w:val="1"/>
      <w:numFmt w:val="bullet"/>
      <w:lvlText w:val=""/>
      <w:lvlJc w:val="left"/>
      <w:pPr>
        <w:ind w:left="6120" w:hanging="360"/>
      </w:pPr>
      <w:rPr>
        <w:rFonts w:ascii="Wingdings" w:hAnsi="Wingdings" w:hint="default"/>
      </w:rPr>
    </w:lvl>
  </w:abstractNum>
  <w:abstractNum w:abstractNumId="12" w15:restartNumberingAfterBreak="0">
    <w:nsid w:val="4AE90A0C"/>
    <w:multiLevelType w:val="hybridMultilevel"/>
    <w:tmpl w:val="66540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2278D5"/>
    <w:multiLevelType w:val="hybridMultilevel"/>
    <w:tmpl w:val="B1964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37343"/>
    <w:multiLevelType w:val="hybridMultilevel"/>
    <w:tmpl w:val="62E440D4"/>
    <w:lvl w:ilvl="0" w:tplc="2D92C6B6">
      <w:start w:val="1"/>
      <w:numFmt w:val="bullet"/>
      <w:lvlText w:val=""/>
      <w:lvlJc w:val="left"/>
      <w:pPr>
        <w:ind w:left="720" w:hanging="360"/>
      </w:pPr>
      <w:rPr>
        <w:rFonts w:ascii="Symbol" w:hAnsi="Symbol" w:hint="default"/>
      </w:rPr>
    </w:lvl>
    <w:lvl w:ilvl="1" w:tplc="CF963652">
      <w:start w:val="1"/>
      <w:numFmt w:val="bullet"/>
      <w:lvlText w:val="o"/>
      <w:lvlJc w:val="left"/>
      <w:pPr>
        <w:ind w:left="1440" w:hanging="360"/>
      </w:pPr>
      <w:rPr>
        <w:rFonts w:ascii="Courier New" w:hAnsi="Courier New" w:cs="Courier New" w:hint="default"/>
      </w:rPr>
    </w:lvl>
    <w:lvl w:ilvl="2" w:tplc="7152F9F2" w:tentative="1">
      <w:start w:val="1"/>
      <w:numFmt w:val="bullet"/>
      <w:lvlText w:val=""/>
      <w:lvlJc w:val="left"/>
      <w:pPr>
        <w:ind w:left="2160" w:hanging="360"/>
      </w:pPr>
      <w:rPr>
        <w:rFonts w:ascii="Wingdings" w:hAnsi="Wingdings" w:hint="default"/>
      </w:rPr>
    </w:lvl>
    <w:lvl w:ilvl="3" w:tplc="45C032AE" w:tentative="1">
      <w:start w:val="1"/>
      <w:numFmt w:val="bullet"/>
      <w:lvlText w:val=""/>
      <w:lvlJc w:val="left"/>
      <w:pPr>
        <w:ind w:left="2880" w:hanging="360"/>
      </w:pPr>
      <w:rPr>
        <w:rFonts w:ascii="Symbol" w:hAnsi="Symbol" w:hint="default"/>
      </w:rPr>
    </w:lvl>
    <w:lvl w:ilvl="4" w:tplc="91087024" w:tentative="1">
      <w:start w:val="1"/>
      <w:numFmt w:val="bullet"/>
      <w:lvlText w:val="o"/>
      <w:lvlJc w:val="left"/>
      <w:pPr>
        <w:ind w:left="3600" w:hanging="360"/>
      </w:pPr>
      <w:rPr>
        <w:rFonts w:ascii="Courier New" w:hAnsi="Courier New" w:cs="Courier New" w:hint="default"/>
      </w:rPr>
    </w:lvl>
    <w:lvl w:ilvl="5" w:tplc="99BC5A30" w:tentative="1">
      <w:start w:val="1"/>
      <w:numFmt w:val="bullet"/>
      <w:lvlText w:val=""/>
      <w:lvlJc w:val="left"/>
      <w:pPr>
        <w:ind w:left="4320" w:hanging="360"/>
      </w:pPr>
      <w:rPr>
        <w:rFonts w:ascii="Wingdings" w:hAnsi="Wingdings" w:hint="default"/>
      </w:rPr>
    </w:lvl>
    <w:lvl w:ilvl="6" w:tplc="36E437D6" w:tentative="1">
      <w:start w:val="1"/>
      <w:numFmt w:val="bullet"/>
      <w:lvlText w:val=""/>
      <w:lvlJc w:val="left"/>
      <w:pPr>
        <w:ind w:left="5040" w:hanging="360"/>
      </w:pPr>
      <w:rPr>
        <w:rFonts w:ascii="Symbol" w:hAnsi="Symbol" w:hint="default"/>
      </w:rPr>
    </w:lvl>
    <w:lvl w:ilvl="7" w:tplc="6104358A" w:tentative="1">
      <w:start w:val="1"/>
      <w:numFmt w:val="bullet"/>
      <w:lvlText w:val="o"/>
      <w:lvlJc w:val="left"/>
      <w:pPr>
        <w:ind w:left="5760" w:hanging="360"/>
      </w:pPr>
      <w:rPr>
        <w:rFonts w:ascii="Courier New" w:hAnsi="Courier New" w:cs="Courier New" w:hint="default"/>
      </w:rPr>
    </w:lvl>
    <w:lvl w:ilvl="8" w:tplc="3A183312" w:tentative="1">
      <w:start w:val="1"/>
      <w:numFmt w:val="bullet"/>
      <w:lvlText w:val=""/>
      <w:lvlJc w:val="left"/>
      <w:pPr>
        <w:ind w:left="6480" w:hanging="360"/>
      </w:pPr>
      <w:rPr>
        <w:rFonts w:ascii="Wingdings" w:hAnsi="Wingdings" w:hint="default"/>
      </w:rPr>
    </w:lvl>
  </w:abstractNum>
  <w:abstractNum w:abstractNumId="15" w15:restartNumberingAfterBreak="0">
    <w:nsid w:val="5A1A5173"/>
    <w:multiLevelType w:val="hybridMultilevel"/>
    <w:tmpl w:val="F6D26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6B6086"/>
    <w:multiLevelType w:val="hybridMultilevel"/>
    <w:tmpl w:val="FF006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404E11"/>
    <w:multiLevelType w:val="hybridMultilevel"/>
    <w:tmpl w:val="11147D02"/>
    <w:lvl w:ilvl="0" w:tplc="03727796">
      <w:start w:val="1"/>
      <w:numFmt w:val="bullet"/>
      <w:lvlText w:val=""/>
      <w:lvlJc w:val="left"/>
      <w:pPr>
        <w:ind w:left="720" w:hanging="360"/>
      </w:pPr>
      <w:rPr>
        <w:rFonts w:ascii="Symbol" w:hAnsi="Symbol" w:hint="default"/>
      </w:rPr>
    </w:lvl>
    <w:lvl w:ilvl="1" w:tplc="354876A2">
      <w:start w:val="1"/>
      <w:numFmt w:val="bullet"/>
      <w:lvlText w:val="o"/>
      <w:lvlJc w:val="left"/>
      <w:pPr>
        <w:ind w:left="1440" w:hanging="360"/>
      </w:pPr>
      <w:rPr>
        <w:rFonts w:ascii="Courier New" w:hAnsi="Courier New" w:cs="Courier New" w:hint="default"/>
      </w:rPr>
    </w:lvl>
    <w:lvl w:ilvl="2" w:tplc="BDD8B1A6" w:tentative="1">
      <w:start w:val="1"/>
      <w:numFmt w:val="bullet"/>
      <w:lvlText w:val=""/>
      <w:lvlJc w:val="left"/>
      <w:pPr>
        <w:ind w:left="2160" w:hanging="360"/>
      </w:pPr>
      <w:rPr>
        <w:rFonts w:ascii="Wingdings" w:hAnsi="Wingdings" w:hint="default"/>
      </w:rPr>
    </w:lvl>
    <w:lvl w:ilvl="3" w:tplc="DE5E3604" w:tentative="1">
      <w:start w:val="1"/>
      <w:numFmt w:val="bullet"/>
      <w:lvlText w:val=""/>
      <w:lvlJc w:val="left"/>
      <w:pPr>
        <w:ind w:left="2880" w:hanging="360"/>
      </w:pPr>
      <w:rPr>
        <w:rFonts w:ascii="Symbol" w:hAnsi="Symbol" w:hint="default"/>
      </w:rPr>
    </w:lvl>
    <w:lvl w:ilvl="4" w:tplc="9F46B6B4" w:tentative="1">
      <w:start w:val="1"/>
      <w:numFmt w:val="bullet"/>
      <w:lvlText w:val="o"/>
      <w:lvlJc w:val="left"/>
      <w:pPr>
        <w:ind w:left="3600" w:hanging="360"/>
      </w:pPr>
      <w:rPr>
        <w:rFonts w:ascii="Courier New" w:hAnsi="Courier New" w:cs="Courier New" w:hint="default"/>
      </w:rPr>
    </w:lvl>
    <w:lvl w:ilvl="5" w:tplc="BB949AA8" w:tentative="1">
      <w:start w:val="1"/>
      <w:numFmt w:val="bullet"/>
      <w:lvlText w:val=""/>
      <w:lvlJc w:val="left"/>
      <w:pPr>
        <w:ind w:left="4320" w:hanging="360"/>
      </w:pPr>
      <w:rPr>
        <w:rFonts w:ascii="Wingdings" w:hAnsi="Wingdings" w:hint="default"/>
      </w:rPr>
    </w:lvl>
    <w:lvl w:ilvl="6" w:tplc="B4DCEB46" w:tentative="1">
      <w:start w:val="1"/>
      <w:numFmt w:val="bullet"/>
      <w:lvlText w:val=""/>
      <w:lvlJc w:val="left"/>
      <w:pPr>
        <w:ind w:left="5040" w:hanging="360"/>
      </w:pPr>
      <w:rPr>
        <w:rFonts w:ascii="Symbol" w:hAnsi="Symbol" w:hint="default"/>
      </w:rPr>
    </w:lvl>
    <w:lvl w:ilvl="7" w:tplc="5E0EB022" w:tentative="1">
      <w:start w:val="1"/>
      <w:numFmt w:val="bullet"/>
      <w:lvlText w:val="o"/>
      <w:lvlJc w:val="left"/>
      <w:pPr>
        <w:ind w:left="5760" w:hanging="360"/>
      </w:pPr>
      <w:rPr>
        <w:rFonts w:ascii="Courier New" w:hAnsi="Courier New" w:cs="Courier New" w:hint="default"/>
      </w:rPr>
    </w:lvl>
    <w:lvl w:ilvl="8" w:tplc="7EEC9582" w:tentative="1">
      <w:start w:val="1"/>
      <w:numFmt w:val="bullet"/>
      <w:lvlText w:val=""/>
      <w:lvlJc w:val="left"/>
      <w:pPr>
        <w:ind w:left="6480" w:hanging="360"/>
      </w:pPr>
      <w:rPr>
        <w:rFonts w:ascii="Wingdings" w:hAnsi="Wingdings" w:hint="default"/>
      </w:rPr>
    </w:lvl>
  </w:abstractNum>
  <w:abstractNum w:abstractNumId="18" w15:restartNumberingAfterBreak="0">
    <w:nsid w:val="76782B91"/>
    <w:multiLevelType w:val="hybridMultilevel"/>
    <w:tmpl w:val="1DAA7854"/>
    <w:lvl w:ilvl="0" w:tplc="F0020E24">
      <w:start w:val="1"/>
      <w:numFmt w:val="bullet"/>
      <w:lvlText w:val=""/>
      <w:lvlJc w:val="left"/>
      <w:pPr>
        <w:ind w:left="720" w:hanging="360"/>
      </w:pPr>
      <w:rPr>
        <w:rFonts w:ascii="Symbol" w:hAnsi="Symbol" w:hint="default"/>
      </w:rPr>
    </w:lvl>
    <w:lvl w:ilvl="1" w:tplc="EDAA2E10">
      <w:start w:val="1"/>
      <w:numFmt w:val="bullet"/>
      <w:lvlText w:val="o"/>
      <w:lvlJc w:val="left"/>
      <w:pPr>
        <w:ind w:left="1440" w:hanging="360"/>
      </w:pPr>
      <w:rPr>
        <w:rFonts w:ascii="Courier New" w:hAnsi="Courier New" w:cs="Courier New" w:hint="default"/>
      </w:rPr>
    </w:lvl>
    <w:lvl w:ilvl="2" w:tplc="861C8AF2" w:tentative="1">
      <w:start w:val="1"/>
      <w:numFmt w:val="bullet"/>
      <w:lvlText w:val=""/>
      <w:lvlJc w:val="left"/>
      <w:pPr>
        <w:ind w:left="2160" w:hanging="360"/>
      </w:pPr>
      <w:rPr>
        <w:rFonts w:ascii="Wingdings" w:hAnsi="Wingdings" w:hint="default"/>
      </w:rPr>
    </w:lvl>
    <w:lvl w:ilvl="3" w:tplc="F16EC952" w:tentative="1">
      <w:start w:val="1"/>
      <w:numFmt w:val="bullet"/>
      <w:lvlText w:val=""/>
      <w:lvlJc w:val="left"/>
      <w:pPr>
        <w:ind w:left="2880" w:hanging="360"/>
      </w:pPr>
      <w:rPr>
        <w:rFonts w:ascii="Symbol" w:hAnsi="Symbol" w:hint="default"/>
      </w:rPr>
    </w:lvl>
    <w:lvl w:ilvl="4" w:tplc="F3CEACC4" w:tentative="1">
      <w:start w:val="1"/>
      <w:numFmt w:val="bullet"/>
      <w:lvlText w:val="o"/>
      <w:lvlJc w:val="left"/>
      <w:pPr>
        <w:ind w:left="3600" w:hanging="360"/>
      </w:pPr>
      <w:rPr>
        <w:rFonts w:ascii="Courier New" w:hAnsi="Courier New" w:cs="Courier New" w:hint="default"/>
      </w:rPr>
    </w:lvl>
    <w:lvl w:ilvl="5" w:tplc="51AC9AE6" w:tentative="1">
      <w:start w:val="1"/>
      <w:numFmt w:val="bullet"/>
      <w:lvlText w:val=""/>
      <w:lvlJc w:val="left"/>
      <w:pPr>
        <w:ind w:left="4320" w:hanging="360"/>
      </w:pPr>
      <w:rPr>
        <w:rFonts w:ascii="Wingdings" w:hAnsi="Wingdings" w:hint="default"/>
      </w:rPr>
    </w:lvl>
    <w:lvl w:ilvl="6" w:tplc="14E287A2" w:tentative="1">
      <w:start w:val="1"/>
      <w:numFmt w:val="bullet"/>
      <w:lvlText w:val=""/>
      <w:lvlJc w:val="left"/>
      <w:pPr>
        <w:ind w:left="5040" w:hanging="360"/>
      </w:pPr>
      <w:rPr>
        <w:rFonts w:ascii="Symbol" w:hAnsi="Symbol" w:hint="default"/>
      </w:rPr>
    </w:lvl>
    <w:lvl w:ilvl="7" w:tplc="E6C6FCF8" w:tentative="1">
      <w:start w:val="1"/>
      <w:numFmt w:val="bullet"/>
      <w:lvlText w:val="o"/>
      <w:lvlJc w:val="left"/>
      <w:pPr>
        <w:ind w:left="5760" w:hanging="360"/>
      </w:pPr>
      <w:rPr>
        <w:rFonts w:ascii="Courier New" w:hAnsi="Courier New" w:cs="Courier New" w:hint="default"/>
      </w:rPr>
    </w:lvl>
    <w:lvl w:ilvl="8" w:tplc="3BC42A1E" w:tentative="1">
      <w:start w:val="1"/>
      <w:numFmt w:val="bullet"/>
      <w:lvlText w:val=""/>
      <w:lvlJc w:val="left"/>
      <w:pPr>
        <w:ind w:left="6480" w:hanging="360"/>
      </w:pPr>
      <w:rPr>
        <w:rFonts w:ascii="Wingdings" w:hAnsi="Wingdings" w:hint="default"/>
      </w:rPr>
    </w:lvl>
  </w:abstractNum>
  <w:abstractNum w:abstractNumId="19" w15:restartNumberingAfterBreak="0">
    <w:nsid w:val="77FF39CA"/>
    <w:multiLevelType w:val="hybridMultilevel"/>
    <w:tmpl w:val="64D25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F40E3F"/>
    <w:multiLevelType w:val="hybridMultilevel"/>
    <w:tmpl w:val="7838924A"/>
    <w:lvl w:ilvl="0" w:tplc="ED0697BC">
      <w:start w:val="1"/>
      <w:numFmt w:val="bullet"/>
      <w:lvlText w:val=""/>
      <w:lvlJc w:val="left"/>
      <w:pPr>
        <w:ind w:left="765" w:hanging="360"/>
      </w:pPr>
      <w:rPr>
        <w:rFonts w:ascii="Symbol" w:hAnsi="Symbol" w:hint="default"/>
      </w:rPr>
    </w:lvl>
    <w:lvl w:ilvl="1" w:tplc="726AC9C2">
      <w:start w:val="1"/>
      <w:numFmt w:val="bullet"/>
      <w:lvlText w:val="o"/>
      <w:lvlJc w:val="left"/>
      <w:pPr>
        <w:ind w:left="1485" w:hanging="360"/>
      </w:pPr>
      <w:rPr>
        <w:rFonts w:ascii="Courier New" w:hAnsi="Courier New" w:cs="Courier New" w:hint="default"/>
      </w:rPr>
    </w:lvl>
    <w:lvl w:ilvl="2" w:tplc="B9988BF8" w:tentative="1">
      <w:start w:val="1"/>
      <w:numFmt w:val="bullet"/>
      <w:lvlText w:val=""/>
      <w:lvlJc w:val="left"/>
      <w:pPr>
        <w:ind w:left="2205" w:hanging="360"/>
      </w:pPr>
      <w:rPr>
        <w:rFonts w:ascii="Wingdings" w:hAnsi="Wingdings" w:hint="default"/>
      </w:rPr>
    </w:lvl>
    <w:lvl w:ilvl="3" w:tplc="1792B8FA" w:tentative="1">
      <w:start w:val="1"/>
      <w:numFmt w:val="bullet"/>
      <w:lvlText w:val=""/>
      <w:lvlJc w:val="left"/>
      <w:pPr>
        <w:ind w:left="2925" w:hanging="360"/>
      </w:pPr>
      <w:rPr>
        <w:rFonts w:ascii="Symbol" w:hAnsi="Symbol" w:hint="default"/>
      </w:rPr>
    </w:lvl>
    <w:lvl w:ilvl="4" w:tplc="BD781D26" w:tentative="1">
      <w:start w:val="1"/>
      <w:numFmt w:val="bullet"/>
      <w:lvlText w:val="o"/>
      <w:lvlJc w:val="left"/>
      <w:pPr>
        <w:ind w:left="3645" w:hanging="360"/>
      </w:pPr>
      <w:rPr>
        <w:rFonts w:ascii="Courier New" w:hAnsi="Courier New" w:cs="Courier New" w:hint="default"/>
      </w:rPr>
    </w:lvl>
    <w:lvl w:ilvl="5" w:tplc="9FFE5EB6" w:tentative="1">
      <w:start w:val="1"/>
      <w:numFmt w:val="bullet"/>
      <w:lvlText w:val=""/>
      <w:lvlJc w:val="left"/>
      <w:pPr>
        <w:ind w:left="4365" w:hanging="360"/>
      </w:pPr>
      <w:rPr>
        <w:rFonts w:ascii="Wingdings" w:hAnsi="Wingdings" w:hint="default"/>
      </w:rPr>
    </w:lvl>
    <w:lvl w:ilvl="6" w:tplc="F816FAB2" w:tentative="1">
      <w:start w:val="1"/>
      <w:numFmt w:val="bullet"/>
      <w:lvlText w:val=""/>
      <w:lvlJc w:val="left"/>
      <w:pPr>
        <w:ind w:left="5085" w:hanging="360"/>
      </w:pPr>
      <w:rPr>
        <w:rFonts w:ascii="Symbol" w:hAnsi="Symbol" w:hint="default"/>
      </w:rPr>
    </w:lvl>
    <w:lvl w:ilvl="7" w:tplc="3CF29224" w:tentative="1">
      <w:start w:val="1"/>
      <w:numFmt w:val="bullet"/>
      <w:lvlText w:val="o"/>
      <w:lvlJc w:val="left"/>
      <w:pPr>
        <w:ind w:left="5805" w:hanging="360"/>
      </w:pPr>
      <w:rPr>
        <w:rFonts w:ascii="Courier New" w:hAnsi="Courier New" w:cs="Courier New" w:hint="default"/>
      </w:rPr>
    </w:lvl>
    <w:lvl w:ilvl="8" w:tplc="D1624750" w:tentative="1">
      <w:start w:val="1"/>
      <w:numFmt w:val="bullet"/>
      <w:lvlText w:val=""/>
      <w:lvlJc w:val="left"/>
      <w:pPr>
        <w:ind w:left="6525" w:hanging="360"/>
      </w:pPr>
      <w:rPr>
        <w:rFonts w:ascii="Wingdings" w:hAnsi="Wingdings" w:hint="default"/>
      </w:rPr>
    </w:lvl>
  </w:abstractNum>
  <w:abstractNum w:abstractNumId="21" w15:restartNumberingAfterBreak="0">
    <w:nsid w:val="7E670CF1"/>
    <w:multiLevelType w:val="multilevel"/>
    <w:tmpl w:val="3FD40B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4"/>
  </w:num>
  <w:num w:numId="3">
    <w:abstractNumId w:val="3"/>
  </w:num>
  <w:num w:numId="4">
    <w:abstractNumId w:val="8"/>
  </w:num>
  <w:num w:numId="5">
    <w:abstractNumId w:val="21"/>
  </w:num>
  <w:num w:numId="6">
    <w:abstractNumId w:val="11"/>
  </w:num>
  <w:num w:numId="7">
    <w:abstractNumId w:val="14"/>
  </w:num>
  <w:num w:numId="8">
    <w:abstractNumId w:val="17"/>
  </w:num>
  <w:num w:numId="9">
    <w:abstractNumId w:val="2"/>
  </w:num>
  <w:num w:numId="10">
    <w:abstractNumId w:val="20"/>
  </w:num>
  <w:num w:numId="11">
    <w:abstractNumId w:val="6"/>
  </w:num>
  <w:num w:numId="12">
    <w:abstractNumId w:val="7"/>
  </w:num>
  <w:num w:numId="13">
    <w:abstractNumId w:val="18"/>
  </w:num>
  <w:num w:numId="14">
    <w:abstractNumId w:val="5"/>
  </w:num>
  <w:num w:numId="15">
    <w:abstractNumId w:val="15"/>
  </w:num>
  <w:num w:numId="16">
    <w:abstractNumId w:val="12"/>
  </w:num>
  <w:num w:numId="17">
    <w:abstractNumId w:val="16"/>
  </w:num>
  <w:num w:numId="18">
    <w:abstractNumId w:val="13"/>
  </w:num>
  <w:num w:numId="19">
    <w:abstractNumId w:val="19"/>
  </w:num>
  <w:num w:numId="20">
    <w:abstractNumId w:val="1"/>
  </w:num>
  <w:num w:numId="21">
    <w:abstractNumId w:val="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hideSpellingErrors/>
  <w:hideGrammaticalErrors/>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8D6"/>
    <w:rsid w:val="00000742"/>
    <w:rsid w:val="0000191F"/>
    <w:rsid w:val="00001A21"/>
    <w:rsid w:val="000022B8"/>
    <w:rsid w:val="00005F66"/>
    <w:rsid w:val="0000621F"/>
    <w:rsid w:val="000152BB"/>
    <w:rsid w:val="00020509"/>
    <w:rsid w:val="000224DD"/>
    <w:rsid w:val="00023FE5"/>
    <w:rsid w:val="00025513"/>
    <w:rsid w:val="000278D6"/>
    <w:rsid w:val="00027B64"/>
    <w:rsid w:val="00027E9F"/>
    <w:rsid w:val="000306CA"/>
    <w:rsid w:val="0003329F"/>
    <w:rsid w:val="000334AA"/>
    <w:rsid w:val="00033A4E"/>
    <w:rsid w:val="000342AE"/>
    <w:rsid w:val="000365D9"/>
    <w:rsid w:val="00040C6E"/>
    <w:rsid w:val="000416B8"/>
    <w:rsid w:val="00045D62"/>
    <w:rsid w:val="000464FC"/>
    <w:rsid w:val="00055681"/>
    <w:rsid w:val="0005601E"/>
    <w:rsid w:val="00062F6C"/>
    <w:rsid w:val="000649E3"/>
    <w:rsid w:val="000670AD"/>
    <w:rsid w:val="00070D28"/>
    <w:rsid w:val="00071045"/>
    <w:rsid w:val="0007543F"/>
    <w:rsid w:val="000754D0"/>
    <w:rsid w:val="000756DA"/>
    <w:rsid w:val="0007596F"/>
    <w:rsid w:val="000763E5"/>
    <w:rsid w:val="00080B95"/>
    <w:rsid w:val="00085BBD"/>
    <w:rsid w:val="00090969"/>
    <w:rsid w:val="00090EC5"/>
    <w:rsid w:val="00090ED4"/>
    <w:rsid w:val="00097FBC"/>
    <w:rsid w:val="000A0874"/>
    <w:rsid w:val="000A1187"/>
    <w:rsid w:val="000A2084"/>
    <w:rsid w:val="000A2DC5"/>
    <w:rsid w:val="000A5CCE"/>
    <w:rsid w:val="000A70A5"/>
    <w:rsid w:val="000A73CC"/>
    <w:rsid w:val="000B1469"/>
    <w:rsid w:val="000B15FB"/>
    <w:rsid w:val="000B5449"/>
    <w:rsid w:val="000B65A6"/>
    <w:rsid w:val="000C00C8"/>
    <w:rsid w:val="000C300A"/>
    <w:rsid w:val="000C43D8"/>
    <w:rsid w:val="000C7A34"/>
    <w:rsid w:val="000C7A59"/>
    <w:rsid w:val="000D29D0"/>
    <w:rsid w:val="000D3B0C"/>
    <w:rsid w:val="000D4793"/>
    <w:rsid w:val="000D51ED"/>
    <w:rsid w:val="000D6CDB"/>
    <w:rsid w:val="000D6FC9"/>
    <w:rsid w:val="000E213E"/>
    <w:rsid w:val="000E4BFD"/>
    <w:rsid w:val="000E4E94"/>
    <w:rsid w:val="000E5818"/>
    <w:rsid w:val="000E6C11"/>
    <w:rsid w:val="000F02A7"/>
    <w:rsid w:val="000F03B1"/>
    <w:rsid w:val="000F1726"/>
    <w:rsid w:val="000F28AD"/>
    <w:rsid w:val="000F3369"/>
    <w:rsid w:val="000F3DB8"/>
    <w:rsid w:val="000F694E"/>
    <w:rsid w:val="000F6C6D"/>
    <w:rsid w:val="000F7652"/>
    <w:rsid w:val="000F7CF6"/>
    <w:rsid w:val="00100D2B"/>
    <w:rsid w:val="00101BC7"/>
    <w:rsid w:val="001025BF"/>
    <w:rsid w:val="0010531E"/>
    <w:rsid w:val="0010670A"/>
    <w:rsid w:val="00110D1F"/>
    <w:rsid w:val="00111DD2"/>
    <w:rsid w:val="001126E6"/>
    <w:rsid w:val="00113881"/>
    <w:rsid w:val="00113980"/>
    <w:rsid w:val="0011630A"/>
    <w:rsid w:val="00120346"/>
    <w:rsid w:val="00121729"/>
    <w:rsid w:val="001218D5"/>
    <w:rsid w:val="001223B6"/>
    <w:rsid w:val="001239CF"/>
    <w:rsid w:val="00123C1D"/>
    <w:rsid w:val="00130113"/>
    <w:rsid w:val="001305FE"/>
    <w:rsid w:val="00130EEB"/>
    <w:rsid w:val="00133B39"/>
    <w:rsid w:val="00133D90"/>
    <w:rsid w:val="00135F59"/>
    <w:rsid w:val="0013749B"/>
    <w:rsid w:val="00143080"/>
    <w:rsid w:val="0014369E"/>
    <w:rsid w:val="00144D07"/>
    <w:rsid w:val="00151231"/>
    <w:rsid w:val="00151E19"/>
    <w:rsid w:val="00152105"/>
    <w:rsid w:val="0015302D"/>
    <w:rsid w:val="00153B53"/>
    <w:rsid w:val="0015498E"/>
    <w:rsid w:val="00155680"/>
    <w:rsid w:val="00156040"/>
    <w:rsid w:val="00156B12"/>
    <w:rsid w:val="0016023D"/>
    <w:rsid w:val="00160686"/>
    <w:rsid w:val="00162200"/>
    <w:rsid w:val="00162DE0"/>
    <w:rsid w:val="001639A7"/>
    <w:rsid w:val="00163A1C"/>
    <w:rsid w:val="00164229"/>
    <w:rsid w:val="00166ABF"/>
    <w:rsid w:val="00174EC6"/>
    <w:rsid w:val="00177ADB"/>
    <w:rsid w:val="00180474"/>
    <w:rsid w:val="001818D5"/>
    <w:rsid w:val="00181F21"/>
    <w:rsid w:val="0018526E"/>
    <w:rsid w:val="00186146"/>
    <w:rsid w:val="0018647E"/>
    <w:rsid w:val="001870AB"/>
    <w:rsid w:val="001937E0"/>
    <w:rsid w:val="00194E47"/>
    <w:rsid w:val="00195319"/>
    <w:rsid w:val="00195698"/>
    <w:rsid w:val="0019780D"/>
    <w:rsid w:val="00197BDD"/>
    <w:rsid w:val="00197CF8"/>
    <w:rsid w:val="001A049D"/>
    <w:rsid w:val="001A4DED"/>
    <w:rsid w:val="001A5B84"/>
    <w:rsid w:val="001A6157"/>
    <w:rsid w:val="001B2C65"/>
    <w:rsid w:val="001B4BF3"/>
    <w:rsid w:val="001B7B6D"/>
    <w:rsid w:val="001B7C57"/>
    <w:rsid w:val="001C0962"/>
    <w:rsid w:val="001C19C7"/>
    <w:rsid w:val="001C1D4D"/>
    <w:rsid w:val="001C25B6"/>
    <w:rsid w:val="001C3B7F"/>
    <w:rsid w:val="001C4A39"/>
    <w:rsid w:val="001C5731"/>
    <w:rsid w:val="001C71AB"/>
    <w:rsid w:val="001D165F"/>
    <w:rsid w:val="001D27C2"/>
    <w:rsid w:val="001D394A"/>
    <w:rsid w:val="001D41E8"/>
    <w:rsid w:val="001D5145"/>
    <w:rsid w:val="001D52C9"/>
    <w:rsid w:val="001D55BA"/>
    <w:rsid w:val="001E2680"/>
    <w:rsid w:val="001E6261"/>
    <w:rsid w:val="001E667D"/>
    <w:rsid w:val="001E71AD"/>
    <w:rsid w:val="001E7A1F"/>
    <w:rsid w:val="001F0699"/>
    <w:rsid w:val="001F43BE"/>
    <w:rsid w:val="001F6534"/>
    <w:rsid w:val="001F7058"/>
    <w:rsid w:val="00200B72"/>
    <w:rsid w:val="002022E1"/>
    <w:rsid w:val="00202525"/>
    <w:rsid w:val="00202786"/>
    <w:rsid w:val="00205ADF"/>
    <w:rsid w:val="00206690"/>
    <w:rsid w:val="00206E92"/>
    <w:rsid w:val="00207300"/>
    <w:rsid w:val="00207D2E"/>
    <w:rsid w:val="00211358"/>
    <w:rsid w:val="0021190B"/>
    <w:rsid w:val="00211E00"/>
    <w:rsid w:val="0021261A"/>
    <w:rsid w:val="00213E1E"/>
    <w:rsid w:val="00214276"/>
    <w:rsid w:val="002165BC"/>
    <w:rsid w:val="00217FEE"/>
    <w:rsid w:val="00220283"/>
    <w:rsid w:val="00225FA0"/>
    <w:rsid w:val="00231BE2"/>
    <w:rsid w:val="00232CCC"/>
    <w:rsid w:val="00234A69"/>
    <w:rsid w:val="00235C23"/>
    <w:rsid w:val="00237BB5"/>
    <w:rsid w:val="00240621"/>
    <w:rsid w:val="002418D7"/>
    <w:rsid w:val="00242AF4"/>
    <w:rsid w:val="00243606"/>
    <w:rsid w:val="0024518B"/>
    <w:rsid w:val="0024710B"/>
    <w:rsid w:val="00250D83"/>
    <w:rsid w:val="00251653"/>
    <w:rsid w:val="00251CB6"/>
    <w:rsid w:val="002522D7"/>
    <w:rsid w:val="002535A9"/>
    <w:rsid w:val="00253B5E"/>
    <w:rsid w:val="00253EE4"/>
    <w:rsid w:val="002560EB"/>
    <w:rsid w:val="002569B9"/>
    <w:rsid w:val="00257B38"/>
    <w:rsid w:val="002602A5"/>
    <w:rsid w:val="00260374"/>
    <w:rsid w:val="002607AE"/>
    <w:rsid w:val="00261B4E"/>
    <w:rsid w:val="002627FB"/>
    <w:rsid w:val="00262DD6"/>
    <w:rsid w:val="00263459"/>
    <w:rsid w:val="0026375C"/>
    <w:rsid w:val="0026525C"/>
    <w:rsid w:val="00265292"/>
    <w:rsid w:val="00265A1E"/>
    <w:rsid w:val="00265C2F"/>
    <w:rsid w:val="0026601C"/>
    <w:rsid w:val="0026661A"/>
    <w:rsid w:val="0027372A"/>
    <w:rsid w:val="00273999"/>
    <w:rsid w:val="002818D0"/>
    <w:rsid w:val="00282019"/>
    <w:rsid w:val="00282698"/>
    <w:rsid w:val="00283D6A"/>
    <w:rsid w:val="00283E77"/>
    <w:rsid w:val="002848D7"/>
    <w:rsid w:val="00284AC7"/>
    <w:rsid w:val="00286430"/>
    <w:rsid w:val="002866CC"/>
    <w:rsid w:val="002871D8"/>
    <w:rsid w:val="00287A90"/>
    <w:rsid w:val="0029600B"/>
    <w:rsid w:val="00296223"/>
    <w:rsid w:val="00296340"/>
    <w:rsid w:val="002971EF"/>
    <w:rsid w:val="002A1DCF"/>
    <w:rsid w:val="002A2533"/>
    <w:rsid w:val="002A512F"/>
    <w:rsid w:val="002A5C8C"/>
    <w:rsid w:val="002A6BBE"/>
    <w:rsid w:val="002A72FD"/>
    <w:rsid w:val="002A7777"/>
    <w:rsid w:val="002A7829"/>
    <w:rsid w:val="002B11D9"/>
    <w:rsid w:val="002B2037"/>
    <w:rsid w:val="002B2B56"/>
    <w:rsid w:val="002B5443"/>
    <w:rsid w:val="002C22C5"/>
    <w:rsid w:val="002C3201"/>
    <w:rsid w:val="002C78B6"/>
    <w:rsid w:val="002D0EC0"/>
    <w:rsid w:val="002D4BCC"/>
    <w:rsid w:val="002E0D7A"/>
    <w:rsid w:val="002E1877"/>
    <w:rsid w:val="002E4B68"/>
    <w:rsid w:val="002F0469"/>
    <w:rsid w:val="002F0B0F"/>
    <w:rsid w:val="002F0C9D"/>
    <w:rsid w:val="002F492D"/>
    <w:rsid w:val="002F7155"/>
    <w:rsid w:val="003006FB"/>
    <w:rsid w:val="00301505"/>
    <w:rsid w:val="00305748"/>
    <w:rsid w:val="00306F5E"/>
    <w:rsid w:val="00307215"/>
    <w:rsid w:val="00307C08"/>
    <w:rsid w:val="00307C8C"/>
    <w:rsid w:val="003122A9"/>
    <w:rsid w:val="00312E82"/>
    <w:rsid w:val="003138C1"/>
    <w:rsid w:val="003151D0"/>
    <w:rsid w:val="00315AD6"/>
    <w:rsid w:val="0031626B"/>
    <w:rsid w:val="00316560"/>
    <w:rsid w:val="00316EB6"/>
    <w:rsid w:val="0031725D"/>
    <w:rsid w:val="00321274"/>
    <w:rsid w:val="00321F7C"/>
    <w:rsid w:val="00325B52"/>
    <w:rsid w:val="003314DE"/>
    <w:rsid w:val="00334CF3"/>
    <w:rsid w:val="00334DCF"/>
    <w:rsid w:val="00335BC8"/>
    <w:rsid w:val="003360EA"/>
    <w:rsid w:val="00336A4C"/>
    <w:rsid w:val="00337C04"/>
    <w:rsid w:val="00341264"/>
    <w:rsid w:val="003418AB"/>
    <w:rsid w:val="00342943"/>
    <w:rsid w:val="003449A1"/>
    <w:rsid w:val="00344D4D"/>
    <w:rsid w:val="003474E3"/>
    <w:rsid w:val="00351367"/>
    <w:rsid w:val="00351A13"/>
    <w:rsid w:val="00352B19"/>
    <w:rsid w:val="00354904"/>
    <w:rsid w:val="00354957"/>
    <w:rsid w:val="00356855"/>
    <w:rsid w:val="00360C1A"/>
    <w:rsid w:val="00361BD1"/>
    <w:rsid w:val="00364D5D"/>
    <w:rsid w:val="00366D43"/>
    <w:rsid w:val="003704D5"/>
    <w:rsid w:val="00370F69"/>
    <w:rsid w:val="003712CF"/>
    <w:rsid w:val="00373231"/>
    <w:rsid w:val="00376335"/>
    <w:rsid w:val="003810F5"/>
    <w:rsid w:val="00382F64"/>
    <w:rsid w:val="003867C0"/>
    <w:rsid w:val="00387641"/>
    <w:rsid w:val="003913D5"/>
    <w:rsid w:val="00391743"/>
    <w:rsid w:val="00394352"/>
    <w:rsid w:val="003A14EC"/>
    <w:rsid w:val="003A2C53"/>
    <w:rsid w:val="003A3BEA"/>
    <w:rsid w:val="003A4006"/>
    <w:rsid w:val="003A5BF7"/>
    <w:rsid w:val="003A6285"/>
    <w:rsid w:val="003B035E"/>
    <w:rsid w:val="003B0C7B"/>
    <w:rsid w:val="003B1078"/>
    <w:rsid w:val="003B344E"/>
    <w:rsid w:val="003B435C"/>
    <w:rsid w:val="003B6011"/>
    <w:rsid w:val="003C1700"/>
    <w:rsid w:val="003C3744"/>
    <w:rsid w:val="003C5D3D"/>
    <w:rsid w:val="003C64B8"/>
    <w:rsid w:val="003C64DF"/>
    <w:rsid w:val="003C6C43"/>
    <w:rsid w:val="003D047F"/>
    <w:rsid w:val="003D202C"/>
    <w:rsid w:val="003D2246"/>
    <w:rsid w:val="003D62EE"/>
    <w:rsid w:val="003D6EFE"/>
    <w:rsid w:val="003D7058"/>
    <w:rsid w:val="003D7128"/>
    <w:rsid w:val="003E05DE"/>
    <w:rsid w:val="003E5BBA"/>
    <w:rsid w:val="003F0F7B"/>
    <w:rsid w:val="003F1C30"/>
    <w:rsid w:val="003F2411"/>
    <w:rsid w:val="003F648B"/>
    <w:rsid w:val="003F7CF7"/>
    <w:rsid w:val="00401953"/>
    <w:rsid w:val="00403B58"/>
    <w:rsid w:val="00407AD8"/>
    <w:rsid w:val="004116CC"/>
    <w:rsid w:val="004157C3"/>
    <w:rsid w:val="00417034"/>
    <w:rsid w:val="00420088"/>
    <w:rsid w:val="00422D29"/>
    <w:rsid w:val="00423269"/>
    <w:rsid w:val="00424382"/>
    <w:rsid w:val="00425238"/>
    <w:rsid w:val="00425C9E"/>
    <w:rsid w:val="00425FF1"/>
    <w:rsid w:val="004262B6"/>
    <w:rsid w:val="0043045D"/>
    <w:rsid w:val="00430B9F"/>
    <w:rsid w:val="00430BE8"/>
    <w:rsid w:val="00431AA7"/>
    <w:rsid w:val="0043355A"/>
    <w:rsid w:val="00435E55"/>
    <w:rsid w:val="00440164"/>
    <w:rsid w:val="0044116E"/>
    <w:rsid w:val="004432FA"/>
    <w:rsid w:val="00443F1C"/>
    <w:rsid w:val="00444D86"/>
    <w:rsid w:val="00445500"/>
    <w:rsid w:val="004469C2"/>
    <w:rsid w:val="004513E7"/>
    <w:rsid w:val="00451989"/>
    <w:rsid w:val="00452364"/>
    <w:rsid w:val="00454AD5"/>
    <w:rsid w:val="00470C2A"/>
    <w:rsid w:val="0047220C"/>
    <w:rsid w:val="00472D30"/>
    <w:rsid w:val="004765D6"/>
    <w:rsid w:val="00476739"/>
    <w:rsid w:val="00476B00"/>
    <w:rsid w:val="00481453"/>
    <w:rsid w:val="00481AF8"/>
    <w:rsid w:val="00482E63"/>
    <w:rsid w:val="00482F98"/>
    <w:rsid w:val="00486512"/>
    <w:rsid w:val="004871D2"/>
    <w:rsid w:val="0048767E"/>
    <w:rsid w:val="004878F9"/>
    <w:rsid w:val="00490835"/>
    <w:rsid w:val="00490DC0"/>
    <w:rsid w:val="00490E2A"/>
    <w:rsid w:val="004926F3"/>
    <w:rsid w:val="004932DE"/>
    <w:rsid w:val="0049385F"/>
    <w:rsid w:val="00493BC6"/>
    <w:rsid w:val="0049592A"/>
    <w:rsid w:val="004A2DDB"/>
    <w:rsid w:val="004A2F33"/>
    <w:rsid w:val="004A37BA"/>
    <w:rsid w:val="004A54BB"/>
    <w:rsid w:val="004A5A27"/>
    <w:rsid w:val="004A5F39"/>
    <w:rsid w:val="004A6A6B"/>
    <w:rsid w:val="004A74A6"/>
    <w:rsid w:val="004A7DC9"/>
    <w:rsid w:val="004B1D6A"/>
    <w:rsid w:val="004B29AF"/>
    <w:rsid w:val="004B43BE"/>
    <w:rsid w:val="004B44CD"/>
    <w:rsid w:val="004B4781"/>
    <w:rsid w:val="004B5708"/>
    <w:rsid w:val="004B5C58"/>
    <w:rsid w:val="004B7CEB"/>
    <w:rsid w:val="004C2466"/>
    <w:rsid w:val="004C4211"/>
    <w:rsid w:val="004C6888"/>
    <w:rsid w:val="004D1227"/>
    <w:rsid w:val="004D4B5F"/>
    <w:rsid w:val="004E0C20"/>
    <w:rsid w:val="004E28A2"/>
    <w:rsid w:val="004E4C50"/>
    <w:rsid w:val="004E6274"/>
    <w:rsid w:val="004F135D"/>
    <w:rsid w:val="004F1D52"/>
    <w:rsid w:val="004F38E9"/>
    <w:rsid w:val="004F7653"/>
    <w:rsid w:val="004F7BB7"/>
    <w:rsid w:val="004F7FD7"/>
    <w:rsid w:val="0050110F"/>
    <w:rsid w:val="00502B7A"/>
    <w:rsid w:val="00502C6C"/>
    <w:rsid w:val="005030BB"/>
    <w:rsid w:val="0050383B"/>
    <w:rsid w:val="00504618"/>
    <w:rsid w:val="00505DCB"/>
    <w:rsid w:val="00506743"/>
    <w:rsid w:val="00507D03"/>
    <w:rsid w:val="0051011A"/>
    <w:rsid w:val="00512842"/>
    <w:rsid w:val="00512AEF"/>
    <w:rsid w:val="00513914"/>
    <w:rsid w:val="005160B2"/>
    <w:rsid w:val="005166A7"/>
    <w:rsid w:val="005170BE"/>
    <w:rsid w:val="00517639"/>
    <w:rsid w:val="00524962"/>
    <w:rsid w:val="005250C1"/>
    <w:rsid w:val="00526F35"/>
    <w:rsid w:val="00527E96"/>
    <w:rsid w:val="00532400"/>
    <w:rsid w:val="005363C2"/>
    <w:rsid w:val="00537467"/>
    <w:rsid w:val="00537FE3"/>
    <w:rsid w:val="00540548"/>
    <w:rsid w:val="00540838"/>
    <w:rsid w:val="005414D4"/>
    <w:rsid w:val="0054176A"/>
    <w:rsid w:val="005418F0"/>
    <w:rsid w:val="00542065"/>
    <w:rsid w:val="005428DF"/>
    <w:rsid w:val="005476D2"/>
    <w:rsid w:val="00547E44"/>
    <w:rsid w:val="00550004"/>
    <w:rsid w:val="00554256"/>
    <w:rsid w:val="00554A17"/>
    <w:rsid w:val="00556FB6"/>
    <w:rsid w:val="00557AF9"/>
    <w:rsid w:val="00560305"/>
    <w:rsid w:val="00560B34"/>
    <w:rsid w:val="005633C2"/>
    <w:rsid w:val="00565110"/>
    <w:rsid w:val="00565416"/>
    <w:rsid w:val="0057076E"/>
    <w:rsid w:val="00571859"/>
    <w:rsid w:val="005719B3"/>
    <w:rsid w:val="00572A44"/>
    <w:rsid w:val="00572E7D"/>
    <w:rsid w:val="00574429"/>
    <w:rsid w:val="00580319"/>
    <w:rsid w:val="0058064C"/>
    <w:rsid w:val="00582706"/>
    <w:rsid w:val="00585971"/>
    <w:rsid w:val="00585B0D"/>
    <w:rsid w:val="00585CEF"/>
    <w:rsid w:val="00586C92"/>
    <w:rsid w:val="005918C6"/>
    <w:rsid w:val="005926A4"/>
    <w:rsid w:val="00594EEB"/>
    <w:rsid w:val="00596946"/>
    <w:rsid w:val="00596CC3"/>
    <w:rsid w:val="00597EC6"/>
    <w:rsid w:val="005A098D"/>
    <w:rsid w:val="005A4AE1"/>
    <w:rsid w:val="005A4B78"/>
    <w:rsid w:val="005A52C3"/>
    <w:rsid w:val="005A5A12"/>
    <w:rsid w:val="005B05DB"/>
    <w:rsid w:val="005B12E0"/>
    <w:rsid w:val="005B2726"/>
    <w:rsid w:val="005B31F6"/>
    <w:rsid w:val="005B373E"/>
    <w:rsid w:val="005B7283"/>
    <w:rsid w:val="005C02A7"/>
    <w:rsid w:val="005C0F25"/>
    <w:rsid w:val="005C1C03"/>
    <w:rsid w:val="005C2261"/>
    <w:rsid w:val="005C2CD6"/>
    <w:rsid w:val="005C3D41"/>
    <w:rsid w:val="005C5936"/>
    <w:rsid w:val="005C61F7"/>
    <w:rsid w:val="005C68CD"/>
    <w:rsid w:val="005C7395"/>
    <w:rsid w:val="005D32B6"/>
    <w:rsid w:val="005D3331"/>
    <w:rsid w:val="005D4968"/>
    <w:rsid w:val="005D57D4"/>
    <w:rsid w:val="005E0E6C"/>
    <w:rsid w:val="005E3457"/>
    <w:rsid w:val="005E4FBF"/>
    <w:rsid w:val="005E50AC"/>
    <w:rsid w:val="005E69B1"/>
    <w:rsid w:val="005F0F99"/>
    <w:rsid w:val="005F240A"/>
    <w:rsid w:val="005F3B0E"/>
    <w:rsid w:val="005F72B0"/>
    <w:rsid w:val="00600E7A"/>
    <w:rsid w:val="006051EE"/>
    <w:rsid w:val="006052BF"/>
    <w:rsid w:val="00606388"/>
    <w:rsid w:val="006066DC"/>
    <w:rsid w:val="0060697D"/>
    <w:rsid w:val="006140B1"/>
    <w:rsid w:val="00614D6D"/>
    <w:rsid w:val="00614DA0"/>
    <w:rsid w:val="00615D4F"/>
    <w:rsid w:val="00621352"/>
    <w:rsid w:val="00622BA4"/>
    <w:rsid w:val="006230F7"/>
    <w:rsid w:val="00624156"/>
    <w:rsid w:val="006250B0"/>
    <w:rsid w:val="00626254"/>
    <w:rsid w:val="00630273"/>
    <w:rsid w:val="006314B0"/>
    <w:rsid w:val="00634C86"/>
    <w:rsid w:val="00635599"/>
    <w:rsid w:val="006417E7"/>
    <w:rsid w:val="006420E0"/>
    <w:rsid w:val="0064428A"/>
    <w:rsid w:val="0064497F"/>
    <w:rsid w:val="00650478"/>
    <w:rsid w:val="00650F96"/>
    <w:rsid w:val="00652C56"/>
    <w:rsid w:val="00653108"/>
    <w:rsid w:val="0066021D"/>
    <w:rsid w:val="00660959"/>
    <w:rsid w:val="00660AB1"/>
    <w:rsid w:val="00661A4A"/>
    <w:rsid w:val="0066550E"/>
    <w:rsid w:val="00666126"/>
    <w:rsid w:val="0066628B"/>
    <w:rsid w:val="00666B93"/>
    <w:rsid w:val="00666F4B"/>
    <w:rsid w:val="006672EF"/>
    <w:rsid w:val="00667CCF"/>
    <w:rsid w:val="006772DF"/>
    <w:rsid w:val="00680F85"/>
    <w:rsid w:val="00680FA9"/>
    <w:rsid w:val="00682B47"/>
    <w:rsid w:val="006913B4"/>
    <w:rsid w:val="00694D2E"/>
    <w:rsid w:val="0069528D"/>
    <w:rsid w:val="00695AEB"/>
    <w:rsid w:val="006962B9"/>
    <w:rsid w:val="00696373"/>
    <w:rsid w:val="006A0466"/>
    <w:rsid w:val="006A1F3A"/>
    <w:rsid w:val="006A31B7"/>
    <w:rsid w:val="006A4246"/>
    <w:rsid w:val="006A4BCE"/>
    <w:rsid w:val="006A56A4"/>
    <w:rsid w:val="006A5B64"/>
    <w:rsid w:val="006B1AB6"/>
    <w:rsid w:val="006B377F"/>
    <w:rsid w:val="006B3E07"/>
    <w:rsid w:val="006B484B"/>
    <w:rsid w:val="006B78A7"/>
    <w:rsid w:val="006B7B43"/>
    <w:rsid w:val="006C042A"/>
    <w:rsid w:val="006C3374"/>
    <w:rsid w:val="006C3597"/>
    <w:rsid w:val="006D01B6"/>
    <w:rsid w:val="006D1C4D"/>
    <w:rsid w:val="006D2212"/>
    <w:rsid w:val="006D2EDF"/>
    <w:rsid w:val="006D32CD"/>
    <w:rsid w:val="006D38EC"/>
    <w:rsid w:val="006D700F"/>
    <w:rsid w:val="006E034F"/>
    <w:rsid w:val="006E286B"/>
    <w:rsid w:val="006E2C10"/>
    <w:rsid w:val="006E35AA"/>
    <w:rsid w:val="006E60CD"/>
    <w:rsid w:val="006E7183"/>
    <w:rsid w:val="006F3C15"/>
    <w:rsid w:val="006F3E2E"/>
    <w:rsid w:val="006F5225"/>
    <w:rsid w:val="007003DC"/>
    <w:rsid w:val="007008AE"/>
    <w:rsid w:val="00700CFC"/>
    <w:rsid w:val="00701735"/>
    <w:rsid w:val="007020B3"/>
    <w:rsid w:val="007022E7"/>
    <w:rsid w:val="0070279C"/>
    <w:rsid w:val="0070337D"/>
    <w:rsid w:val="007053F1"/>
    <w:rsid w:val="00705D0D"/>
    <w:rsid w:val="00705D8B"/>
    <w:rsid w:val="007061F2"/>
    <w:rsid w:val="0070620E"/>
    <w:rsid w:val="007104C7"/>
    <w:rsid w:val="00712568"/>
    <w:rsid w:val="0071288B"/>
    <w:rsid w:val="00712A7E"/>
    <w:rsid w:val="00714499"/>
    <w:rsid w:val="00717E85"/>
    <w:rsid w:val="00720151"/>
    <w:rsid w:val="00720D70"/>
    <w:rsid w:val="00721656"/>
    <w:rsid w:val="00721EF6"/>
    <w:rsid w:val="00722100"/>
    <w:rsid w:val="007239EC"/>
    <w:rsid w:val="0072410D"/>
    <w:rsid w:val="0072424E"/>
    <w:rsid w:val="00726CB2"/>
    <w:rsid w:val="00727FBB"/>
    <w:rsid w:val="00730444"/>
    <w:rsid w:val="00731AB2"/>
    <w:rsid w:val="00731B2B"/>
    <w:rsid w:val="00734414"/>
    <w:rsid w:val="00735ADC"/>
    <w:rsid w:val="0073722C"/>
    <w:rsid w:val="00737DC2"/>
    <w:rsid w:val="007411DE"/>
    <w:rsid w:val="00743114"/>
    <w:rsid w:val="00745EBA"/>
    <w:rsid w:val="00745FFC"/>
    <w:rsid w:val="00747C7B"/>
    <w:rsid w:val="00750B0F"/>
    <w:rsid w:val="00753A28"/>
    <w:rsid w:val="00755829"/>
    <w:rsid w:val="00756714"/>
    <w:rsid w:val="00757238"/>
    <w:rsid w:val="00757B9D"/>
    <w:rsid w:val="0076313B"/>
    <w:rsid w:val="00765188"/>
    <w:rsid w:val="00765C28"/>
    <w:rsid w:val="00765F68"/>
    <w:rsid w:val="00767377"/>
    <w:rsid w:val="00771DF0"/>
    <w:rsid w:val="00773003"/>
    <w:rsid w:val="00773B20"/>
    <w:rsid w:val="00775910"/>
    <w:rsid w:val="007764DA"/>
    <w:rsid w:val="00777AC0"/>
    <w:rsid w:val="00777B53"/>
    <w:rsid w:val="00777DA6"/>
    <w:rsid w:val="0078060F"/>
    <w:rsid w:val="007809FB"/>
    <w:rsid w:val="00781FC4"/>
    <w:rsid w:val="007826E2"/>
    <w:rsid w:val="00783E96"/>
    <w:rsid w:val="007863F2"/>
    <w:rsid w:val="007879BC"/>
    <w:rsid w:val="007905EA"/>
    <w:rsid w:val="00791A23"/>
    <w:rsid w:val="007929D2"/>
    <w:rsid w:val="00793D7C"/>
    <w:rsid w:val="007941BD"/>
    <w:rsid w:val="007951B9"/>
    <w:rsid w:val="00796FCC"/>
    <w:rsid w:val="007A0BF4"/>
    <w:rsid w:val="007A0FF6"/>
    <w:rsid w:val="007A4D55"/>
    <w:rsid w:val="007B17FD"/>
    <w:rsid w:val="007B2E50"/>
    <w:rsid w:val="007B3649"/>
    <w:rsid w:val="007B3BC6"/>
    <w:rsid w:val="007B4590"/>
    <w:rsid w:val="007B5988"/>
    <w:rsid w:val="007B68BE"/>
    <w:rsid w:val="007B6DE2"/>
    <w:rsid w:val="007B6F23"/>
    <w:rsid w:val="007B799A"/>
    <w:rsid w:val="007B7F97"/>
    <w:rsid w:val="007C586C"/>
    <w:rsid w:val="007C58D5"/>
    <w:rsid w:val="007C5D59"/>
    <w:rsid w:val="007D62B5"/>
    <w:rsid w:val="007D62C7"/>
    <w:rsid w:val="007E1743"/>
    <w:rsid w:val="007E1A85"/>
    <w:rsid w:val="007E2511"/>
    <w:rsid w:val="007E324F"/>
    <w:rsid w:val="007E4A85"/>
    <w:rsid w:val="007E6451"/>
    <w:rsid w:val="007E7338"/>
    <w:rsid w:val="007F2B99"/>
    <w:rsid w:val="007F2DDB"/>
    <w:rsid w:val="007F7258"/>
    <w:rsid w:val="0080009D"/>
    <w:rsid w:val="008002C7"/>
    <w:rsid w:val="00801921"/>
    <w:rsid w:val="00805EB8"/>
    <w:rsid w:val="008200E9"/>
    <w:rsid w:val="00821252"/>
    <w:rsid w:val="00821F16"/>
    <w:rsid w:val="0082219D"/>
    <w:rsid w:val="00824B20"/>
    <w:rsid w:val="00835B7D"/>
    <w:rsid w:val="00841F5D"/>
    <w:rsid w:val="00842128"/>
    <w:rsid w:val="00842461"/>
    <w:rsid w:val="00842E28"/>
    <w:rsid w:val="0084361E"/>
    <w:rsid w:val="00845CD2"/>
    <w:rsid w:val="008462DB"/>
    <w:rsid w:val="00850C31"/>
    <w:rsid w:val="00851D15"/>
    <w:rsid w:val="008525C2"/>
    <w:rsid w:val="00866C47"/>
    <w:rsid w:val="00867070"/>
    <w:rsid w:val="008670B7"/>
    <w:rsid w:val="0087010A"/>
    <w:rsid w:val="00870472"/>
    <w:rsid w:val="00876BFD"/>
    <w:rsid w:val="00877446"/>
    <w:rsid w:val="00877A98"/>
    <w:rsid w:val="00877EF2"/>
    <w:rsid w:val="00880FBD"/>
    <w:rsid w:val="00881DFE"/>
    <w:rsid w:val="00885A21"/>
    <w:rsid w:val="00886D52"/>
    <w:rsid w:val="0089295E"/>
    <w:rsid w:val="00893CAD"/>
    <w:rsid w:val="0089459A"/>
    <w:rsid w:val="00895858"/>
    <w:rsid w:val="00895D64"/>
    <w:rsid w:val="00895DE1"/>
    <w:rsid w:val="00896FFA"/>
    <w:rsid w:val="00897616"/>
    <w:rsid w:val="008A126D"/>
    <w:rsid w:val="008A5A4A"/>
    <w:rsid w:val="008A6505"/>
    <w:rsid w:val="008A687E"/>
    <w:rsid w:val="008A6E89"/>
    <w:rsid w:val="008B12BB"/>
    <w:rsid w:val="008B2D5E"/>
    <w:rsid w:val="008B3125"/>
    <w:rsid w:val="008B3F97"/>
    <w:rsid w:val="008B4699"/>
    <w:rsid w:val="008B48B9"/>
    <w:rsid w:val="008B5A9B"/>
    <w:rsid w:val="008B6EA0"/>
    <w:rsid w:val="008B74CF"/>
    <w:rsid w:val="008C070F"/>
    <w:rsid w:val="008C0A9F"/>
    <w:rsid w:val="008C3706"/>
    <w:rsid w:val="008C37ED"/>
    <w:rsid w:val="008C52E8"/>
    <w:rsid w:val="008C5591"/>
    <w:rsid w:val="008C57B9"/>
    <w:rsid w:val="008C7C50"/>
    <w:rsid w:val="008D2994"/>
    <w:rsid w:val="008D2BE5"/>
    <w:rsid w:val="008D3DDB"/>
    <w:rsid w:val="008D4121"/>
    <w:rsid w:val="008D4715"/>
    <w:rsid w:val="008D5549"/>
    <w:rsid w:val="008D6794"/>
    <w:rsid w:val="008D77EA"/>
    <w:rsid w:val="008D7F5E"/>
    <w:rsid w:val="008E2A05"/>
    <w:rsid w:val="008E5019"/>
    <w:rsid w:val="008E5127"/>
    <w:rsid w:val="008E58E4"/>
    <w:rsid w:val="008F1031"/>
    <w:rsid w:val="008F1997"/>
    <w:rsid w:val="008F2C47"/>
    <w:rsid w:val="008F324C"/>
    <w:rsid w:val="008F3A14"/>
    <w:rsid w:val="008F7AEA"/>
    <w:rsid w:val="00902E15"/>
    <w:rsid w:val="00904553"/>
    <w:rsid w:val="0090459C"/>
    <w:rsid w:val="009069AF"/>
    <w:rsid w:val="00906FCF"/>
    <w:rsid w:val="009118B9"/>
    <w:rsid w:val="00911C76"/>
    <w:rsid w:val="00914C56"/>
    <w:rsid w:val="00916930"/>
    <w:rsid w:val="00917A88"/>
    <w:rsid w:val="00921360"/>
    <w:rsid w:val="0092321F"/>
    <w:rsid w:val="0092513D"/>
    <w:rsid w:val="00927DA2"/>
    <w:rsid w:val="00930A69"/>
    <w:rsid w:val="00931DF1"/>
    <w:rsid w:val="00932B7D"/>
    <w:rsid w:val="009364BF"/>
    <w:rsid w:val="00941B95"/>
    <w:rsid w:val="00942441"/>
    <w:rsid w:val="00942885"/>
    <w:rsid w:val="009428FB"/>
    <w:rsid w:val="00944E5B"/>
    <w:rsid w:val="009509AE"/>
    <w:rsid w:val="009520EA"/>
    <w:rsid w:val="00952820"/>
    <w:rsid w:val="00953533"/>
    <w:rsid w:val="0095429F"/>
    <w:rsid w:val="00960BBC"/>
    <w:rsid w:val="009626FA"/>
    <w:rsid w:val="00962EF2"/>
    <w:rsid w:val="009640EE"/>
    <w:rsid w:val="00965E5A"/>
    <w:rsid w:val="00971776"/>
    <w:rsid w:val="0097184D"/>
    <w:rsid w:val="00972BF8"/>
    <w:rsid w:val="00973238"/>
    <w:rsid w:val="0097433F"/>
    <w:rsid w:val="009746E3"/>
    <w:rsid w:val="009748D4"/>
    <w:rsid w:val="00980303"/>
    <w:rsid w:val="0098135B"/>
    <w:rsid w:val="00983443"/>
    <w:rsid w:val="00985836"/>
    <w:rsid w:val="00986B5A"/>
    <w:rsid w:val="00986E98"/>
    <w:rsid w:val="009874D7"/>
    <w:rsid w:val="00990888"/>
    <w:rsid w:val="00990C79"/>
    <w:rsid w:val="009911EF"/>
    <w:rsid w:val="0099674F"/>
    <w:rsid w:val="009A06F5"/>
    <w:rsid w:val="009A095B"/>
    <w:rsid w:val="009A114D"/>
    <w:rsid w:val="009A2142"/>
    <w:rsid w:val="009A29E4"/>
    <w:rsid w:val="009A507A"/>
    <w:rsid w:val="009A66A4"/>
    <w:rsid w:val="009B0D92"/>
    <w:rsid w:val="009B2361"/>
    <w:rsid w:val="009B3DD4"/>
    <w:rsid w:val="009B569F"/>
    <w:rsid w:val="009B7B16"/>
    <w:rsid w:val="009C20D7"/>
    <w:rsid w:val="009C5A23"/>
    <w:rsid w:val="009C71F9"/>
    <w:rsid w:val="009C7CA6"/>
    <w:rsid w:val="009D0E8B"/>
    <w:rsid w:val="009D1F07"/>
    <w:rsid w:val="009D22E3"/>
    <w:rsid w:val="009D3A35"/>
    <w:rsid w:val="009D5ACD"/>
    <w:rsid w:val="009E0DBB"/>
    <w:rsid w:val="009E3CDF"/>
    <w:rsid w:val="009E74B6"/>
    <w:rsid w:val="009F4157"/>
    <w:rsid w:val="009F4EA2"/>
    <w:rsid w:val="009F64C8"/>
    <w:rsid w:val="009F6583"/>
    <w:rsid w:val="009F7435"/>
    <w:rsid w:val="00A03532"/>
    <w:rsid w:val="00A04367"/>
    <w:rsid w:val="00A05379"/>
    <w:rsid w:val="00A110EA"/>
    <w:rsid w:val="00A11B8E"/>
    <w:rsid w:val="00A11C3E"/>
    <w:rsid w:val="00A13533"/>
    <w:rsid w:val="00A13871"/>
    <w:rsid w:val="00A13B23"/>
    <w:rsid w:val="00A20873"/>
    <w:rsid w:val="00A20EFE"/>
    <w:rsid w:val="00A21FCE"/>
    <w:rsid w:val="00A249C1"/>
    <w:rsid w:val="00A264CF"/>
    <w:rsid w:val="00A265E0"/>
    <w:rsid w:val="00A27DA8"/>
    <w:rsid w:val="00A33508"/>
    <w:rsid w:val="00A347CD"/>
    <w:rsid w:val="00A37B11"/>
    <w:rsid w:val="00A414C0"/>
    <w:rsid w:val="00A428D1"/>
    <w:rsid w:val="00A4788A"/>
    <w:rsid w:val="00A53476"/>
    <w:rsid w:val="00A549BA"/>
    <w:rsid w:val="00A564B4"/>
    <w:rsid w:val="00A5727F"/>
    <w:rsid w:val="00A612CA"/>
    <w:rsid w:val="00A61D21"/>
    <w:rsid w:val="00A6328A"/>
    <w:rsid w:val="00A64DBD"/>
    <w:rsid w:val="00A6626B"/>
    <w:rsid w:val="00A71D8E"/>
    <w:rsid w:val="00A75DCF"/>
    <w:rsid w:val="00A7694B"/>
    <w:rsid w:val="00A83C0D"/>
    <w:rsid w:val="00A83F66"/>
    <w:rsid w:val="00A845CB"/>
    <w:rsid w:val="00A8519A"/>
    <w:rsid w:val="00A858A2"/>
    <w:rsid w:val="00A911CA"/>
    <w:rsid w:val="00A9140B"/>
    <w:rsid w:val="00A9211F"/>
    <w:rsid w:val="00A934AE"/>
    <w:rsid w:val="00A96B49"/>
    <w:rsid w:val="00A96BB6"/>
    <w:rsid w:val="00A97823"/>
    <w:rsid w:val="00A97E58"/>
    <w:rsid w:val="00AA0F21"/>
    <w:rsid w:val="00AA1A21"/>
    <w:rsid w:val="00AA66DF"/>
    <w:rsid w:val="00AB2719"/>
    <w:rsid w:val="00AB3AD0"/>
    <w:rsid w:val="00AB3EA5"/>
    <w:rsid w:val="00AB451D"/>
    <w:rsid w:val="00AC1C76"/>
    <w:rsid w:val="00AC29FA"/>
    <w:rsid w:val="00AC3575"/>
    <w:rsid w:val="00AC3DC2"/>
    <w:rsid w:val="00AD0F7A"/>
    <w:rsid w:val="00AD12B3"/>
    <w:rsid w:val="00AD1537"/>
    <w:rsid w:val="00AD1555"/>
    <w:rsid w:val="00AD507C"/>
    <w:rsid w:val="00AE09EA"/>
    <w:rsid w:val="00AE105D"/>
    <w:rsid w:val="00AE1375"/>
    <w:rsid w:val="00AE1774"/>
    <w:rsid w:val="00AE22B3"/>
    <w:rsid w:val="00AE480B"/>
    <w:rsid w:val="00AE5566"/>
    <w:rsid w:val="00AE5EFF"/>
    <w:rsid w:val="00AE6FAD"/>
    <w:rsid w:val="00AE710E"/>
    <w:rsid w:val="00AE75A1"/>
    <w:rsid w:val="00AE7A13"/>
    <w:rsid w:val="00AF44C8"/>
    <w:rsid w:val="00AF4C57"/>
    <w:rsid w:val="00AF59F3"/>
    <w:rsid w:val="00AF76B9"/>
    <w:rsid w:val="00AF7A0A"/>
    <w:rsid w:val="00AF7A5D"/>
    <w:rsid w:val="00AF7D32"/>
    <w:rsid w:val="00AF7DFD"/>
    <w:rsid w:val="00B00216"/>
    <w:rsid w:val="00B029E1"/>
    <w:rsid w:val="00B02E24"/>
    <w:rsid w:val="00B035B6"/>
    <w:rsid w:val="00B051B1"/>
    <w:rsid w:val="00B055D1"/>
    <w:rsid w:val="00B05BCB"/>
    <w:rsid w:val="00B05C3B"/>
    <w:rsid w:val="00B06C5D"/>
    <w:rsid w:val="00B11FDD"/>
    <w:rsid w:val="00B12351"/>
    <w:rsid w:val="00B13A60"/>
    <w:rsid w:val="00B1549C"/>
    <w:rsid w:val="00B15FF7"/>
    <w:rsid w:val="00B253DB"/>
    <w:rsid w:val="00B31C14"/>
    <w:rsid w:val="00B31C15"/>
    <w:rsid w:val="00B323A8"/>
    <w:rsid w:val="00B32C8F"/>
    <w:rsid w:val="00B32DEE"/>
    <w:rsid w:val="00B34627"/>
    <w:rsid w:val="00B37710"/>
    <w:rsid w:val="00B402F1"/>
    <w:rsid w:val="00B406ED"/>
    <w:rsid w:val="00B407CD"/>
    <w:rsid w:val="00B4087B"/>
    <w:rsid w:val="00B414DE"/>
    <w:rsid w:val="00B426E5"/>
    <w:rsid w:val="00B439C1"/>
    <w:rsid w:val="00B43AAB"/>
    <w:rsid w:val="00B44590"/>
    <w:rsid w:val="00B46E04"/>
    <w:rsid w:val="00B528B0"/>
    <w:rsid w:val="00B53875"/>
    <w:rsid w:val="00B63FF8"/>
    <w:rsid w:val="00B66FCD"/>
    <w:rsid w:val="00B729DD"/>
    <w:rsid w:val="00B72A67"/>
    <w:rsid w:val="00B735BD"/>
    <w:rsid w:val="00B7571E"/>
    <w:rsid w:val="00B75F62"/>
    <w:rsid w:val="00B77580"/>
    <w:rsid w:val="00B7759F"/>
    <w:rsid w:val="00B80998"/>
    <w:rsid w:val="00B8476D"/>
    <w:rsid w:val="00B85ECD"/>
    <w:rsid w:val="00B92C11"/>
    <w:rsid w:val="00B93422"/>
    <w:rsid w:val="00B94BBE"/>
    <w:rsid w:val="00B95609"/>
    <w:rsid w:val="00B96992"/>
    <w:rsid w:val="00B976BF"/>
    <w:rsid w:val="00B97835"/>
    <w:rsid w:val="00B97838"/>
    <w:rsid w:val="00B979B0"/>
    <w:rsid w:val="00BA1782"/>
    <w:rsid w:val="00BA2C0B"/>
    <w:rsid w:val="00BA326D"/>
    <w:rsid w:val="00BA403D"/>
    <w:rsid w:val="00BA5544"/>
    <w:rsid w:val="00BA7B5C"/>
    <w:rsid w:val="00BB003C"/>
    <w:rsid w:val="00BB1D62"/>
    <w:rsid w:val="00BB3F8B"/>
    <w:rsid w:val="00BB418F"/>
    <w:rsid w:val="00BB44E1"/>
    <w:rsid w:val="00BB4B42"/>
    <w:rsid w:val="00BB678B"/>
    <w:rsid w:val="00BB6E7B"/>
    <w:rsid w:val="00BC1C24"/>
    <w:rsid w:val="00BC339C"/>
    <w:rsid w:val="00BC41E5"/>
    <w:rsid w:val="00BC52EC"/>
    <w:rsid w:val="00BD2F2E"/>
    <w:rsid w:val="00BD5A55"/>
    <w:rsid w:val="00BE03F1"/>
    <w:rsid w:val="00BE065B"/>
    <w:rsid w:val="00BE0D5A"/>
    <w:rsid w:val="00BE28AF"/>
    <w:rsid w:val="00BE3A98"/>
    <w:rsid w:val="00BE4CE9"/>
    <w:rsid w:val="00BE7842"/>
    <w:rsid w:val="00BF14F1"/>
    <w:rsid w:val="00BF481F"/>
    <w:rsid w:val="00BF50C7"/>
    <w:rsid w:val="00BF5604"/>
    <w:rsid w:val="00BF6998"/>
    <w:rsid w:val="00BF6FE8"/>
    <w:rsid w:val="00C004CE"/>
    <w:rsid w:val="00C0164B"/>
    <w:rsid w:val="00C073DE"/>
    <w:rsid w:val="00C0789C"/>
    <w:rsid w:val="00C07F57"/>
    <w:rsid w:val="00C12FE0"/>
    <w:rsid w:val="00C1471A"/>
    <w:rsid w:val="00C15479"/>
    <w:rsid w:val="00C159A5"/>
    <w:rsid w:val="00C17706"/>
    <w:rsid w:val="00C227E7"/>
    <w:rsid w:val="00C249FA"/>
    <w:rsid w:val="00C24A51"/>
    <w:rsid w:val="00C26476"/>
    <w:rsid w:val="00C27887"/>
    <w:rsid w:val="00C3013A"/>
    <w:rsid w:val="00C31F60"/>
    <w:rsid w:val="00C32377"/>
    <w:rsid w:val="00C340F7"/>
    <w:rsid w:val="00C3537F"/>
    <w:rsid w:val="00C36335"/>
    <w:rsid w:val="00C3650C"/>
    <w:rsid w:val="00C366DE"/>
    <w:rsid w:val="00C374A4"/>
    <w:rsid w:val="00C4549E"/>
    <w:rsid w:val="00C45C49"/>
    <w:rsid w:val="00C45F00"/>
    <w:rsid w:val="00C46DEA"/>
    <w:rsid w:val="00C50C35"/>
    <w:rsid w:val="00C51C51"/>
    <w:rsid w:val="00C5240C"/>
    <w:rsid w:val="00C525F2"/>
    <w:rsid w:val="00C52FB8"/>
    <w:rsid w:val="00C53BAB"/>
    <w:rsid w:val="00C53E32"/>
    <w:rsid w:val="00C55402"/>
    <w:rsid w:val="00C55ED5"/>
    <w:rsid w:val="00C5635D"/>
    <w:rsid w:val="00C572A0"/>
    <w:rsid w:val="00C57CA8"/>
    <w:rsid w:val="00C60DC8"/>
    <w:rsid w:val="00C61F48"/>
    <w:rsid w:val="00C620BF"/>
    <w:rsid w:val="00C6338D"/>
    <w:rsid w:val="00C656D4"/>
    <w:rsid w:val="00C659F0"/>
    <w:rsid w:val="00C702FE"/>
    <w:rsid w:val="00C72208"/>
    <w:rsid w:val="00C731F8"/>
    <w:rsid w:val="00C74B49"/>
    <w:rsid w:val="00C75F6F"/>
    <w:rsid w:val="00C774FD"/>
    <w:rsid w:val="00C80D25"/>
    <w:rsid w:val="00C81A33"/>
    <w:rsid w:val="00C81E3A"/>
    <w:rsid w:val="00C84FB9"/>
    <w:rsid w:val="00C863A0"/>
    <w:rsid w:val="00C87ABB"/>
    <w:rsid w:val="00C905E9"/>
    <w:rsid w:val="00C91FBE"/>
    <w:rsid w:val="00C933BD"/>
    <w:rsid w:val="00C93DA3"/>
    <w:rsid w:val="00C94817"/>
    <w:rsid w:val="00C94A80"/>
    <w:rsid w:val="00C96EC0"/>
    <w:rsid w:val="00CA1D01"/>
    <w:rsid w:val="00CA3539"/>
    <w:rsid w:val="00CA796A"/>
    <w:rsid w:val="00CB0044"/>
    <w:rsid w:val="00CB230D"/>
    <w:rsid w:val="00CB36C0"/>
    <w:rsid w:val="00CB57CB"/>
    <w:rsid w:val="00CC0C6E"/>
    <w:rsid w:val="00CC21AC"/>
    <w:rsid w:val="00CC52F2"/>
    <w:rsid w:val="00CC5D9E"/>
    <w:rsid w:val="00CD2300"/>
    <w:rsid w:val="00CD3C7D"/>
    <w:rsid w:val="00CD3D6E"/>
    <w:rsid w:val="00CD7421"/>
    <w:rsid w:val="00CE0503"/>
    <w:rsid w:val="00CE724E"/>
    <w:rsid w:val="00CF1772"/>
    <w:rsid w:val="00CF3C7D"/>
    <w:rsid w:val="00CF51E7"/>
    <w:rsid w:val="00CF5E39"/>
    <w:rsid w:val="00CF699A"/>
    <w:rsid w:val="00CF755F"/>
    <w:rsid w:val="00D003C6"/>
    <w:rsid w:val="00D00839"/>
    <w:rsid w:val="00D013DC"/>
    <w:rsid w:val="00D01658"/>
    <w:rsid w:val="00D122D6"/>
    <w:rsid w:val="00D13B3D"/>
    <w:rsid w:val="00D15C0D"/>
    <w:rsid w:val="00D17B49"/>
    <w:rsid w:val="00D227AB"/>
    <w:rsid w:val="00D22E25"/>
    <w:rsid w:val="00D240AA"/>
    <w:rsid w:val="00D25C8F"/>
    <w:rsid w:val="00D27D02"/>
    <w:rsid w:val="00D30183"/>
    <w:rsid w:val="00D33011"/>
    <w:rsid w:val="00D36171"/>
    <w:rsid w:val="00D40D88"/>
    <w:rsid w:val="00D40F5C"/>
    <w:rsid w:val="00D42D03"/>
    <w:rsid w:val="00D43E33"/>
    <w:rsid w:val="00D44CE6"/>
    <w:rsid w:val="00D533E7"/>
    <w:rsid w:val="00D545A7"/>
    <w:rsid w:val="00D55179"/>
    <w:rsid w:val="00D62663"/>
    <w:rsid w:val="00D62A19"/>
    <w:rsid w:val="00D654D1"/>
    <w:rsid w:val="00D655B0"/>
    <w:rsid w:val="00D65AFB"/>
    <w:rsid w:val="00D66366"/>
    <w:rsid w:val="00D70425"/>
    <w:rsid w:val="00D71006"/>
    <w:rsid w:val="00D719A7"/>
    <w:rsid w:val="00D71DAB"/>
    <w:rsid w:val="00D726CE"/>
    <w:rsid w:val="00D73FC1"/>
    <w:rsid w:val="00D75871"/>
    <w:rsid w:val="00D772D3"/>
    <w:rsid w:val="00D81B5B"/>
    <w:rsid w:val="00D81B67"/>
    <w:rsid w:val="00D81CA6"/>
    <w:rsid w:val="00D929AE"/>
    <w:rsid w:val="00D94E21"/>
    <w:rsid w:val="00D9577D"/>
    <w:rsid w:val="00D96DAD"/>
    <w:rsid w:val="00D97D93"/>
    <w:rsid w:val="00DA1CBA"/>
    <w:rsid w:val="00DA24BE"/>
    <w:rsid w:val="00DA2523"/>
    <w:rsid w:val="00DA26E2"/>
    <w:rsid w:val="00DA31BF"/>
    <w:rsid w:val="00DA353A"/>
    <w:rsid w:val="00DA58C7"/>
    <w:rsid w:val="00DA63FE"/>
    <w:rsid w:val="00DA6FD5"/>
    <w:rsid w:val="00DA7635"/>
    <w:rsid w:val="00DB24D6"/>
    <w:rsid w:val="00DB2B3E"/>
    <w:rsid w:val="00DB3D2F"/>
    <w:rsid w:val="00DB5E39"/>
    <w:rsid w:val="00DC00D6"/>
    <w:rsid w:val="00DC18DF"/>
    <w:rsid w:val="00DC274F"/>
    <w:rsid w:val="00DC3239"/>
    <w:rsid w:val="00DC3C9A"/>
    <w:rsid w:val="00DC4E95"/>
    <w:rsid w:val="00DC5662"/>
    <w:rsid w:val="00DD09D0"/>
    <w:rsid w:val="00DD2C84"/>
    <w:rsid w:val="00DD2F36"/>
    <w:rsid w:val="00DD5DCA"/>
    <w:rsid w:val="00DD5E9A"/>
    <w:rsid w:val="00DD691E"/>
    <w:rsid w:val="00DD7749"/>
    <w:rsid w:val="00DE2367"/>
    <w:rsid w:val="00DE3897"/>
    <w:rsid w:val="00DE3CE1"/>
    <w:rsid w:val="00DE6142"/>
    <w:rsid w:val="00DE69EC"/>
    <w:rsid w:val="00DE69FD"/>
    <w:rsid w:val="00DF2463"/>
    <w:rsid w:val="00DF250C"/>
    <w:rsid w:val="00DF4B0C"/>
    <w:rsid w:val="00E007D4"/>
    <w:rsid w:val="00E02FB4"/>
    <w:rsid w:val="00E031B4"/>
    <w:rsid w:val="00E03AC0"/>
    <w:rsid w:val="00E042DF"/>
    <w:rsid w:val="00E051A8"/>
    <w:rsid w:val="00E05DA3"/>
    <w:rsid w:val="00E05EF8"/>
    <w:rsid w:val="00E105DF"/>
    <w:rsid w:val="00E133BC"/>
    <w:rsid w:val="00E160AD"/>
    <w:rsid w:val="00E16EE4"/>
    <w:rsid w:val="00E17033"/>
    <w:rsid w:val="00E2190C"/>
    <w:rsid w:val="00E2241E"/>
    <w:rsid w:val="00E23A56"/>
    <w:rsid w:val="00E24467"/>
    <w:rsid w:val="00E25E9A"/>
    <w:rsid w:val="00E26E3B"/>
    <w:rsid w:val="00E27AA3"/>
    <w:rsid w:val="00E27E4A"/>
    <w:rsid w:val="00E30BFB"/>
    <w:rsid w:val="00E31E8A"/>
    <w:rsid w:val="00E3250E"/>
    <w:rsid w:val="00E33B29"/>
    <w:rsid w:val="00E3468A"/>
    <w:rsid w:val="00E36B0B"/>
    <w:rsid w:val="00E37D95"/>
    <w:rsid w:val="00E45639"/>
    <w:rsid w:val="00E45877"/>
    <w:rsid w:val="00E47B58"/>
    <w:rsid w:val="00E501AC"/>
    <w:rsid w:val="00E600E7"/>
    <w:rsid w:val="00E62523"/>
    <w:rsid w:val="00E64DE6"/>
    <w:rsid w:val="00E670A8"/>
    <w:rsid w:val="00E7142A"/>
    <w:rsid w:val="00E75206"/>
    <w:rsid w:val="00E75763"/>
    <w:rsid w:val="00E76952"/>
    <w:rsid w:val="00E769DA"/>
    <w:rsid w:val="00E77852"/>
    <w:rsid w:val="00E81B7F"/>
    <w:rsid w:val="00E83E8E"/>
    <w:rsid w:val="00E84301"/>
    <w:rsid w:val="00E852FE"/>
    <w:rsid w:val="00E85C99"/>
    <w:rsid w:val="00E85F3E"/>
    <w:rsid w:val="00E86C01"/>
    <w:rsid w:val="00E87851"/>
    <w:rsid w:val="00E90890"/>
    <w:rsid w:val="00E945A4"/>
    <w:rsid w:val="00E967B2"/>
    <w:rsid w:val="00E9761A"/>
    <w:rsid w:val="00EA040F"/>
    <w:rsid w:val="00EA05FB"/>
    <w:rsid w:val="00EA07AB"/>
    <w:rsid w:val="00EA1D4D"/>
    <w:rsid w:val="00EA5871"/>
    <w:rsid w:val="00EA63C7"/>
    <w:rsid w:val="00EB1B3F"/>
    <w:rsid w:val="00EB45A7"/>
    <w:rsid w:val="00EB5A23"/>
    <w:rsid w:val="00EC0649"/>
    <w:rsid w:val="00EC1705"/>
    <w:rsid w:val="00EC3F94"/>
    <w:rsid w:val="00ED08C4"/>
    <w:rsid w:val="00ED1966"/>
    <w:rsid w:val="00ED4D94"/>
    <w:rsid w:val="00ED67AD"/>
    <w:rsid w:val="00EE03A0"/>
    <w:rsid w:val="00EE2AD8"/>
    <w:rsid w:val="00EE37DC"/>
    <w:rsid w:val="00EE43ED"/>
    <w:rsid w:val="00EE50C4"/>
    <w:rsid w:val="00EE5A97"/>
    <w:rsid w:val="00EE5E68"/>
    <w:rsid w:val="00EE7228"/>
    <w:rsid w:val="00EE78C3"/>
    <w:rsid w:val="00EE79B9"/>
    <w:rsid w:val="00EE7A23"/>
    <w:rsid w:val="00EF0EFF"/>
    <w:rsid w:val="00EF17BB"/>
    <w:rsid w:val="00EF3097"/>
    <w:rsid w:val="00EF3DA8"/>
    <w:rsid w:val="00EF5279"/>
    <w:rsid w:val="00F00B99"/>
    <w:rsid w:val="00F00D7B"/>
    <w:rsid w:val="00F01155"/>
    <w:rsid w:val="00F015CE"/>
    <w:rsid w:val="00F044EB"/>
    <w:rsid w:val="00F047C4"/>
    <w:rsid w:val="00F06F74"/>
    <w:rsid w:val="00F10393"/>
    <w:rsid w:val="00F112C3"/>
    <w:rsid w:val="00F14330"/>
    <w:rsid w:val="00F17976"/>
    <w:rsid w:val="00F17B94"/>
    <w:rsid w:val="00F17BD1"/>
    <w:rsid w:val="00F20387"/>
    <w:rsid w:val="00F21535"/>
    <w:rsid w:val="00F21C8F"/>
    <w:rsid w:val="00F2611F"/>
    <w:rsid w:val="00F26BAE"/>
    <w:rsid w:val="00F301DC"/>
    <w:rsid w:val="00F31C66"/>
    <w:rsid w:val="00F3244E"/>
    <w:rsid w:val="00F332F6"/>
    <w:rsid w:val="00F34EAA"/>
    <w:rsid w:val="00F40E63"/>
    <w:rsid w:val="00F4240B"/>
    <w:rsid w:val="00F47242"/>
    <w:rsid w:val="00F474F9"/>
    <w:rsid w:val="00F516D1"/>
    <w:rsid w:val="00F51E1B"/>
    <w:rsid w:val="00F5367B"/>
    <w:rsid w:val="00F53E10"/>
    <w:rsid w:val="00F54827"/>
    <w:rsid w:val="00F55B20"/>
    <w:rsid w:val="00F605C5"/>
    <w:rsid w:val="00F6265D"/>
    <w:rsid w:val="00F62B0D"/>
    <w:rsid w:val="00F66734"/>
    <w:rsid w:val="00F71237"/>
    <w:rsid w:val="00F7302E"/>
    <w:rsid w:val="00F73CEA"/>
    <w:rsid w:val="00F74CB3"/>
    <w:rsid w:val="00F74D6A"/>
    <w:rsid w:val="00F74F31"/>
    <w:rsid w:val="00F76BCF"/>
    <w:rsid w:val="00F80EA0"/>
    <w:rsid w:val="00F82167"/>
    <w:rsid w:val="00F84CDA"/>
    <w:rsid w:val="00F86125"/>
    <w:rsid w:val="00F90E96"/>
    <w:rsid w:val="00F92B63"/>
    <w:rsid w:val="00F93C53"/>
    <w:rsid w:val="00F94B32"/>
    <w:rsid w:val="00F95218"/>
    <w:rsid w:val="00F96987"/>
    <w:rsid w:val="00F96D1D"/>
    <w:rsid w:val="00F96EF8"/>
    <w:rsid w:val="00F97528"/>
    <w:rsid w:val="00F97DC9"/>
    <w:rsid w:val="00FA0DFF"/>
    <w:rsid w:val="00FA26CA"/>
    <w:rsid w:val="00FA3CFD"/>
    <w:rsid w:val="00FA545A"/>
    <w:rsid w:val="00FA577D"/>
    <w:rsid w:val="00FA65D5"/>
    <w:rsid w:val="00FA675E"/>
    <w:rsid w:val="00FA72FC"/>
    <w:rsid w:val="00FA78CA"/>
    <w:rsid w:val="00FA7F4B"/>
    <w:rsid w:val="00FB00CC"/>
    <w:rsid w:val="00FB1A30"/>
    <w:rsid w:val="00FB2C9D"/>
    <w:rsid w:val="00FB5C8B"/>
    <w:rsid w:val="00FB63A9"/>
    <w:rsid w:val="00FB77A1"/>
    <w:rsid w:val="00FC0597"/>
    <w:rsid w:val="00FC1603"/>
    <w:rsid w:val="00FC4938"/>
    <w:rsid w:val="00FD1B2E"/>
    <w:rsid w:val="00FD5E45"/>
    <w:rsid w:val="00FD70C3"/>
    <w:rsid w:val="00FD7BFD"/>
    <w:rsid w:val="00FD7F59"/>
    <w:rsid w:val="00FE3381"/>
    <w:rsid w:val="00FE3E1F"/>
    <w:rsid w:val="00FE5200"/>
    <w:rsid w:val="00FE6618"/>
    <w:rsid w:val="00FE6F9B"/>
    <w:rsid w:val="00FF0C1F"/>
    <w:rsid w:val="00FF3612"/>
    <w:rsid w:val="00FF509A"/>
    <w:rsid w:val="00FF5151"/>
    <w:rsid w:val="00FF6E81"/>
    <w:rsid w:val="00FF711F"/>
    <w:rsid w:val="00FF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A10E30"/>
  <w14:defaultImageDpi w14:val="300"/>
  <w15:docId w15:val="{4CCBD7D0-B68D-C143-A588-A47181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0278D6"/>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0278D6"/>
    <w:rPr>
      <w:rFonts w:ascii="Lucida Grande" w:hAnsi="Lucida Grande"/>
      <w:sz w:val="18"/>
      <w:szCs w:val="18"/>
    </w:rPr>
  </w:style>
  <w:style w:type="character" w:customStyle="1" w:styleId="BalloonTextChar">
    <w:name w:val="Balloon Text Char"/>
    <w:basedOn w:val="DefaultParagraphFont"/>
    <w:link w:val="BalloonText"/>
    <w:uiPriority w:val="99"/>
    <w:semiHidden/>
    <w:rsid w:val="000278D6"/>
    <w:rPr>
      <w:rFonts w:ascii="Lucida Grande" w:hAnsi="Lucida Grande"/>
      <w:sz w:val="18"/>
      <w:szCs w:val="18"/>
    </w:rPr>
  </w:style>
  <w:style w:type="paragraph" w:styleId="ListParagraph">
    <w:name w:val="List Paragraph"/>
    <w:basedOn w:val="Normal"/>
    <w:uiPriority w:val="34"/>
    <w:qFormat/>
    <w:rsid w:val="00634C86"/>
    <w:pPr>
      <w:ind w:left="720"/>
      <w:contextualSpacing/>
    </w:pPr>
  </w:style>
  <w:style w:type="table" w:styleId="LightShading-Accent2">
    <w:name w:val="Light Shading Accent 2"/>
    <w:basedOn w:val="TableNormal"/>
    <w:uiPriority w:val="60"/>
    <w:rsid w:val="00B34627"/>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B34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B64"/>
    <w:pPr>
      <w:tabs>
        <w:tab w:val="center" w:pos="4320"/>
        <w:tab w:val="right" w:pos="8640"/>
      </w:tabs>
    </w:pPr>
  </w:style>
  <w:style w:type="character" w:customStyle="1" w:styleId="HeaderChar">
    <w:name w:val="Header Char"/>
    <w:basedOn w:val="DefaultParagraphFont"/>
    <w:link w:val="Header"/>
    <w:uiPriority w:val="99"/>
    <w:rsid w:val="00027B64"/>
  </w:style>
  <w:style w:type="paragraph" w:styleId="Footer">
    <w:name w:val="footer"/>
    <w:basedOn w:val="Normal"/>
    <w:link w:val="FooterChar"/>
    <w:uiPriority w:val="99"/>
    <w:unhideWhenUsed/>
    <w:rsid w:val="00027B64"/>
    <w:pPr>
      <w:tabs>
        <w:tab w:val="center" w:pos="4320"/>
        <w:tab w:val="right" w:pos="8640"/>
      </w:tabs>
    </w:pPr>
  </w:style>
  <w:style w:type="character" w:customStyle="1" w:styleId="FooterChar">
    <w:name w:val="Footer Char"/>
    <w:basedOn w:val="DefaultParagraphFont"/>
    <w:link w:val="Footer"/>
    <w:uiPriority w:val="99"/>
    <w:rsid w:val="00027B64"/>
  </w:style>
  <w:style w:type="character" w:styleId="PageNumber">
    <w:name w:val="page number"/>
    <w:basedOn w:val="DefaultParagraphFont"/>
    <w:uiPriority w:val="99"/>
    <w:semiHidden/>
    <w:unhideWhenUsed/>
    <w:rsid w:val="00027B64"/>
  </w:style>
  <w:style w:type="paragraph" w:styleId="NoSpacing">
    <w:name w:val="No Spacing"/>
    <w:basedOn w:val="Normal"/>
    <w:link w:val="NoSpacingChar"/>
    <w:uiPriority w:val="1"/>
    <w:qFormat/>
    <w:rsid w:val="00394352"/>
    <w:rPr>
      <w:rFonts w:asciiTheme="majorHAnsi" w:eastAsiaTheme="majorEastAsia" w:hAnsiTheme="majorHAnsi" w:cstheme="majorBidi"/>
      <w:sz w:val="22"/>
      <w:szCs w:val="22"/>
      <w:lang w:bidi="en-US"/>
    </w:rPr>
  </w:style>
  <w:style w:type="character" w:customStyle="1" w:styleId="NoSpacingChar">
    <w:name w:val="No Spacing Char"/>
    <w:basedOn w:val="DefaultParagraphFont"/>
    <w:link w:val="NoSpacing"/>
    <w:uiPriority w:val="1"/>
    <w:rsid w:val="00394352"/>
    <w:rPr>
      <w:rFonts w:asciiTheme="majorHAnsi" w:eastAsiaTheme="majorEastAsia" w:hAnsiTheme="majorHAnsi" w:cstheme="majorBidi"/>
      <w:sz w:val="22"/>
      <w:szCs w:val="22"/>
      <w:lang w:bidi="en-US"/>
    </w:rPr>
  </w:style>
  <w:style w:type="paragraph" w:customStyle="1" w:styleId="Default">
    <w:name w:val="Default"/>
    <w:rsid w:val="0000621F"/>
    <w:pPr>
      <w:autoSpaceDE w:val="0"/>
      <w:autoSpaceDN w:val="0"/>
      <w:adjustRightInd w:val="0"/>
    </w:pPr>
    <w:rPr>
      <w:rFonts w:ascii="Calibri" w:hAnsi="Calibri" w:cs="Calibri"/>
      <w:color w:val="000000"/>
    </w:rPr>
  </w:style>
  <w:style w:type="character" w:styleId="CommentReference">
    <w:name w:val="annotation reference"/>
    <w:basedOn w:val="DefaultParagraphFont"/>
    <w:uiPriority w:val="99"/>
    <w:semiHidden/>
    <w:unhideWhenUsed/>
    <w:rsid w:val="00E16EE4"/>
    <w:rPr>
      <w:sz w:val="16"/>
      <w:szCs w:val="16"/>
    </w:rPr>
  </w:style>
  <w:style w:type="paragraph" w:styleId="CommentText">
    <w:name w:val="annotation text"/>
    <w:basedOn w:val="Normal"/>
    <w:link w:val="CommentTextChar"/>
    <w:uiPriority w:val="99"/>
    <w:semiHidden/>
    <w:unhideWhenUsed/>
    <w:rsid w:val="00E16EE4"/>
    <w:rPr>
      <w:sz w:val="20"/>
      <w:szCs w:val="20"/>
    </w:rPr>
  </w:style>
  <w:style w:type="character" w:customStyle="1" w:styleId="CommentTextChar">
    <w:name w:val="Comment Text Char"/>
    <w:basedOn w:val="DefaultParagraphFont"/>
    <w:link w:val="CommentText"/>
    <w:uiPriority w:val="99"/>
    <w:semiHidden/>
    <w:rsid w:val="00E16EE4"/>
    <w:rPr>
      <w:sz w:val="20"/>
      <w:szCs w:val="20"/>
    </w:rPr>
  </w:style>
  <w:style w:type="paragraph" w:styleId="CommentSubject">
    <w:name w:val="annotation subject"/>
    <w:basedOn w:val="CommentText"/>
    <w:next w:val="CommentText"/>
    <w:link w:val="CommentSubjectChar"/>
    <w:uiPriority w:val="99"/>
    <w:semiHidden/>
    <w:unhideWhenUsed/>
    <w:rsid w:val="00E16EE4"/>
    <w:rPr>
      <w:b/>
      <w:bCs/>
    </w:rPr>
  </w:style>
  <w:style w:type="character" w:customStyle="1" w:styleId="CommentSubjectChar">
    <w:name w:val="Comment Subject Char"/>
    <w:basedOn w:val="CommentTextChar"/>
    <w:link w:val="CommentSubject"/>
    <w:uiPriority w:val="99"/>
    <w:semiHidden/>
    <w:rsid w:val="00E16EE4"/>
    <w:rPr>
      <w:b/>
      <w:bCs/>
      <w:sz w:val="20"/>
      <w:szCs w:val="20"/>
    </w:rPr>
  </w:style>
  <w:style w:type="paragraph" w:styleId="Revision">
    <w:name w:val="Revision"/>
    <w:hidden/>
    <w:uiPriority w:val="99"/>
    <w:semiHidden/>
    <w:rsid w:val="00E30BFB"/>
  </w:style>
  <w:style w:type="character" w:styleId="Hyperlink">
    <w:name w:val="Hyperlink"/>
    <w:basedOn w:val="DefaultParagraphFont"/>
    <w:uiPriority w:val="99"/>
    <w:unhideWhenUsed/>
    <w:rsid w:val="00FA0DFF"/>
    <w:rPr>
      <w:color w:val="0000FF" w:themeColor="hyperlink"/>
      <w:u w:val="single"/>
    </w:rPr>
  </w:style>
  <w:style w:type="character" w:customStyle="1" w:styleId="UnresolvedMention1">
    <w:name w:val="Unresolved Mention1"/>
    <w:basedOn w:val="DefaultParagraphFont"/>
    <w:uiPriority w:val="99"/>
    <w:semiHidden/>
    <w:unhideWhenUsed/>
    <w:rsid w:val="00FA0DFF"/>
    <w:rPr>
      <w:color w:val="605E5C"/>
      <w:shd w:val="clear" w:color="auto" w:fill="E1DFDD"/>
    </w:rPr>
  </w:style>
  <w:style w:type="paragraph" w:styleId="NormalWeb">
    <w:name w:val="Normal (Web)"/>
    <w:basedOn w:val="Normal"/>
    <w:uiPriority w:val="99"/>
    <w:unhideWhenUsed/>
    <w:rsid w:val="00600E7A"/>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rsid w:val="00E3468A"/>
    <w:rPr>
      <w:color w:val="605E5C"/>
      <w:shd w:val="clear" w:color="auto" w:fill="E1DFDD"/>
    </w:rPr>
  </w:style>
  <w:style w:type="table" w:styleId="PlainTable1">
    <w:name w:val="Plain Table 1"/>
    <w:basedOn w:val="TableNormal"/>
    <w:uiPriority w:val="99"/>
    <w:rsid w:val="00C84FB9"/>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C84FB9"/>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70083">
      <w:bodyDiv w:val="1"/>
      <w:marLeft w:val="0"/>
      <w:marRight w:val="0"/>
      <w:marTop w:val="0"/>
      <w:marBottom w:val="0"/>
      <w:divBdr>
        <w:top w:val="none" w:sz="0" w:space="0" w:color="auto"/>
        <w:left w:val="none" w:sz="0" w:space="0" w:color="auto"/>
        <w:bottom w:val="none" w:sz="0" w:space="0" w:color="auto"/>
        <w:right w:val="none" w:sz="0" w:space="0" w:color="auto"/>
      </w:divBdr>
    </w:div>
    <w:div w:id="125122237">
      <w:bodyDiv w:val="1"/>
      <w:marLeft w:val="0"/>
      <w:marRight w:val="0"/>
      <w:marTop w:val="0"/>
      <w:marBottom w:val="0"/>
      <w:divBdr>
        <w:top w:val="none" w:sz="0" w:space="0" w:color="auto"/>
        <w:left w:val="none" w:sz="0" w:space="0" w:color="auto"/>
        <w:bottom w:val="none" w:sz="0" w:space="0" w:color="auto"/>
        <w:right w:val="none" w:sz="0" w:space="0" w:color="auto"/>
      </w:divBdr>
    </w:div>
    <w:div w:id="238834974">
      <w:bodyDiv w:val="1"/>
      <w:marLeft w:val="0"/>
      <w:marRight w:val="0"/>
      <w:marTop w:val="0"/>
      <w:marBottom w:val="0"/>
      <w:divBdr>
        <w:top w:val="none" w:sz="0" w:space="0" w:color="auto"/>
        <w:left w:val="none" w:sz="0" w:space="0" w:color="auto"/>
        <w:bottom w:val="none" w:sz="0" w:space="0" w:color="auto"/>
        <w:right w:val="none" w:sz="0" w:space="0" w:color="auto"/>
      </w:divBdr>
    </w:div>
    <w:div w:id="370616935">
      <w:bodyDiv w:val="1"/>
      <w:marLeft w:val="0"/>
      <w:marRight w:val="0"/>
      <w:marTop w:val="0"/>
      <w:marBottom w:val="0"/>
      <w:divBdr>
        <w:top w:val="none" w:sz="0" w:space="0" w:color="auto"/>
        <w:left w:val="none" w:sz="0" w:space="0" w:color="auto"/>
        <w:bottom w:val="none" w:sz="0" w:space="0" w:color="auto"/>
        <w:right w:val="none" w:sz="0" w:space="0" w:color="auto"/>
      </w:divBdr>
      <w:divsChild>
        <w:div w:id="446437885">
          <w:marLeft w:val="0"/>
          <w:marRight w:val="0"/>
          <w:marTop w:val="0"/>
          <w:marBottom w:val="0"/>
          <w:divBdr>
            <w:top w:val="none" w:sz="0" w:space="0" w:color="auto"/>
            <w:left w:val="none" w:sz="0" w:space="0" w:color="auto"/>
            <w:bottom w:val="none" w:sz="0" w:space="0" w:color="auto"/>
            <w:right w:val="none" w:sz="0" w:space="0" w:color="auto"/>
          </w:divBdr>
        </w:div>
      </w:divsChild>
    </w:div>
    <w:div w:id="1228880621">
      <w:bodyDiv w:val="1"/>
      <w:marLeft w:val="0"/>
      <w:marRight w:val="0"/>
      <w:marTop w:val="0"/>
      <w:marBottom w:val="0"/>
      <w:divBdr>
        <w:top w:val="none" w:sz="0" w:space="0" w:color="auto"/>
        <w:left w:val="none" w:sz="0" w:space="0" w:color="auto"/>
        <w:bottom w:val="none" w:sz="0" w:space="0" w:color="auto"/>
        <w:right w:val="none" w:sz="0" w:space="0" w:color="auto"/>
      </w:divBdr>
    </w:div>
    <w:div w:id="1478842467">
      <w:bodyDiv w:val="1"/>
      <w:marLeft w:val="0"/>
      <w:marRight w:val="0"/>
      <w:marTop w:val="0"/>
      <w:marBottom w:val="0"/>
      <w:divBdr>
        <w:top w:val="none" w:sz="0" w:space="0" w:color="auto"/>
        <w:left w:val="none" w:sz="0" w:space="0" w:color="auto"/>
        <w:bottom w:val="none" w:sz="0" w:space="0" w:color="auto"/>
        <w:right w:val="none" w:sz="0" w:space="0" w:color="auto"/>
      </w:divBdr>
    </w:div>
    <w:div w:id="1575357845">
      <w:bodyDiv w:val="1"/>
      <w:marLeft w:val="0"/>
      <w:marRight w:val="0"/>
      <w:marTop w:val="0"/>
      <w:marBottom w:val="0"/>
      <w:divBdr>
        <w:top w:val="none" w:sz="0" w:space="0" w:color="auto"/>
        <w:left w:val="none" w:sz="0" w:space="0" w:color="auto"/>
        <w:bottom w:val="none" w:sz="0" w:space="0" w:color="auto"/>
        <w:right w:val="none" w:sz="0" w:space="0" w:color="auto"/>
      </w:divBdr>
    </w:div>
    <w:div w:id="1602448836">
      <w:bodyDiv w:val="1"/>
      <w:marLeft w:val="0"/>
      <w:marRight w:val="0"/>
      <w:marTop w:val="0"/>
      <w:marBottom w:val="0"/>
      <w:divBdr>
        <w:top w:val="none" w:sz="0" w:space="0" w:color="auto"/>
        <w:left w:val="none" w:sz="0" w:space="0" w:color="auto"/>
        <w:bottom w:val="none" w:sz="0" w:space="0" w:color="auto"/>
        <w:right w:val="none" w:sz="0" w:space="0" w:color="auto"/>
      </w:divBdr>
    </w:div>
    <w:div w:id="189026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gCJH98uJ_o&amp;t=1759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ADFF0B148C7EF4CAE06C0F9B74DD84F"/>
        <w:category>
          <w:name w:val="General"/>
          <w:gallery w:val="placeholder"/>
        </w:category>
        <w:types>
          <w:type w:val="bbPlcHdr"/>
        </w:types>
        <w:behaviors>
          <w:behavior w:val="content"/>
        </w:behaviors>
        <w:guid w:val="{A51D6ECD-204D-4A4A-9234-DD435955DC32}"/>
      </w:docPartPr>
      <w:docPartBody>
        <w:p w:rsidR="000F7652" w:rsidRDefault="00C72C0D" w:rsidP="00FA65D5">
          <w:pPr>
            <w:pStyle w:val="DADFF0B148C7EF4CAE06C0F9B74DD84F"/>
          </w:pPr>
          <w:r>
            <w:t>[Type text]</w:t>
          </w:r>
        </w:p>
      </w:docPartBody>
    </w:docPart>
    <w:docPart>
      <w:docPartPr>
        <w:name w:val="9D2AABD6A15DE3438C6CFE294ED1542E"/>
        <w:category>
          <w:name w:val="General"/>
          <w:gallery w:val="placeholder"/>
        </w:category>
        <w:types>
          <w:type w:val="bbPlcHdr"/>
        </w:types>
        <w:behaviors>
          <w:behavior w:val="content"/>
        </w:behaviors>
        <w:guid w:val="{824C1E71-1C86-574E-A73E-B632AF61ED2F}"/>
      </w:docPartPr>
      <w:docPartBody>
        <w:p w:rsidR="000F7652" w:rsidRDefault="00C72C0D" w:rsidP="00FA65D5">
          <w:pPr>
            <w:pStyle w:val="9D2AABD6A15DE3438C6CFE294ED1542E"/>
          </w:pPr>
          <w:r>
            <w:t>[Type text]</w:t>
          </w:r>
        </w:p>
      </w:docPartBody>
    </w:docPart>
    <w:docPart>
      <w:docPartPr>
        <w:name w:val="B582CFBF8AFB38419664E51A576FD648"/>
        <w:category>
          <w:name w:val="General"/>
          <w:gallery w:val="placeholder"/>
        </w:category>
        <w:types>
          <w:type w:val="bbPlcHdr"/>
        </w:types>
        <w:behaviors>
          <w:behavior w:val="content"/>
        </w:behaviors>
        <w:guid w:val="{919EBA74-52A3-1E46-8E0A-1BA2DFF5C0A4}"/>
      </w:docPartPr>
      <w:docPartBody>
        <w:p w:rsidR="000F7652" w:rsidRDefault="00C72C0D" w:rsidP="00FA65D5">
          <w:pPr>
            <w:pStyle w:val="B582CFBF8AFB38419664E51A576FD648"/>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65D5"/>
    <w:rsid w:val="00003971"/>
    <w:rsid w:val="00055134"/>
    <w:rsid w:val="000910BE"/>
    <w:rsid w:val="00096273"/>
    <w:rsid w:val="000D6FC5"/>
    <w:rsid w:val="000F7652"/>
    <w:rsid w:val="001110B9"/>
    <w:rsid w:val="00167EA2"/>
    <w:rsid w:val="001A5186"/>
    <w:rsid w:val="00207072"/>
    <w:rsid w:val="00212489"/>
    <w:rsid w:val="00221EB5"/>
    <w:rsid w:val="00254B1B"/>
    <w:rsid w:val="0028702E"/>
    <w:rsid w:val="00290E76"/>
    <w:rsid w:val="00331510"/>
    <w:rsid w:val="00351BD7"/>
    <w:rsid w:val="00360601"/>
    <w:rsid w:val="003E6337"/>
    <w:rsid w:val="0040256E"/>
    <w:rsid w:val="00402E16"/>
    <w:rsid w:val="00431333"/>
    <w:rsid w:val="00481EEC"/>
    <w:rsid w:val="00487151"/>
    <w:rsid w:val="004D07D2"/>
    <w:rsid w:val="004D64CB"/>
    <w:rsid w:val="004E0019"/>
    <w:rsid w:val="005013C5"/>
    <w:rsid w:val="00560D41"/>
    <w:rsid w:val="005A4AFC"/>
    <w:rsid w:val="005B0B3D"/>
    <w:rsid w:val="005B4766"/>
    <w:rsid w:val="00625A3D"/>
    <w:rsid w:val="00733942"/>
    <w:rsid w:val="007571B1"/>
    <w:rsid w:val="00770938"/>
    <w:rsid w:val="00787A6D"/>
    <w:rsid w:val="007E3E01"/>
    <w:rsid w:val="00851CBB"/>
    <w:rsid w:val="00852016"/>
    <w:rsid w:val="008C6155"/>
    <w:rsid w:val="008F06F4"/>
    <w:rsid w:val="009070D2"/>
    <w:rsid w:val="00914D4C"/>
    <w:rsid w:val="0094416C"/>
    <w:rsid w:val="00953D8D"/>
    <w:rsid w:val="009948F5"/>
    <w:rsid w:val="00A13408"/>
    <w:rsid w:val="00A226AC"/>
    <w:rsid w:val="00A57776"/>
    <w:rsid w:val="00A80757"/>
    <w:rsid w:val="00AB31B6"/>
    <w:rsid w:val="00AD4491"/>
    <w:rsid w:val="00B14B79"/>
    <w:rsid w:val="00B40DE1"/>
    <w:rsid w:val="00B76745"/>
    <w:rsid w:val="00B76CF2"/>
    <w:rsid w:val="00C34BF7"/>
    <w:rsid w:val="00C72C0D"/>
    <w:rsid w:val="00CA1C46"/>
    <w:rsid w:val="00CF5A68"/>
    <w:rsid w:val="00D53F5F"/>
    <w:rsid w:val="00DF4FBB"/>
    <w:rsid w:val="00E16C64"/>
    <w:rsid w:val="00E21564"/>
    <w:rsid w:val="00E35C20"/>
    <w:rsid w:val="00E90A13"/>
    <w:rsid w:val="00EA1BF2"/>
    <w:rsid w:val="00EA4D95"/>
    <w:rsid w:val="00ED28BD"/>
    <w:rsid w:val="00EE6136"/>
    <w:rsid w:val="00EE7BA6"/>
    <w:rsid w:val="00F02479"/>
    <w:rsid w:val="00F0419C"/>
    <w:rsid w:val="00F201CD"/>
    <w:rsid w:val="00FA65D5"/>
    <w:rsid w:val="00FB1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DFF0B148C7EF4CAE06C0F9B74DD84F">
    <w:name w:val="DADFF0B148C7EF4CAE06C0F9B74DD84F"/>
    <w:rsid w:val="00FA65D5"/>
  </w:style>
  <w:style w:type="paragraph" w:customStyle="1" w:styleId="9D2AABD6A15DE3438C6CFE294ED1542E">
    <w:name w:val="9D2AABD6A15DE3438C6CFE294ED1542E"/>
    <w:rsid w:val="00FA65D5"/>
  </w:style>
  <w:style w:type="paragraph" w:customStyle="1" w:styleId="B582CFBF8AFB38419664E51A576FD648">
    <w:name w:val="B582CFBF8AFB38419664E51A576FD648"/>
    <w:rsid w:val="00FA6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B27022-C15F-1744-B13B-4453DCC1BF41}">
  <we:reference id="wa200001011" version="1.1.0.0" store="en-US" storeType="omex"/>
  <we:alternateReferences>
    <we:reference id="WA200001011" version="1.1.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F851DD-FF4E-2F4F-A287-F855FA517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4</Pages>
  <Words>1975</Words>
  <Characters>10234</Characters>
  <Application>Microsoft Office Word</Application>
  <DocSecurity>0</DocSecurity>
  <Lines>243</Lines>
  <Paragraphs>167</Paragraphs>
  <ScaleCrop>false</ScaleCrop>
  <HeadingPairs>
    <vt:vector size="2" baseType="variant">
      <vt:variant>
        <vt:lpstr>Title</vt:lpstr>
      </vt:variant>
      <vt:variant>
        <vt:i4>1</vt:i4>
      </vt:variant>
    </vt:vector>
  </HeadingPairs>
  <TitlesOfParts>
    <vt:vector size="1" baseType="lpstr">
      <vt:lpstr/>
    </vt:vector>
  </TitlesOfParts>
  <Company>Georgia Trauma Commission</Company>
  <LinksUpToDate>false</LinksUpToDate>
  <CharactersWithSpaces>12042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McDowd</dc:creator>
  <cp:lastModifiedBy>Microsoft Office User</cp:lastModifiedBy>
  <cp:revision>9</cp:revision>
  <cp:lastPrinted>2022-03-10T20:36:00Z</cp:lastPrinted>
  <dcterms:created xsi:type="dcterms:W3CDTF">2022-03-10T20:32:00Z</dcterms:created>
  <dcterms:modified xsi:type="dcterms:W3CDTF">2022-03-11T16:50:00Z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Context">
    <vt:lpwstr>{"goals":[],"domain":"general","emotions":[],"dialect":"american"}</vt:lpwstr>
  </property>
  <property fmtid="{D5CDD505-2E9C-101B-9397-08002B2CF9AE}" pid="3" name="grammarly_documentId">
    <vt:lpwstr>documentId_4071</vt:lpwstr>
  </property>
</Properties>
</file>